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431" w:rsidRPr="00D82776" w:rsidRDefault="007E3431" w:rsidP="007E3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 w:rsidRPr="00D82776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            </w:t>
      </w:r>
      <w:r w:rsidR="00D82776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</w:t>
      </w:r>
      <w:r w:rsidRPr="00D82776">
        <w:rPr>
          <w:rFonts w:ascii="Times New Roman" w:hAnsi="Times New Roman" w:cs="Times New Roman"/>
          <w:color w:val="000000"/>
          <w:sz w:val="16"/>
          <w:szCs w:val="16"/>
        </w:rPr>
        <w:t xml:space="preserve">     ПРИЛОЖЕНИЕ № 2</w:t>
      </w:r>
    </w:p>
    <w:p w:rsidR="007E3431" w:rsidRPr="00D82776" w:rsidRDefault="00D82776" w:rsidP="00D827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</w:t>
      </w:r>
      <w:r w:rsidR="007E3431" w:rsidRPr="00D82776">
        <w:rPr>
          <w:rFonts w:ascii="Times New Roman" w:hAnsi="Times New Roman" w:cs="Times New Roman"/>
          <w:color w:val="000000"/>
          <w:sz w:val="16"/>
          <w:szCs w:val="16"/>
        </w:rPr>
        <w:t>к решению Совета депутатов</w:t>
      </w:r>
    </w:p>
    <w:p w:rsidR="007E3431" w:rsidRPr="00D82776" w:rsidRDefault="007E3431" w:rsidP="007E3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D82776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от</w:t>
      </w:r>
      <w:r w:rsidR="00465372" w:rsidRPr="00D82776">
        <w:rPr>
          <w:rFonts w:ascii="Times New Roman" w:hAnsi="Times New Roman" w:cs="Times New Roman"/>
          <w:color w:val="000000"/>
          <w:sz w:val="16"/>
          <w:szCs w:val="16"/>
        </w:rPr>
        <w:t xml:space="preserve">  </w:t>
      </w:r>
      <w:r w:rsidR="006D63F7">
        <w:rPr>
          <w:rFonts w:ascii="Times New Roman" w:hAnsi="Times New Roman" w:cs="Times New Roman"/>
          <w:color w:val="000000"/>
          <w:sz w:val="16"/>
          <w:szCs w:val="16"/>
        </w:rPr>
        <w:t xml:space="preserve">27 октября </w:t>
      </w:r>
      <w:r w:rsidR="004E42F5" w:rsidRPr="00D82776">
        <w:rPr>
          <w:rFonts w:ascii="Times New Roman" w:hAnsi="Times New Roman" w:cs="Times New Roman"/>
          <w:color w:val="000000"/>
          <w:sz w:val="16"/>
          <w:szCs w:val="16"/>
        </w:rPr>
        <w:t xml:space="preserve">2022 </w:t>
      </w:r>
      <w:r w:rsidRPr="00D82776">
        <w:rPr>
          <w:rFonts w:ascii="Times New Roman" w:hAnsi="Times New Roman" w:cs="Times New Roman"/>
          <w:color w:val="000000"/>
          <w:sz w:val="16"/>
          <w:szCs w:val="16"/>
        </w:rPr>
        <w:t xml:space="preserve">г. № </w:t>
      </w:r>
      <w:r w:rsidR="006D63F7">
        <w:rPr>
          <w:rFonts w:ascii="Times New Roman" w:hAnsi="Times New Roman" w:cs="Times New Roman"/>
          <w:color w:val="000000"/>
          <w:sz w:val="16"/>
          <w:szCs w:val="16"/>
        </w:rPr>
        <w:t>49/60</w:t>
      </w:r>
      <w:r w:rsidR="00AC5FAC" w:rsidRPr="00D82776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7E3431" w:rsidRPr="00D82776" w:rsidRDefault="007E3431" w:rsidP="007E3431">
      <w:pPr>
        <w:spacing w:after="0" w:line="240" w:lineRule="auto"/>
        <w:jc w:val="right"/>
        <w:rPr>
          <w:sz w:val="16"/>
          <w:szCs w:val="16"/>
        </w:rPr>
      </w:pPr>
    </w:p>
    <w:tbl>
      <w:tblPr>
        <w:tblW w:w="10313" w:type="dxa"/>
        <w:tblInd w:w="-601" w:type="dxa"/>
        <w:tblLayout w:type="fixed"/>
        <w:tblLook w:val="04A0"/>
      </w:tblPr>
      <w:tblGrid>
        <w:gridCol w:w="283"/>
        <w:gridCol w:w="3403"/>
        <w:gridCol w:w="567"/>
        <w:gridCol w:w="425"/>
        <w:gridCol w:w="498"/>
        <w:gridCol w:w="1200"/>
        <w:gridCol w:w="520"/>
        <w:gridCol w:w="1200"/>
        <w:gridCol w:w="1260"/>
        <w:gridCol w:w="720"/>
        <w:gridCol w:w="237"/>
      </w:tblGrid>
      <w:tr w:rsidR="00B047C4" w:rsidRPr="00D82776" w:rsidTr="00653ED0">
        <w:trPr>
          <w:trHeight w:val="765"/>
        </w:trPr>
        <w:tc>
          <w:tcPr>
            <w:tcW w:w="103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4ACA" w:rsidRPr="00D82776" w:rsidRDefault="00B047C4" w:rsidP="00D04ACA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8277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Расходы бюджета </w:t>
            </w:r>
            <w:r w:rsidR="007E3189" w:rsidRPr="00D82776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"</w:t>
            </w:r>
            <w:proofErr w:type="spellStart"/>
            <w:r w:rsidR="007E3189" w:rsidRPr="00D82776">
              <w:rPr>
                <w:rFonts w:ascii="Times New Roman" w:hAnsi="Times New Roman" w:cs="Times New Roman"/>
                <w:sz w:val="20"/>
                <w:szCs w:val="20"/>
              </w:rPr>
              <w:t>Тереньгульский</w:t>
            </w:r>
            <w:proofErr w:type="spellEnd"/>
            <w:r w:rsidR="007E3189" w:rsidRPr="00D82776">
              <w:rPr>
                <w:rFonts w:ascii="Times New Roman" w:hAnsi="Times New Roman" w:cs="Times New Roman"/>
                <w:sz w:val="20"/>
                <w:szCs w:val="20"/>
              </w:rPr>
              <w:t xml:space="preserve"> район" </w:t>
            </w:r>
            <w:r w:rsidR="007525D5" w:rsidRPr="00D827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3189" w:rsidRPr="00D82776">
              <w:rPr>
                <w:rFonts w:ascii="Times New Roman" w:hAnsi="Times New Roman" w:cs="Times New Roman"/>
                <w:sz w:val="20"/>
                <w:szCs w:val="20"/>
              </w:rPr>
              <w:t xml:space="preserve">за </w:t>
            </w:r>
            <w:r w:rsidR="00D04ACA" w:rsidRPr="00D82776">
              <w:rPr>
                <w:rFonts w:ascii="Times New Roman" w:hAnsi="Times New Roman" w:cs="Times New Roman"/>
                <w:sz w:val="20"/>
                <w:szCs w:val="20"/>
              </w:rPr>
              <w:t>9 месяцев</w:t>
            </w:r>
            <w:r w:rsidR="007E3189" w:rsidRPr="00D82776">
              <w:rPr>
                <w:rFonts w:ascii="Times New Roman" w:hAnsi="Times New Roman" w:cs="Times New Roman"/>
                <w:sz w:val="20"/>
                <w:szCs w:val="20"/>
              </w:rPr>
              <w:t xml:space="preserve"> 2022 года </w:t>
            </w:r>
            <w:r w:rsidRPr="00D8277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 ведомственной структуре расходов бюджета</w:t>
            </w:r>
          </w:p>
          <w:p w:rsidR="00653ED0" w:rsidRPr="00D82776" w:rsidRDefault="00653ED0" w:rsidP="00D04ACA">
            <w:pPr>
              <w:tabs>
                <w:tab w:val="left" w:pos="6870"/>
              </w:tabs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82776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D82776">
              <w:rPr>
                <w:rFonts w:ascii="Times New Roman" w:hAnsi="Times New Roman" w:cs="Times New Roman"/>
                <w:bCs/>
                <w:sz w:val="16"/>
                <w:szCs w:val="16"/>
              </w:rPr>
              <w:t>тыс</w:t>
            </w:r>
            <w:proofErr w:type="gramStart"/>
            <w:r w:rsidRPr="00D82776">
              <w:rPr>
                <w:rFonts w:ascii="Times New Roman" w:hAnsi="Times New Roman" w:cs="Times New Roman"/>
                <w:bCs/>
                <w:sz w:val="16"/>
                <w:szCs w:val="16"/>
              </w:rPr>
              <w:t>.р</w:t>
            </w:r>
            <w:proofErr w:type="gramEnd"/>
            <w:r w:rsidRPr="00D82776">
              <w:rPr>
                <w:rFonts w:ascii="Times New Roman" w:hAnsi="Times New Roman" w:cs="Times New Roman"/>
                <w:bCs/>
                <w:sz w:val="16"/>
                <w:szCs w:val="16"/>
              </w:rPr>
              <w:t>уб</w:t>
            </w:r>
            <w:proofErr w:type="spellEnd"/>
            <w:r w:rsidRPr="00D82776">
              <w:rPr>
                <w:rFonts w:ascii="Times New Roman" w:hAnsi="Times New Roman" w:cs="Times New Roman"/>
                <w:bCs/>
                <w:sz w:val="16"/>
                <w:szCs w:val="16"/>
              </w:rPr>
              <w:t>)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Наименования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Мин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РЗ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proofErr w:type="gram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ЦС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ВР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A6CCB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П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лан 2022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A6CCB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И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сполненно</w:t>
            </w:r>
            <w:proofErr w:type="spellEnd"/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за 3 квартала</w:t>
            </w: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2022г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A6CC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% исполнения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Муниципальное учреждение Администрация муниципального образования «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73378,14807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44278,15523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60,3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27299,69858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24295,64332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89,0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1248,14215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1014,81487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81,3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bookmarkStart w:id="0" w:name="RANGE!E11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43 0 00 00000</w:t>
            </w:r>
            <w:bookmarkEnd w:id="0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1210,93779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988,81051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81,7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"Обеспечение деятельности муниципального учреждения Совет депутатов муниципального образования "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43 0 01 00000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1210,93779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988,81051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81,7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43 0 01 02040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1210,93779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988,81051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81,7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43 0 01 02040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520,88779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482,83512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92,7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43 0 01 02040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535,60000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425,5493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79,5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43 0 01 02040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51,40000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33,80712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65,8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43 0 01 02040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103,05000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46,61897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45,2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непрограммных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26,00436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26,00436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26,00436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26,00436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19,97263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19,97263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6,03173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6,03173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D85192">
        <w:trPr>
          <w:gridBefore w:val="1"/>
          <w:gridAfter w:val="1"/>
          <w:wBefore w:w="283" w:type="dxa"/>
          <w:wAfter w:w="237" w:type="dxa"/>
          <w:trHeight w:val="17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68 0 00 00000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D85192">
        <w:trPr>
          <w:gridBefore w:val="1"/>
          <w:gridAfter w:val="1"/>
          <w:wBefore w:w="283" w:type="dxa"/>
          <w:wAfter w:w="237" w:type="dxa"/>
          <w:trHeight w:val="125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«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68 0 02 00000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68 0 02 21900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68 0 02 21900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"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74 0 00 00000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74 0 01 00000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74 0 01 00000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13742,42420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13088,57486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95,2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13139,89717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12486,04783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95,0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"Обеспечение деятельности муниципального учреждения Администрация муниципального образования "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43 0 02 00000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11913,61916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11478,89265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96,4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43 0 02 02040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11913,61916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11478,89265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96,4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43 0 02 02040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8706,6342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8702,08288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99,9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43 0 02 02040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2450,50098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2216,47786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90,4</w:t>
            </w:r>
          </w:p>
        </w:tc>
      </w:tr>
      <w:tr w:rsidR="00C13CB2" w:rsidRPr="00D82776" w:rsidTr="00D85192">
        <w:trPr>
          <w:gridBefore w:val="1"/>
          <w:gridAfter w:val="1"/>
          <w:wBefore w:w="283" w:type="dxa"/>
          <w:wAfter w:w="237" w:type="dxa"/>
          <w:trHeight w:val="47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выплаты персоналу муниципальных органов</w:t>
            </w:r>
            <w:proofErr w:type="gram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43 0 02 02040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37,2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43 0 02 02040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141,6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60,40053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42,7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43 0 02 02040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577,68398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499,93138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86,5</w:t>
            </w:r>
          </w:p>
        </w:tc>
      </w:tr>
      <w:tr w:rsidR="00C13CB2" w:rsidRPr="00D82776" w:rsidTr="00D85192">
        <w:trPr>
          <w:gridBefore w:val="1"/>
          <w:gridAfter w:val="1"/>
          <w:wBefore w:w="283" w:type="dxa"/>
          <w:wAfter w:w="237" w:type="dxa"/>
          <w:trHeight w:val="71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"Обеспечение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43 0 03 00000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1226,27801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1007,15518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82,1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43 0 03 02080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1226,27801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1007,15518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82,1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43 0 03 02080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770,07801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770,03752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43 0 03 02080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456,20000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237,11766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52,0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непрограммных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602,52703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602,52703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602,52703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602,52703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462,77038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462,77038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139,75665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139,75665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83,8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83,8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непрограммных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83,8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83,8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D85192">
        <w:trPr>
          <w:gridBefore w:val="1"/>
          <w:gridAfter w:val="1"/>
          <w:wBefore w:w="283" w:type="dxa"/>
          <w:wAfter w:w="237" w:type="dxa"/>
          <w:trHeight w:val="93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  <w:p w:rsidR="00D04ACA" w:rsidRPr="00D82776" w:rsidRDefault="00D04ACA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</w:p>
          <w:p w:rsidR="00D04ACA" w:rsidRPr="00D82776" w:rsidRDefault="00D04ACA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50 0 00 51200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83,8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83,8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50 0 00 51200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83,8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83,8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Мероприятия, направленные на предотвращение распространения новой 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коронавирусной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инфекции на территории муниципального образования "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район", а также на диагностику, лечение и снижение смертности населения 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Тереньгульского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района от заболевания, вызванного новой 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коронавирусной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инфекцией в рамках 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непрограммных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33 0 00 00000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9B5501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112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Расходы резервного фонда администрации муниципального образования "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 на предотвращение распространения и ликвидацию последствий новой 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коронавирусной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33 0 00 90190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9B5501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33 0 00 90190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9B5501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 w:rsidR="009B5501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непрограммных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9B5501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50 0 00 07050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50 0 00 07050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9B5501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94,9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 w:rsidR="009B5501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12080,43223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10108,45359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83,7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1111,18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403,45054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36,3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9B5501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910,5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286,60854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31,5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609,3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217,84201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35,8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184,04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64,41038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35,0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117,16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4,35615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2,88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2,074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 w:rsidR="009B5501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0,626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 w:rsidR="009B5501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9B5501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9B5501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2,766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9B5501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0,834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 w:rsidR="009B5501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9B5501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 w:rsidR="009B5501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189,6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116,842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61,6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131,06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82,09048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62,6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39,58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29,42652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74,3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18,96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5,325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28,1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494,8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328,231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66,3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 "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74 0 00 00000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28,5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26,7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74 0 01 00000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28,</w:t>
            </w:r>
            <w:r w:rsidR="009B5501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26,7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74 0 01 00000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9B5501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26,8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 w:rsidR="009B5501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Пособия, компенсации  и иные социальные </w:t>
            </w: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 xml:space="preserve">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74 0 01 00000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28,5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35,6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Муниципальная программа  «Комплексные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«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73 0 00 00000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Основное мероприятие «Организационно-правовое обеспечение 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антинаркотической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деятельности»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73 0 01 00000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9B5501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73 0 01 00000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9B5501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"Гражданское общество и государственная национальная политика на территории муниципального образования "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69 0 00 00000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9B5501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203,0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175,14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86,3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Подпрограмма «Содействие развитию институтов гражданского общества и поддержка социально ориентированных некоммерческих организаций и добровольческой (волонтёрской) деятельности в муниципальном образовании «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69 1 00 00000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2,52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«Оказание мер для поддержки социально ориентированных некоммерческих организаций»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69 1 01 00000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9B5501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28,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9B5501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2,52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69 1 01 00000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2,52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25,2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69 1 01 00000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18,0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9B5501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Подпрограмма «Укрепление единства российской нации и этнокультурное развитие народов России на территории муниципального образования «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69 2 00 00000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37,62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94,1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«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69 2 01 00000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9B5501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37,62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94,1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69 2 01 00000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37,62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94,1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69 3 00 00000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135,0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7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"Мероприятия в сфере обустройства мест захоронения останков погибших при защите Отечества, обнаруженных в ходе проведения поисковых работ, благоустройство мемориальных сооружений воинских захоронений по месту захоронения"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69 3 01 00000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9B5501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135,0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69 3 01 00000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135,0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135</w:t>
            </w:r>
            <w:r w:rsidR="009B5501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"Противодействие коррупции в муниципальном образовании "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66 0 00 00000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9B5501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13,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«Развитие организационных мер по предупреждению и профилактике коррупции в органах местного самоуправления муниципального образования «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66 0 01 00000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9B5501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13,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66 0 01 00000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 w:rsidR="009B5501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10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68 0 00 00000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9B5501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160,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124,591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77,9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«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68 0 01 00000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124,591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77,9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68 0 01 21900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9B5501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124,591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77,9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68 0 01 21900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160,0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124,591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77,9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Муниципальное учреждение "Техническое обслуживание"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10474,45223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9376,77205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89,5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"Материально-техническое обеспечение деятельности органов местного самоуправления муниципального образования "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44 0 00 00000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9085,31843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8226,13386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90,5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направление" Обеспечение деятельности учреждений по обеспечению хозяйственного обслуживания"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503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44 0 01 00000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9085,31843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8226,13386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90,5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44 0 01 09300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9085,31843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8226,13386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90,5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44 0 01 09300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4791,28076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4778,80481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99,7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44 0 01 09300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1359,93767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1167,3221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85,8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44 0 01 09300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1500,3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989,03774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65,9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44 0 01 09300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9B5501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1108,5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1009,08175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91,0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44 0 01 09300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11,673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8,65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74,1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44 0 01 09300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313,627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273,23746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87,1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212,8338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212,8338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212,8338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212,8338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163,46682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163,46682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49,36698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49,36698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1176,3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937,80439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79,7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«Энергосбережение и повышение энергетической эффективности на территории муниципального образования «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71 0 00 00000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135,0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124,38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92,1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Основное мероприятие «Меры поддержки реализации энергосберегающих и 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энергоэффективных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71 0 01 00000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135,0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124,38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92,1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Реализация организационных, технических и технологических  мероприятий по энергосбережению и повышению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71 0 01 21490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135,0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124,38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92,1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71 0 01 21490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135,0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124,38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92,1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68 0 00 00000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1041,3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813,42439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78,1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«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68 0 03 00000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1041,3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813,42439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78,1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68 0 03 21900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1041,3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813,42439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78,1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68 0 03 21900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981,0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776,13324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79,1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68 0 03 21900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60,3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37,29115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61,8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2920,61695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2655,10691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90,9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Органы юстиции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624,66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510,95177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81,8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непрограммных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9B550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624,66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510,95177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81,8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8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Осуществление переданных органам государственной власти субъектов  РФ в соответствии с пунктом 1 статьи 4 ФЗ от 15 ноября 1997 года №143-ФЗ  "Об актах гражданского состояния" полномочий РФ 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50 0 00 59300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624,66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510,95177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81,8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50 0 00 59300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450,0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387,85374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86,2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50 0 00 59300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135,1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112,14687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83,0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50 0 00 59300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6,0816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50 0 00 59300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27,56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4,86956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17,7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7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"Организация и осуществление мероприятий по гражданской обороне, защите населения и территорий муниципального образования "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 от чрезвычайных ситуаций природного и техногенного характера"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64 0 00 00000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Основное мероприятие «Обеспечение необходимых  условий безопасности жизнедеятельности населения 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Тереньгульского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района в условиях особого периода и в случаях возникновения чрезвычайных ситуаций природного и техногенного характера»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64 0 01 00000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64 0 01 21800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25,0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 w:rsidR="000B2EBB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64 0 01 21800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25,0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 w:rsidR="000B2EBB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2270,95695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2144,15514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94,4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"Материально-техническое обеспечение деятельности органов местного самоуправления муниципального образования "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44 0 00 00000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1997,98157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1909,43377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95,6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направление" Обеспечение деятельности учреждений по обеспечению хозяйственного обслуживания"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44 0 01 00000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1997,98157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1909,43377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95,6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44 0 01 09300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1997,98157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1909,43377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95,6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44 0 01 09300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1538,38157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1515,67887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98,5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44 0 01 09300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456,6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393,7549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86,2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44 0 01 09300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14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35,21238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35,21238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14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35,21238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35,21238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14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27,04484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27,04484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Взносы по обязательному социальному страхованию на выплаты по оплате труда </w:t>
            </w: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работников и иные выплаты работникам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14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8,16754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8,16754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0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«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68 0 00 00000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237,76300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199,50899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83,9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15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«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68 0 03 00000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237,76300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199,50899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83,9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68 0 03 21900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237,76300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199,50899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83,9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68 0 03 21900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65,00000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62,6736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96,4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68 0 03 21900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172,76300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136,83539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79,2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Национальная 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30159,56960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10715,28342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35,5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86,2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55,6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64,5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86,2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55,6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64,5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отловом и содержанием животных без владельца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86,2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55,6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64,5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86,2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55,6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64,5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Транспорт                                                       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651,70273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9,96672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"Поддержка и развитие пассажирского автомобильного транспорта общего пользования на территории муниципального образования "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45 0 00 00000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651,70273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9,96672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«Создание условий для устойчивого и безопасного функционирования пассажирского автомобильного транспорта, направленного на удовлетворение потребности всех слоев населения в транспортных услугах»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45 0 01 00000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651,70273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9,96672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45 0 01 72370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619,11759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45 0 01 72370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619,11759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 w:rsidR="000B2EBB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Средства на 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софинансирование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45 0 01 S2370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32,58514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9,96672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30,6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45 0 01 S2370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32,58514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9,96672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30,6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28946,66687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10229,1347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35,3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19371,89826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6475,17059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33,4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18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proofErr w:type="gram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Средства, предоставляемые в целях 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населенных объектов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</w:t>
            </w: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нанесением горизонтальной разметки) автомобильных дорог общего пользования местного значения, мостов и иных искусственных дорожных сооружений на</w:t>
            </w:r>
            <w:proofErr w:type="gram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50 0 00 70604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18529,25546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6392,05667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34,5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50 0 00 70604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18529,25546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6392,05667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34,5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Реализация мероприятий по восстановлению освещения дорожного полотна за счет безвозмездных поступлений (пожертвований)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50 0 00 73010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842,6428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83,11392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50 0 00 73010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842,6428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83,11392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«Безопасные и качественные дороги муниципального образования «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 Ульяновской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75 0 00 00000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9574,76861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3753,96411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39,2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Подпрограмма «Развитие системы дорожного хозяйства муниципального образования «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75 1 00 00000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9574,76861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3753,96411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39,2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«Ремонт автомобильных дорог общего пользования местного значения, мостов и иных искусственных дорожных сооружений, находящихся в неудовлетворительном и аварийном состоянии»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75 1 02 00000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3366,98029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2230,7693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66,3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Содержание и управление дорожным хозяйством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75 1 02 03150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3366,98029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2230,7693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66,3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75 1 02 03150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3366,98029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2230,7693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66,3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4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«Содержание автомобильных дорог общего пользования местного значения на уровне, допустимом нормативами, для обеспечения их сохранности»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75 1 01 00000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6207,78832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1523,19481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Содержание и управление дорожным хозяйством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75 1 01 03150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6207,78832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1523,19481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75 1 01 03150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1453,4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1095,9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75,4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75 1 01 03150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4568,3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379,65107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75 1 01 03150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186,08832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47,64374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25,6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475,0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420,582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88,5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«Развитие малого и среднего предпринимательства в муниципальном образовании  «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67 0 00 00000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470,0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415,582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88,4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«Оказание государственной поддержки субъектам малого и среднего предпринимательства Ульяновской области в целях развития предпринимательства»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67 0 01 00000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470,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415,582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88,4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Предоставление средств субъектам малого и среднего предпринимательства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67 0 01 21480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470,0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415,582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88,4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67 0 01 21480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</w:t>
            </w:r>
            <w:r w:rsidR="000B2EBB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67 0 01 21480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450,0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403,582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89,7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"Защита прав потребителей в муниципальном образовании "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 Ульяновской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46 0 00 00000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46 0 00 00000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</w:t>
            </w:r>
            <w:r w:rsidR="000B2EBB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7732,08294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2687,72856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34,8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258,3859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 xml:space="preserve">Мероприятия в рамках 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непрограммных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258,3859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Капитальный ремонт муниципального жилья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50 0 00 03520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242,7659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50 0 00 03520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242,7659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 w:rsidR="000B2EBB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Финансовое обеспечение расходных обязательств, связанных с определением управляющей организации по управлению, содержанию и текущему ремонту многоквартирных домов, не выбравших форму управления, либо домов, форма управления которых не реализована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503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50 0 00 21480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15,62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503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50 0 00 21480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15,6</w:t>
            </w:r>
            <w:r w:rsidR="000B2EBB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 w:rsidR="000B2EBB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2568,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1926,0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75,0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непрограммных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2568,0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1926,0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75,0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Финансовое обеспечение расходных обязательств, связанных с погашением задолженности в рамках субсидиарной ответственности за МКП "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Белогорское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коммунальное хозяйство"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50 0 00 03550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2568,0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1926,0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75,0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50 0 00 03550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2568,0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1926</w:t>
            </w:r>
            <w:r w:rsidR="000B2EBB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75,0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4905,69704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761,72856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15,5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470,37764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315,132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67,0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 w:rsidR="000B2EBB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50 0 00 05260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50 0 00 05260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28,5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подготовкой проектной документации, ремонтом, рекультивацией объектов систем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50 0 00 21470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199,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192,0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96,5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50 0 00 21470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199,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192</w:t>
            </w:r>
            <w:r w:rsidR="000B2EBB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96,5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65"/>
        </w:trPr>
        <w:tc>
          <w:tcPr>
            <w:tcW w:w="3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Мероприятия по техническому обслуживанию  объектов газоснабжения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50 0 00 21440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203,87764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93,132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45,7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50 0 00 21440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203,87764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93,132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45,7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мероприятий в области обращения с твердыми бытовыми отходами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50 0 00 21450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50 0 00 21450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30</w:t>
            </w:r>
            <w:r w:rsidR="000B2EBB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"Развитие жилищно-коммунального хозяйства в муниципальном образовании "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76 0 00 00000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4435,3194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446,59656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Подпрограмма "Улучшение качества водоснабжения и водоотведения на территории муниципального образования "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76 1 00 00000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180,83996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31,4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«Обеспечение водоснабжением населения муниципального образования «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76 1 01 00000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180,83996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31,4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Финансовое обеспечение на ремонтные работы объектов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76 1 01 21410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180,83996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31,4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76 1 01 21410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525,5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130,83996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76 1 01 21410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</w:t>
            </w:r>
            <w:r w:rsidR="000B2EBB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Резервный фонд Правительства Ульяновской области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76 1 01 80190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3593,5228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76 1 01 80190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3593,5228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Подпрограмма "Обустройство площадок накопления твердых коммунальных отходов на территории муниципального образования "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76 5 00 00000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266,2966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265,7566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99,8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"Обустройство площадок накопления ТКО"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76 5 01 00000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266,2966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265,7566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99,8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Средства, на реализацию расходных обязательств, связанных с оборудованием контейнерных площадок в населенных пунктах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76 5 01 S0070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266,2966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265,7566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99,8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76 5 01 S0070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266,2966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265,7566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99,8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31,0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31,0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"Молодёжь"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63 0 00 00000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31,0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«Реализация механизмов развития молодёжной политики»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63 0 01 00000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31,0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Проведение мероприятий для детей 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63 0 01 41240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31,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31,0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63 0 01 41240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31,0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31</w:t>
            </w:r>
            <w:r w:rsidR="000B2EBB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4998,48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3741,57594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74,9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3046,9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2509,05594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82,3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3046,9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2509,05594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82,3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Доплаты к пенсиям 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43 0 00 49100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3046,9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2509,05594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82,3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43 0 00 49100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26,9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22,30085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82,9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43 0 00 49100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3020,0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2486,75509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82,3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Социальное 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1770,73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1137,52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64,2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146,45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118,04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80,6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43 0 00 05140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146,45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118,04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80,6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43 0 00 05140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1,45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1,04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71,7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Пособия, компенсации, меры социальной поддержки населения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43 0 00 05140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145,0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80,7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</w:t>
            </w:r>
            <w:proofErr w:type="gram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"К</w:t>
            </w:r>
            <w:proofErr w:type="gram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омплексное развитие сельских территорий в муниципальном образовании "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77 0 00 00000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1019,48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1019,48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«Повышение уровня комфортного проживания в сельской местности»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77 0 01 00000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1019,48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1019,48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Средства на 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77 0 01 L5761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1019,48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1019,48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77 0 01 L5761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1019,48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1019,48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"Обеспечение жильем молодых семей" муниципального образования "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79 0 00 00000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604,8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Софинансирование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средств на реализацию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503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79 0 00 L4970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604,8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503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79 0 00 L4970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604,8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 w:rsidR="000B2EBB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180,85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95,0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52,5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</w:t>
            </w:r>
            <w:proofErr w:type="gram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а"</w:t>
            </w:r>
            <w:proofErr w:type="gram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Забота"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180,85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95,0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52,5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Подпрограмма «Повышение качества жизни граждан пожилого возраста и инвалидов, граждан оказавшихся в трудной жизненной ситуации в муниципальном  образовании  «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61 1 00 00000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64,6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48,0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74,3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«Предоставление мер социальной поддержки»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61 1 01 00000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64,6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48,0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74,3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Оказание социальной поддержки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61 1 01 21310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64,6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48,0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74,3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61 1 01 21310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</w:t>
            </w:r>
            <w:r w:rsidR="000B2EBB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61 1 01 21310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44,6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42</w:t>
            </w:r>
            <w:r w:rsidR="000B2EBB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94,2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Подпрограмма</w:t>
            </w:r>
            <w:proofErr w:type="gram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«П</w:t>
            </w:r>
            <w:proofErr w:type="gram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овышение качества жизни детей и семей с детьми в муниципальном образовании «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61 2 00 00000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116,25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47,0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40,4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«Предоставление мер социальной поддержки»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61 2 01 00000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116,25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47,0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40,4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Оказание материальной помощи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61 2 01 21320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116,25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47,0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40,4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61 2 01 21320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25,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</w:t>
            </w:r>
            <w:r w:rsidR="000B2EBB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112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61 2 01 21320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 w:rsidR="000B2EBB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61 2 01 21320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82,25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42</w:t>
            </w:r>
            <w:r w:rsidR="000B2EBB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51,1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174,7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115,07208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65,9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174,7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115,07208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65,9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</w:t>
            </w:r>
            <w:proofErr w:type="gram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"Р</w:t>
            </w:r>
            <w:proofErr w:type="gram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азвитие физической культуры и спорта в муниципальном образовании  "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65 0 00 00000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174,7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115,07208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65,9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 Развитие физкультуры и спорта в районе через систему физкультурно-оздоровительных и спортивно-массовых мероприятий с различными возрастными категориями и социальными группами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65 0 01 00000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174,7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115,07208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65,9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65 0 01 05120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174,7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115,07208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65,9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65 0 01 05120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174,7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115,07208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65,9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Здравоохранение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36,745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59,3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36,745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59,3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"Здоровый муниципалитет" муниципального образования "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47 0 00 00000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36,745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59,3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47 0 00 00000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29,0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19,745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68,1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47 0 00 00000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</w:t>
            </w:r>
            <w:r w:rsidR="000B2EBB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Подпрограмма «Кадровое обеспечение  отрасли здравоохранения муниципального образования «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47 1 00 00000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8,</w:t>
            </w:r>
            <w:r w:rsidR="000B2EBB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33,3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47 1 00 00000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</w:t>
            </w:r>
            <w:r w:rsidR="000B2EBB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33,3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Контрольно-счетная палата муниципального образования "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1180,61478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921,82306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78,1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1180,61478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921,82306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78,1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1180,61478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921,82306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78,1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1180,61478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921,82306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78,1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1128,7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869,90828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77,1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 xml:space="preserve"> Фонд оплаты труда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864,0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688,42144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79,7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246,7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181,48684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73,6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0B2EB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18,0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0B2EBB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51,91478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51,91478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Фонд оплаты труда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39,87311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39,87311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12,04167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12,04167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8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Муниципальное учреждение Отдел  по делам культуры и организации досуга населения муниципального образования "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30353,84804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27319,35539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2445,14947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2086,31669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85,3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 "Культура муниципального образования  "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2445,14947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2086,31669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85,3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Основное мероприятие "Обеспечение доступных качественных услуг в учреждениях культуры муниципального образования " 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2445,14947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2086,31669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85,3</w:t>
            </w:r>
          </w:p>
        </w:tc>
      </w:tr>
      <w:tr w:rsidR="00C13CB2" w:rsidRPr="00D82776" w:rsidTr="00D82776">
        <w:trPr>
          <w:gridBefore w:val="1"/>
          <w:gridAfter w:val="1"/>
          <w:wBefore w:w="283" w:type="dxa"/>
          <w:wAfter w:w="237" w:type="dxa"/>
          <w:trHeight w:val="26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Учреждения по внешкольной работе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70 0 01 42300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2445,14947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2086,31669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85,3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70 0 01 42300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2445,14947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2086,31669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85,3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18406,97479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16556,21568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89,9</w:t>
            </w:r>
          </w:p>
        </w:tc>
      </w:tr>
      <w:tr w:rsidR="00C13CB2" w:rsidRPr="00D82776" w:rsidTr="00D82776">
        <w:trPr>
          <w:gridBefore w:val="1"/>
          <w:gridAfter w:val="1"/>
          <w:wBefore w:w="283" w:type="dxa"/>
          <w:wAfter w:w="237" w:type="dxa"/>
          <w:trHeight w:val="81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"Гражданское общество и государственная национальная политика на территории муниципального образования "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69 0 00 00000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492A14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16,0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53,3</w:t>
            </w:r>
          </w:p>
        </w:tc>
      </w:tr>
      <w:tr w:rsidR="00C13CB2" w:rsidRPr="00D82776" w:rsidTr="00D82776">
        <w:trPr>
          <w:gridBefore w:val="1"/>
          <w:gridAfter w:val="1"/>
          <w:wBefore w:w="283" w:type="dxa"/>
          <w:wAfter w:w="237" w:type="dxa"/>
          <w:trHeight w:val="10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Подпрограмма «Укрепление единства российской нации и этнокультурное развитие народов России на территории муниципального образования «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69 2 00 00000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16,0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53,3</w:t>
            </w:r>
          </w:p>
        </w:tc>
      </w:tr>
      <w:tr w:rsidR="00C13CB2" w:rsidRPr="00D82776" w:rsidTr="00D82776">
        <w:trPr>
          <w:gridBefore w:val="1"/>
          <w:gridAfter w:val="1"/>
          <w:wBefore w:w="283" w:type="dxa"/>
          <w:wAfter w:w="237" w:type="dxa"/>
          <w:trHeight w:val="11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«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69 2 01 00000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16,0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53,3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69 2 01 00000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16</w:t>
            </w:r>
            <w:r w:rsidR="00492A14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53,3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 "Культура муниципального образования  "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18306,97479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16470,21568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«Реализация регионального проекта «Творческие люди», направленного на достижение целей, показателей и результатов федерального проекта «Творческие люди»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А</w:t>
            </w:r>
            <w:proofErr w:type="gram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</w:t>
            </w:r>
            <w:proofErr w:type="gram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А</w:t>
            </w:r>
            <w:proofErr w:type="gram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</w:t>
            </w:r>
            <w:proofErr w:type="gram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55194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492A14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А</w:t>
            </w:r>
            <w:proofErr w:type="gram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</w:t>
            </w:r>
            <w:proofErr w:type="gram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55194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62,5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Основное мероприятие "Обеспечение доступных качественных услуг в учреждениях культуры муниципального образования " 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12504,6135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10769,40921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86,1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Мероприятия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70 0 01 44000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7278,37159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6410,44446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88,1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70 0 01 44000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7278,37159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6410,44446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88,1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 «Социально-экономическая поддержка молодых специалистов учреждений культуры муниципального образования «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70 0 02 00000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492A14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Социальная поддержка молодых специалистов на территории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70 0 02 41230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70 0 02 41230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38,5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 w:rsidR="00492A14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Мероприятия в сфере библиотечного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70 0  01 44200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5226,24191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4358,96475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83,4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70 0  01 44200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5226,24191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4358,96475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83,4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Средства на обеспечение развития и укрепления материально-технической базы домов культуры в населенных пунктах с числом жителей до 50 тысяч человек по реализации государственной программы Ульяновской области "Развитие культуры, туризма и сохранение объектов культурного наследия в Ульяновской области 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00 L4670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5533,98629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5470,93147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98,9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00 L4670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5533,98629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5470,93147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98,9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Комплектование книжных фондов библиотек муниципального образования "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00 L5191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167,37</w:t>
            </w:r>
            <w:r w:rsidR="00492A14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167,375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00 L5191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167,375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167,375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"Развитие туризма на территории муниципального образования "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78 0 00 00000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D82776">
        <w:trPr>
          <w:gridBefore w:val="1"/>
          <w:gridAfter w:val="1"/>
          <w:wBefore w:w="283" w:type="dxa"/>
          <w:wAfter w:w="237" w:type="dxa"/>
          <w:trHeight w:val="10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Мероприятие по эффективному использованию туристического потенциала района и имеющихся ресурсов, сохранение природного, культурно-исторического населения 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Тереньгульского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558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78 0 00 61010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78 0 00 61010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</w:t>
            </w:r>
            <w:r w:rsidR="00492A14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9489,62378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8676,82302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91,4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 "Культура муниципального образования  "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9489,62378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8676,82302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91,4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70 0 00 02040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492A14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538,4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379,77238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70 0 00 02040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379,4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286,29537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75,5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70 0 00 02040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68,7705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68,4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70 0 00 02040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66,7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70 0 00 02040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32,0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20,49356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64,0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70 0 00 02040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22,2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1,41295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 "Культура муниципального образования  "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8951,22378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8297,05064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92,7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мероприятие" Обеспечение хозяйственного обслуживания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70 0 03 00000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8951,22378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8297,05064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92,7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70 0 03 09300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8951,22378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8297,05064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92,7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70 0 03 09300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492A14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5107,8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5090,16919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99,7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70 0 03 09300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2690,60502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2689,80502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70 0 03 09300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767,85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233,44043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30,4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70 0 03 09300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137,4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64,2914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46,8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70 0 03 09300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2,58175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492A14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70 0 03 09300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244,98701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219,3446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89,5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Социальное 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Реализация Закона Ульяновской области от 2 мая 2012 года № 49-ЗО «О мерах социальной поддержки отдельных категорий молодых специалистов на территории Ульяновской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492A1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 w:rsidR="00492A14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Муниципальное учреждение Отдел образования муниципального образования " 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240570,37092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D81B6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188031,31683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78,2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223041,27092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D81B6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177185,78165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79,4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33847,38963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26554,42349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78,5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25146,8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18703,98205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74,4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25146,8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18703,98205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74,4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D81B6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4425,0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2123,63812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48,0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1336,3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553,61351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41,4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выплаты персоналу казенных учреждений</w:t>
            </w:r>
            <w:proofErr w:type="gram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D81B6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548,0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135,64758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24,8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D81B6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18824,5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15891,08284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84,4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D81B6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8700,58963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7850,44144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90,2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8700,58963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7850,44144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90,2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8700,58963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7850,44144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90,2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1474,4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1456,04461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98,8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420,1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418,9111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99,7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763,54909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500,3523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65,5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272,8035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272,8035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5418,62663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5077,22754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93,7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273,87667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103,57452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37,8</w:t>
            </w:r>
          </w:p>
        </w:tc>
      </w:tr>
      <w:tr w:rsidR="00C13CB2" w:rsidRPr="00D82776" w:rsidTr="00D82776">
        <w:trPr>
          <w:gridBefore w:val="1"/>
          <w:gridAfter w:val="1"/>
          <w:wBefore w:w="283" w:type="dxa"/>
          <w:wAfter w:w="237" w:type="dxa"/>
          <w:trHeight w:val="171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10,04745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10,04745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77,8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62,68629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7,98042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174065,89509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D81B6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136247,80225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78,3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108457,5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81651,5325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75,3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D81B6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55,518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74,2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74,46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55,518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74,6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D81B6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105692,7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79493,03156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75,2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39080,0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29518,86901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75,5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11778,0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6838,57895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58,1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2,03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3659,8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2553,20788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69,8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50662,9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40225,22773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79,4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422,0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355,11799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84,2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10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proofErr w:type="gram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сурдопереводчиков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тифлосурдопереводчиков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при получении обучающимися с ограниченными возможностями здоровья образования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D81B6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206,4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147,544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71,5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103,53025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85,87425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82,9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102,86975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61,66975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59,9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</w:t>
            </w:r>
            <w:proofErr w:type="gram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осуществлением</w:t>
            </w:r>
            <w:proofErr w:type="gram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16,</w:t>
            </w:r>
            <w:r w:rsidR="00D81B6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82,9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D81B6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</w:t>
            </w:r>
            <w:r w:rsidR="00D81B6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D81B6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15,2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</w:t>
            </w:r>
            <w:r w:rsidR="00D81B6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78,9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10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D81B6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D81B6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238,0652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174,6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89,6416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51,3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258,0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148,4236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2031,7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1701,37374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83,7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658,0275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329,54736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341,9725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341,9725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1031,7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1029,85388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99,8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65483,39509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54476,77627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83,2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72 0 02 53030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9374,4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6065,38036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64,7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72 0 02 53030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3660,0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2345,62142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64,1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72 0 02 53030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1105,32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708,3777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64,1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72 0 02 53030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4609,08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3011,38124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65,3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proofErr w:type="gram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Средства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00 L3040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5852,1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2607,67086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44,6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00 L3040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2102,6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843,72979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40,1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00 L3040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3749,5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1763,94107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47,0</w:t>
            </w:r>
          </w:p>
        </w:tc>
      </w:tr>
      <w:tr w:rsidR="00C13CB2" w:rsidRPr="00D82776" w:rsidTr="00D82776">
        <w:trPr>
          <w:gridBefore w:val="1"/>
          <w:gridAfter w:val="1"/>
          <w:wBefore w:w="283" w:type="dxa"/>
          <w:wAfter w:w="237" w:type="dxa"/>
          <w:trHeight w:val="71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Средства на реализацию государственной программы Ульяновской области "Развитие и модернизация образования в Ульяновской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00 S0920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55,44358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55,44358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00 S0920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55,44358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55,44358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D82776">
        <w:trPr>
          <w:gridBefore w:val="1"/>
          <w:gridAfter w:val="1"/>
          <w:wBefore w:w="283" w:type="dxa"/>
          <w:wAfter w:w="237" w:type="dxa"/>
          <w:trHeight w:val="14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"Осуществление ремонта, ликвидация аварийной ситуации в зданиях муниципальных организаций, приобретение оборудования, в том числе оборудования, обеспечивающего антитеррористическую защищенность указанных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1792,67578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1792,67578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Средства на реализацию государственной программы Ульяновской области "Развитие и модернизация образования в Ульяновской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72 0 01 70920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1792,67578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1792,67578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72 0 01 70920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1792,67578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1792,67578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48408,77573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43955,60569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90,8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48408,77573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43955,60569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90,8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8767,55138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8746,57296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99,8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2343,95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2339,63082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99,8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D81B6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11006,02616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8271,17328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75,2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4106,40722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4106,40722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202,0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124,72455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21098,44518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19755,51154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93,6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356,23709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259,91922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73,0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1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Исполнение судебных актов Российской Федерации</w:t>
            </w: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br/>
              <w:t>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</w:t>
            </w: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br/>
              <w:t>а также в результате деятельности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55,11839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35,45707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64,3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154,89171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53,37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34,5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48,43362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9,51568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19,6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259,71498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253,32335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97,5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 «Комплексные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«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73 0 00 00000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119,49348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95,6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Основное мероприятие «Организационно-правовое обеспечение 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антинаркотической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деятельности»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73 0 01 00000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119,49348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95,6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73 0 01 00000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67,52007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96,5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73 0 01 00000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51,97341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94,5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6972,48198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6900,53237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99,0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6972,48198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6900,53237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99,0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6972,48198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6900,53237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99,0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6972,48198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6900,53237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99,0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 -Центр детского творчества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4079,57628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4054,32523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99,4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 -Детско-юношеская спортивная школа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2892,9057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2846,20714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98,4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6855,77004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6797,66172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99,2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 -Центр детского творчества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4062,42447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4046,75585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99,6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 -Детско-юношеская спортивная школа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2793,34557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2750,90587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98,5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116,71194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102,87065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88,1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 -Центр детского творчества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17,15181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7,56938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44,1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 -Детско-юношеская спортивная школа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99,56013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95,30127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95,7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1062,4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1058,88754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99,7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1062,4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1058,88754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99,7</w:t>
            </w:r>
          </w:p>
        </w:tc>
      </w:tr>
      <w:tr w:rsidR="00C13CB2" w:rsidRPr="00D82776" w:rsidTr="00D82776">
        <w:trPr>
          <w:gridBefore w:val="1"/>
          <w:gridAfter w:val="1"/>
          <w:wBefore w:w="283" w:type="dxa"/>
          <w:wAfter w:w="237" w:type="dxa"/>
          <w:trHeight w:val="333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Финансовое обеспечение расходных обязательств,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 </w:t>
            </w:r>
            <w:proofErr w:type="gram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-с</w:t>
            </w:r>
            <w:proofErr w:type="gram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ирот и детей, оставшихся без попечения родителей, детей,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1062,4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1058,88754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99,7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529,28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526,14514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99,4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533,12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532,7424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99,9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7093,10422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6424,136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90,6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непрограммных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178,96472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178,96472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178,96472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178,96472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103,36113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103,36113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52,53805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52,53805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-Бухгалтерия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50,82308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50,82308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D82776">
        <w:trPr>
          <w:gridBefore w:val="1"/>
          <w:gridAfter w:val="1"/>
          <w:wBefore w:w="283" w:type="dxa"/>
          <w:wAfter w:w="237" w:type="dxa"/>
          <w:trHeight w:val="8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31,21506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31,21506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15,86649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15,86649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-Бухгалтерия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15,34857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15,34857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Фонд оплаты труда муниципальных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34,09257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34,09257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D82776">
        <w:trPr>
          <w:gridBefore w:val="1"/>
          <w:gridAfter w:val="1"/>
          <w:wBefore w:w="283" w:type="dxa"/>
          <w:wAfter w:w="237" w:type="dxa"/>
          <w:trHeight w:val="7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10,29596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10,29596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D82776">
        <w:trPr>
          <w:gridBefore w:val="1"/>
          <w:gridAfter w:val="1"/>
          <w:wBefore w:w="283" w:type="dxa"/>
          <w:wAfter w:w="237" w:type="dxa"/>
          <w:trHeight w:val="7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6914,13950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6245,17128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90,3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72 0 00 02040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1357,4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1041,84785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76,8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Фонд оплаты труда муниципальных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72 0 00 02040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1055,0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818,64589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77,6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72 0 00 02040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302,4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223,20196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73,8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5556,7395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5203,32343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93,6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5556,7395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5203,32343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93,6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3909,4395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3635,39341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93,0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-Бухгалтерия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1647,30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1567,93002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95,2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3150,0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3092,62223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98,2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D81B6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1985,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1954,36573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98,5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-Бухгалтерия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1165,0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1138,2565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97,7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891,3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880,88121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98,8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456,0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451,20769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98,9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-Бухгалтерия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435,3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429,67352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98,7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793,66114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514,38247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64,8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746,66114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514,38247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68,9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-Бухгалтерия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47,0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D81B6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683,16817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683,16817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683,16817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683,16817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10,00000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8,204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82,0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28,61019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24,06535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84,1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17529,1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10845,53518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Социальное 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18,47619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18,9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18,47619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25,5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7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реализацией Закона Ульяновской области от 2 мая 2012 года № 49-ЗО «О мерах социальной поддержки отдельных категорий молодых специалистов на территории Ульяновской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18,47619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25,5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0,261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D81B6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72,239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18,47619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25,6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25,2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Софинансирование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организации оздоровления работников бюджетной сферы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00 S0950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D81B6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25,2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порядком (правилами</w:t>
            </w:r>
            <w:proofErr w:type="gram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)п</w:t>
            </w:r>
            <w:proofErr w:type="gram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 0 00 S0950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25,2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 w:rsidR="00D81B6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16499,0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10362,201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62,8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16499,0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10362,201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62,8</w:t>
            </w:r>
          </w:p>
        </w:tc>
      </w:tr>
      <w:tr w:rsidR="00C13CB2" w:rsidRPr="00D82776" w:rsidTr="00D82776">
        <w:trPr>
          <w:gridBefore w:val="1"/>
          <w:gridAfter w:val="1"/>
          <w:wBefore w:w="283" w:type="dxa"/>
          <w:wAfter w:w="237" w:type="dxa"/>
          <w:trHeight w:val="1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2128,5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1546,79457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72,7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8,07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1,3915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17,2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763,8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469,672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1356,63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1075,73107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79,3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11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proofErr w:type="gram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</w:t>
            </w:r>
            <w:proofErr w:type="gram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к месту обучения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369,1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225,05692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1,84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 w:rsidR="00D81B6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182,71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95,39914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52,2</w:t>
            </w:r>
          </w:p>
        </w:tc>
      </w:tr>
      <w:tr w:rsidR="00C13CB2" w:rsidRPr="00D82776" w:rsidTr="00D82776">
        <w:trPr>
          <w:gridBefore w:val="1"/>
          <w:gridAfter w:val="1"/>
          <w:wBefore w:w="283" w:type="dxa"/>
          <w:wAfter w:w="237" w:type="dxa"/>
          <w:trHeight w:val="41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184,55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129,65778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7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 причитающегося приёмному родителю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14001,4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8590,34951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61,4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33,178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47,4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7300,9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4755,44907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65,1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6630,5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3801,72244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932,4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464,85799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49,9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932,4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464,85799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49,9</w:t>
            </w:r>
          </w:p>
        </w:tc>
      </w:tr>
      <w:tr w:rsidR="00C13CB2" w:rsidRPr="00D82776" w:rsidTr="00D82776">
        <w:trPr>
          <w:gridBefore w:val="1"/>
          <w:gridAfter w:val="1"/>
          <w:wBefore w:w="283" w:type="dxa"/>
          <w:wAfter w:w="237" w:type="dxa"/>
          <w:trHeight w:val="68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932,4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464,85799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49,9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Фонд оплаты труда муниципальных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645,</w:t>
            </w:r>
            <w:r w:rsidR="00D81B6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352,85236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54,7</w:t>
            </w:r>
          </w:p>
        </w:tc>
      </w:tr>
      <w:tr w:rsidR="00C13CB2" w:rsidRPr="00D82776" w:rsidTr="00D82776">
        <w:trPr>
          <w:gridBefore w:val="1"/>
          <w:gridAfter w:val="1"/>
          <w:wBefore w:w="283" w:type="dxa"/>
          <w:wAfter w:w="237" w:type="dxa"/>
          <w:trHeight w:val="69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194,79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100,63313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51,7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92,61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11,3725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Финансовый отдел муниципального образования «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D81B6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39595,4245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26865,49632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67,9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4948,64983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4689,38044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94,8</w:t>
            </w:r>
          </w:p>
        </w:tc>
      </w:tr>
      <w:tr w:rsidR="00C13CB2" w:rsidRPr="00D82776" w:rsidTr="00D82776">
        <w:trPr>
          <w:gridBefore w:val="1"/>
          <w:gridAfter w:val="1"/>
          <w:wBefore w:w="283" w:type="dxa"/>
          <w:wAfter w:w="237" w:type="dxa"/>
          <w:trHeight w:val="6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4948,64983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4689,38044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94,8</w:t>
            </w:r>
          </w:p>
        </w:tc>
      </w:tr>
      <w:tr w:rsidR="00C13CB2" w:rsidRPr="00D82776" w:rsidTr="00D82776">
        <w:trPr>
          <w:gridBefore w:val="1"/>
          <w:gridAfter w:val="1"/>
          <w:wBefore w:w="283" w:type="dxa"/>
          <w:wAfter w:w="237" w:type="dxa"/>
          <w:trHeight w:val="8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"Управление муниципальными финансами муниципального образования "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 Ульяновской области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41 0 00 00000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4710,54587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4454,52148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94,6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"Обеспечение выполнения функций финансового отдела муниципального образования "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41 0 01 00000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4710,54587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4454,52148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94,6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41 0 01 02040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4710,54587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4454,52148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94,6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41 0 01 02040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3345,54587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3345,37286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D82776">
        <w:trPr>
          <w:gridBefore w:val="1"/>
          <w:gridAfter w:val="1"/>
          <w:wBefore w:w="283" w:type="dxa"/>
          <w:wAfter w:w="237" w:type="dxa"/>
          <w:trHeight w:val="67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41 0 01 02040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1088,1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905,3896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83,2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41 0 01 02040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233,9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171,35844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73,3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41 0 01 02040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43,0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32,40058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75,4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непрограммных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238,10396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234,85896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98,6</w:t>
            </w:r>
          </w:p>
        </w:tc>
      </w:tr>
      <w:tr w:rsidR="00C13CB2" w:rsidRPr="00D82776" w:rsidTr="00D82776">
        <w:trPr>
          <w:gridBefore w:val="1"/>
          <w:gridAfter w:val="1"/>
          <w:wBefore w:w="283" w:type="dxa"/>
          <w:wAfter w:w="237" w:type="dxa"/>
          <w:trHeight w:val="101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3,245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2,26574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 w:rsidR="00795AA6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D82776">
        <w:trPr>
          <w:gridBefore w:val="1"/>
          <w:gridAfter w:val="1"/>
          <w:wBefore w:w="283" w:type="dxa"/>
          <w:wAfter w:w="237" w:type="dxa"/>
          <w:trHeight w:val="67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0,68426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5AA6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 w:rsidR="00795AA6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50 0 00 71310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795AA6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0,295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 w:rsidR="00795AA6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234,85896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234,85896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180,38323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180,38323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54,47573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54,47573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Национальная 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20953,94695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12029,88516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57,4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Транспорт                                                       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472,00241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непрограммных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472,00241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472,00241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472,00241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 w:rsidR="00795AA6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20481,94454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12029,88516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58,7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Реализация государственных программ Ульяновской области 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20481,94454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12029,88516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58,7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19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proofErr w:type="gram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Средства, предоставляемые в целях 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</w:t>
            </w:r>
            <w:proofErr w:type="gram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50 0 00 70604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20481,94454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12029,88516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58,7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50 0 00 70604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20481,94454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12029,88516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58,7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227,27272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227,27272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227,27272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227,27272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непрограммных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227,27272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227,27272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Субсидии на 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расходных обязательств, связанных с подготовкой проектной документации, строительством и модернизацией объектов наружного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50 0 00 70150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227,27272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227,27272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50 0 00 70150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227,27272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227,27272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13465,555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9918,958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73,7</w:t>
            </w:r>
          </w:p>
        </w:tc>
      </w:tr>
      <w:tr w:rsidR="00C13CB2" w:rsidRPr="00D82776" w:rsidTr="00D82776">
        <w:trPr>
          <w:gridBefore w:val="1"/>
          <w:gridAfter w:val="1"/>
          <w:wBefore w:w="283" w:type="dxa"/>
          <w:wAfter w:w="237" w:type="dxa"/>
          <w:trHeight w:val="59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12965,555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795AA6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9619,0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74,2</w:t>
            </w:r>
          </w:p>
        </w:tc>
      </w:tr>
      <w:tr w:rsidR="00C13CB2" w:rsidRPr="00D82776" w:rsidTr="00D82776">
        <w:trPr>
          <w:gridBefore w:val="1"/>
          <w:gridAfter w:val="1"/>
          <w:wBefore w:w="283" w:type="dxa"/>
          <w:wAfter w:w="237" w:type="dxa"/>
          <w:trHeight w:val="8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"Управление муниципальными финансами муниципального образования "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 Ульяновской области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41 0 00 00000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12965,555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795AA6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9619,0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74,2</w:t>
            </w:r>
          </w:p>
        </w:tc>
      </w:tr>
      <w:tr w:rsidR="00C13CB2" w:rsidRPr="00D82776" w:rsidTr="00D82776">
        <w:trPr>
          <w:gridBefore w:val="1"/>
          <w:gridAfter w:val="1"/>
          <w:wBefore w:w="283" w:type="dxa"/>
          <w:wAfter w:w="237" w:type="dxa"/>
          <w:trHeight w:val="57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мероприятий "Совершенствование межбюджетных отношений муниципального образования "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41 0 02 00000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12965,555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795AA6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9619,0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74,2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Дотации на выравнивание бюджетной обеспеченности поселений муниципального образования "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41 0 02 05130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12965,555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9619,0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74,2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41 0 02 05130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12965,555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9619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74,2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Прочие межбюджетные трансферты  общего характера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299,958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непрограммных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299,958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60,0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Иные межбюджетные трансферты на благоустройство родника с</w:t>
            </w:r>
            <w:proofErr w:type="gram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.З</w:t>
            </w:r>
            <w:proofErr w:type="gram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еленец МО </w:t>
            </w: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"</w:t>
            </w:r>
            <w:proofErr w:type="spell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Красноборское</w:t>
            </w:r>
            <w:proofErr w:type="spell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сельское поселение"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50 0 00 05220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50 0 00 05220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 w:rsidR="00795AA6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межбюджетные трансферты на ремонт мостков с. Красноборск МО "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Красноборское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сельское поселение"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50 0 00 05230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</w:t>
            </w:r>
            <w:r w:rsidR="00795AA6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50 0 00 05230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 w:rsidR="00795AA6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межбюджетные трансферты на восстановление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50 0 00 05250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99,958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50 0 00 05250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795AA6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99,958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межбюджетные трансферты на исполнение обязательств по решению суда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50 0 00 05260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200,0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50 0 00 05260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200</w:t>
            </w:r>
            <w:r w:rsidR="00795AA6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Комитет по управлению муниципальным имуществом и земельным отношениям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4152,9381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3723,8952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89,7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4152,9381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795AA6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3723,8952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89,7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4152,9381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3723,8952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89,7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«Управление муниципальным имуществом и регулирование земельных отношений муниципального образования «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район» Ульяновской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42 0 00 00000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4072,75413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3647,21123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89,6</w:t>
            </w:r>
          </w:p>
        </w:tc>
      </w:tr>
      <w:tr w:rsidR="00C13CB2" w:rsidRPr="00D82776" w:rsidTr="00D82776">
        <w:trPr>
          <w:gridBefore w:val="1"/>
          <w:gridAfter w:val="1"/>
          <w:wBefore w:w="283" w:type="dxa"/>
          <w:wAfter w:w="237" w:type="dxa"/>
          <w:trHeight w:val="8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"Обеспечение выполнения функций управления муниципальным имуществом  муниципального образования "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42 0 01 00000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3722,75413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3647,21123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98,0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42 0 01 02040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3722,75413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3647,21123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98,0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42 0 01 02040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1294,43702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1277,8631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98,7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42 0 01 02040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424,36298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414,21092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97,6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42 0 01 02040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128,52718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119,32309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92,8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42 0 01 02040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1531,43168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1493,81885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97,5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42 0 01 02040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343,99527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341,99527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99,4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</w:t>
            </w:r>
            <w:proofErr w:type="gramStart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"П</w:t>
            </w:r>
            <w:proofErr w:type="gramEnd"/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роведение оценки недвижимости, признание прав и регулирование отношений по государственной и муниципальной собственности"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42 0 02 00000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795AA6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350,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01 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42 0 02 09020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795AA6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42 0 02 09020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350,0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795AA6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</w:t>
            </w:r>
            <w:r w:rsidR="00C13CB2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непрограммных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76,68397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76,68397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76,68397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76,68397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58,89706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58,89706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D82776">
        <w:trPr>
          <w:gridBefore w:val="1"/>
          <w:gridAfter w:val="1"/>
          <w:wBefore w:w="283" w:type="dxa"/>
          <w:wAfter w:w="237" w:type="dxa"/>
          <w:trHeight w:val="7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50 0 00 72210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17,78691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17,78691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C13CB2" w:rsidRPr="00D82776" w:rsidTr="00D82776">
        <w:trPr>
          <w:gridBefore w:val="1"/>
          <w:gridAfter w:val="1"/>
          <w:wBefore w:w="283" w:type="dxa"/>
          <w:wAfter w:w="237" w:type="dxa"/>
          <w:trHeight w:val="65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«Развитие муниципального управления в муниципальном образовании  «</w:t>
            </w:r>
            <w:proofErr w:type="spellStart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74 0 00 00000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D82776">
        <w:trPr>
          <w:gridBefore w:val="1"/>
          <w:gridAfter w:val="1"/>
          <w:wBefore w:w="283" w:type="dxa"/>
          <w:wAfter w:w="237" w:type="dxa"/>
          <w:trHeight w:val="9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74 0 01 00000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74 0 01 00000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795AA6" w:rsidP="00795AA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 w:rsidR="00795AA6"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C13CB2" w:rsidRPr="00D82776" w:rsidTr="00C13CB2">
        <w:trPr>
          <w:gridBefore w:val="1"/>
          <w:gridAfter w:val="1"/>
          <w:wBefore w:w="283" w:type="dxa"/>
          <w:wAfter w:w="237" w:type="dxa"/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ИТОГО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389231,34441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291140,04203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CB2" w:rsidRPr="00D82776" w:rsidRDefault="00C13CB2" w:rsidP="00C13CB2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82776">
              <w:rPr>
                <w:rFonts w:ascii="PT Astra Serif" w:eastAsia="Times New Roman" w:hAnsi="PT Astra Serif" w:cs="Arial CYR"/>
                <w:sz w:val="16"/>
                <w:szCs w:val="16"/>
              </w:rPr>
              <w:t>74,8</w:t>
            </w:r>
          </w:p>
        </w:tc>
      </w:tr>
    </w:tbl>
    <w:p w:rsidR="004D3754" w:rsidRPr="00D82776" w:rsidRDefault="004D3754">
      <w:pPr>
        <w:rPr>
          <w:sz w:val="16"/>
          <w:szCs w:val="16"/>
        </w:rPr>
      </w:pPr>
    </w:p>
    <w:p w:rsidR="00D63218" w:rsidRPr="00D82776" w:rsidRDefault="00D63218">
      <w:pPr>
        <w:rPr>
          <w:sz w:val="16"/>
          <w:szCs w:val="16"/>
        </w:rPr>
      </w:pPr>
    </w:p>
    <w:sectPr w:rsidR="00D63218" w:rsidRPr="00D82776" w:rsidSect="00D82776">
      <w:pgSz w:w="11906" w:h="16838"/>
      <w:pgMar w:top="426" w:right="144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D3754"/>
    <w:rsid w:val="000351E8"/>
    <w:rsid w:val="000A1426"/>
    <w:rsid w:val="000A6CCB"/>
    <w:rsid w:val="000B2EBB"/>
    <w:rsid w:val="00202168"/>
    <w:rsid w:val="0021315E"/>
    <w:rsid w:val="00251635"/>
    <w:rsid w:val="0025543C"/>
    <w:rsid w:val="002C18DA"/>
    <w:rsid w:val="002E3607"/>
    <w:rsid w:val="002F19FC"/>
    <w:rsid w:val="003466C9"/>
    <w:rsid w:val="00371D43"/>
    <w:rsid w:val="0037607F"/>
    <w:rsid w:val="00392F8F"/>
    <w:rsid w:val="004210C0"/>
    <w:rsid w:val="00465372"/>
    <w:rsid w:val="00492A14"/>
    <w:rsid w:val="004B6558"/>
    <w:rsid w:val="004D3754"/>
    <w:rsid w:val="004E42F5"/>
    <w:rsid w:val="004F2E23"/>
    <w:rsid w:val="00523BEF"/>
    <w:rsid w:val="0055538D"/>
    <w:rsid w:val="00566695"/>
    <w:rsid w:val="005A0E8A"/>
    <w:rsid w:val="005C4404"/>
    <w:rsid w:val="00653ED0"/>
    <w:rsid w:val="006A0E5A"/>
    <w:rsid w:val="006A489A"/>
    <w:rsid w:val="006D63F7"/>
    <w:rsid w:val="0071322A"/>
    <w:rsid w:val="00733506"/>
    <w:rsid w:val="007525D5"/>
    <w:rsid w:val="00791991"/>
    <w:rsid w:val="00795AA6"/>
    <w:rsid w:val="007E209B"/>
    <w:rsid w:val="007E3189"/>
    <w:rsid w:val="007E3431"/>
    <w:rsid w:val="00820E40"/>
    <w:rsid w:val="008255E2"/>
    <w:rsid w:val="008573B0"/>
    <w:rsid w:val="008D289F"/>
    <w:rsid w:val="009A1B26"/>
    <w:rsid w:val="009B5501"/>
    <w:rsid w:val="00A04314"/>
    <w:rsid w:val="00A117EC"/>
    <w:rsid w:val="00A6221B"/>
    <w:rsid w:val="00A957EA"/>
    <w:rsid w:val="00AC5FAC"/>
    <w:rsid w:val="00B047C4"/>
    <w:rsid w:val="00B32E64"/>
    <w:rsid w:val="00B57129"/>
    <w:rsid w:val="00BE2207"/>
    <w:rsid w:val="00C13CB2"/>
    <w:rsid w:val="00C4640F"/>
    <w:rsid w:val="00CA20D3"/>
    <w:rsid w:val="00CF4739"/>
    <w:rsid w:val="00CF482B"/>
    <w:rsid w:val="00D04ACA"/>
    <w:rsid w:val="00D51E23"/>
    <w:rsid w:val="00D63218"/>
    <w:rsid w:val="00D74874"/>
    <w:rsid w:val="00D81B62"/>
    <w:rsid w:val="00D82776"/>
    <w:rsid w:val="00D85192"/>
    <w:rsid w:val="00DC6DB7"/>
    <w:rsid w:val="00E61D3C"/>
    <w:rsid w:val="00F06A75"/>
    <w:rsid w:val="00F06F33"/>
    <w:rsid w:val="00FA430B"/>
    <w:rsid w:val="00FB1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37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3754"/>
    <w:rPr>
      <w:color w:val="800080"/>
      <w:u w:val="single"/>
    </w:rPr>
  </w:style>
  <w:style w:type="paragraph" w:customStyle="1" w:styleId="font5">
    <w:name w:val="font5"/>
    <w:basedOn w:val="a"/>
    <w:rsid w:val="004D3754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font6">
    <w:name w:val="font6"/>
    <w:basedOn w:val="a"/>
    <w:rsid w:val="004D3754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65">
    <w:name w:val="xl65"/>
    <w:basedOn w:val="a"/>
    <w:rsid w:val="004D375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66">
    <w:name w:val="xl66"/>
    <w:basedOn w:val="a"/>
    <w:rsid w:val="004D375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67">
    <w:name w:val="xl67"/>
    <w:basedOn w:val="a"/>
    <w:rsid w:val="004D375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68">
    <w:name w:val="xl68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69">
    <w:name w:val="xl69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0">
    <w:name w:val="xl70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1">
    <w:name w:val="xl71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2">
    <w:name w:val="xl72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73">
    <w:name w:val="xl73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4">
    <w:name w:val="xl74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75">
    <w:name w:val="xl75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76">
    <w:name w:val="xl76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7">
    <w:name w:val="xl77"/>
    <w:basedOn w:val="a"/>
    <w:rsid w:val="004D375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8">
    <w:name w:val="xl78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79">
    <w:name w:val="xl79"/>
    <w:basedOn w:val="a"/>
    <w:rsid w:val="004D375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80">
    <w:name w:val="xl80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1">
    <w:name w:val="xl81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82">
    <w:name w:val="xl82"/>
    <w:basedOn w:val="a"/>
    <w:rsid w:val="004D375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3">
    <w:name w:val="xl83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4">
    <w:name w:val="xl84"/>
    <w:basedOn w:val="a"/>
    <w:rsid w:val="004D37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5">
    <w:name w:val="xl85"/>
    <w:basedOn w:val="a"/>
    <w:rsid w:val="004D37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6">
    <w:name w:val="xl86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7">
    <w:name w:val="xl87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8">
    <w:name w:val="xl88"/>
    <w:basedOn w:val="a"/>
    <w:rsid w:val="004D3754"/>
    <w:pP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89">
    <w:name w:val="xl89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0">
    <w:name w:val="xl90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1">
    <w:name w:val="xl91"/>
    <w:basedOn w:val="a"/>
    <w:rsid w:val="004D375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2">
    <w:name w:val="xl92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3">
    <w:name w:val="xl93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4">
    <w:name w:val="xl94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5">
    <w:name w:val="xl95"/>
    <w:basedOn w:val="a"/>
    <w:rsid w:val="004D37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6">
    <w:name w:val="xl96"/>
    <w:basedOn w:val="a"/>
    <w:rsid w:val="004D375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7">
    <w:name w:val="xl97"/>
    <w:basedOn w:val="a"/>
    <w:rsid w:val="004D3754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8">
    <w:name w:val="xl98"/>
    <w:basedOn w:val="a"/>
    <w:rsid w:val="004D3754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22</Pages>
  <Words>12058</Words>
  <Characters>68731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2022-10-19T11:47:00Z</cp:lastPrinted>
  <dcterms:created xsi:type="dcterms:W3CDTF">2022-04-20T13:40:00Z</dcterms:created>
  <dcterms:modified xsi:type="dcterms:W3CDTF">2022-11-03T06:18:00Z</dcterms:modified>
</cp:coreProperties>
</file>