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proofErr w:type="gramStart"/>
      <w:r w:rsidRPr="00902077">
        <w:rPr>
          <w:rFonts w:ascii="PT Astra Serif" w:hAnsi="PT Astra Serif" w:cs="PT Astra Serif"/>
          <w:b/>
          <w:smallCaps/>
          <w:sz w:val="36"/>
          <w:szCs w:val="36"/>
        </w:rPr>
        <w:t>П</w:t>
      </w:r>
      <w:proofErr w:type="gramEnd"/>
      <w:r w:rsidRPr="00902077">
        <w:rPr>
          <w:rFonts w:ascii="PT Astra Serif" w:hAnsi="PT Astra Serif" w:cs="PT Astra Serif"/>
          <w:b/>
          <w:smallCaps/>
          <w:sz w:val="36"/>
          <w:szCs w:val="36"/>
        </w:rPr>
        <w:t xml:space="preserve"> О С Т А Н О В Л Е Н И Е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b/>
          <w:smallCaps/>
          <w:sz w:val="36"/>
          <w:szCs w:val="36"/>
        </w:rPr>
      </w:pPr>
    </w:p>
    <w:p w:rsidR="00DC645F" w:rsidRDefault="00E603C5" w:rsidP="00DC645F">
      <w:pPr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</w:t>
      </w:r>
      <w:r w:rsidR="00DC645F">
        <w:rPr>
          <w:rFonts w:ascii="PT Astra Serif" w:eastAsia="PT Astra Serif" w:hAnsi="PT Astra Serif" w:cs="PT Astra Serif"/>
          <w:color w:val="000000"/>
          <w:szCs w:val="28"/>
        </w:rPr>
        <w:t>08.08.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>202</w:t>
      </w:r>
      <w:r w:rsidR="00FB75E3">
        <w:rPr>
          <w:rFonts w:ascii="PT Astra Serif" w:eastAsia="PT Astra Serif" w:hAnsi="PT Astra Serif" w:cs="PT Astra Serif"/>
          <w:color w:val="000000"/>
          <w:szCs w:val="28"/>
        </w:rPr>
        <w:t>4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 xml:space="preserve">г.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5B1672">
        <w:rPr>
          <w:rFonts w:ascii="PT Astra Serif" w:hAnsi="PT Astra Serif" w:cs="PT Astra Serif"/>
          <w:color w:val="000000"/>
          <w:szCs w:val="28"/>
        </w:rPr>
        <w:t xml:space="preserve">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6C7D17">
        <w:rPr>
          <w:rFonts w:ascii="PT Astra Serif" w:hAnsi="PT Astra Serif" w:cs="PT Astra Serif"/>
          <w:color w:val="000000"/>
          <w:szCs w:val="28"/>
        </w:rPr>
        <w:t xml:space="preserve">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</w:t>
      </w:r>
      <w:r w:rsidR="00DC645F">
        <w:rPr>
          <w:rFonts w:ascii="PT Astra Serif" w:hAnsi="PT Astra Serif" w:cs="PT Astra Serif"/>
          <w:color w:val="000000"/>
          <w:szCs w:val="28"/>
        </w:rPr>
        <w:t xml:space="preserve">     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№</w:t>
      </w:r>
      <w:r w:rsidR="005B1672">
        <w:rPr>
          <w:rFonts w:ascii="PT Astra Serif" w:hAnsi="PT Astra Serif" w:cs="PT Astra Serif"/>
          <w:color w:val="000000"/>
          <w:szCs w:val="28"/>
        </w:rPr>
        <w:t xml:space="preserve"> </w:t>
      </w:r>
      <w:r w:rsidR="00DC645F">
        <w:rPr>
          <w:rFonts w:ascii="PT Astra Serif" w:hAnsi="PT Astra Serif" w:cs="PT Astra Serif"/>
          <w:color w:val="000000"/>
          <w:szCs w:val="28"/>
        </w:rPr>
        <w:t>397</w:t>
      </w:r>
    </w:p>
    <w:p w:rsidR="00BF4B79" w:rsidRPr="00902077" w:rsidRDefault="00DC645F" w:rsidP="00DC645F">
      <w:pPr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 xml:space="preserve">                                                                                                   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Экз.№______ </w:t>
      </w:r>
    </w:p>
    <w:p w:rsidR="00BF4B79" w:rsidRPr="00902077" w:rsidRDefault="00BF4B79" w:rsidP="00BF4B79">
      <w:pPr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</w:p>
    <w:p w:rsidR="00BF4B79" w:rsidRPr="00902077" w:rsidRDefault="00BF4B79" w:rsidP="00BF4B79">
      <w:pPr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2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66"/>
      </w:tblGrid>
      <w:tr w:rsidR="00BF4B79" w:rsidRPr="00CF50BE" w:rsidTr="0035605E">
        <w:trPr>
          <w:trHeight w:val="977"/>
        </w:trPr>
        <w:tc>
          <w:tcPr>
            <w:tcW w:w="9266" w:type="dxa"/>
            <w:shd w:val="clear" w:color="auto" w:fill="auto"/>
          </w:tcPr>
          <w:p w:rsidR="00BF4B79" w:rsidRPr="00CF50BE" w:rsidRDefault="0035605E" w:rsidP="000C1D3E">
            <w:pPr>
              <w:pStyle w:val="ConsPlusNormal"/>
              <w:spacing w:before="200"/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отчета об исполнении бюджета муниципального образования «Тереньгульский район» </w:t>
            </w:r>
            <w:r w:rsidR="000C1D3E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3337F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</w:t>
            </w:r>
            <w:r w:rsidR="000C1D3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 </w:t>
            </w:r>
            <w:r w:rsidR="00FB75E3">
              <w:rPr>
                <w:rFonts w:ascii="PT Astra Serif" w:hAnsi="PT Astra Serif"/>
                <w:b/>
                <w:sz w:val="28"/>
                <w:szCs w:val="28"/>
              </w:rPr>
              <w:t xml:space="preserve">1 </w:t>
            </w:r>
            <w:r w:rsidR="00891F78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</w:t>
            </w:r>
            <w:r w:rsidR="00FB7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  <w:p w:rsidR="00BF4B79" w:rsidRPr="003A62ED" w:rsidRDefault="00BF4B79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35605E" w:rsidRDefault="00BF4B79" w:rsidP="00126D5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F50BE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>
        <w:r w:rsidRPr="00CF50BE">
          <w:rPr>
            <w:rFonts w:ascii="PT Astra Serif" w:hAnsi="PT Astra Serif"/>
            <w:color w:val="0000FF"/>
            <w:sz w:val="28"/>
            <w:szCs w:val="28"/>
          </w:rPr>
          <w:t xml:space="preserve">статьей </w:t>
        </w:r>
        <w:r w:rsidR="0035605E">
          <w:rPr>
            <w:rFonts w:ascii="PT Astra Serif" w:hAnsi="PT Astra Serif"/>
            <w:color w:val="0000FF"/>
            <w:sz w:val="28"/>
            <w:szCs w:val="28"/>
          </w:rPr>
          <w:t>264.2</w:t>
        </w:r>
      </w:hyperlink>
      <w:r w:rsidRPr="00CF50BE">
        <w:rPr>
          <w:rFonts w:ascii="PT Astra Serif" w:hAnsi="PT Astra Serif"/>
          <w:sz w:val="28"/>
          <w:szCs w:val="28"/>
        </w:rPr>
        <w:t xml:space="preserve"> Бюджетного кодекса Российской Федерации </w:t>
      </w:r>
      <w:r w:rsidR="00CF50BE" w:rsidRPr="00CF50B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«Тереньгульский район» </w:t>
      </w:r>
      <w:proofErr w:type="gramStart"/>
      <w:r w:rsidR="00CF50BE" w:rsidRPr="00CF50BE">
        <w:rPr>
          <w:rFonts w:ascii="PT Astra Serif" w:hAnsi="PT Astra Serif"/>
          <w:sz w:val="28"/>
          <w:szCs w:val="28"/>
        </w:rPr>
        <w:t>п</w:t>
      </w:r>
      <w:proofErr w:type="gramEnd"/>
      <w:r w:rsidR="00126D59">
        <w:rPr>
          <w:rFonts w:ascii="PT Astra Serif" w:hAnsi="PT Astra Serif"/>
          <w:sz w:val="28"/>
          <w:szCs w:val="28"/>
        </w:rPr>
        <w:t xml:space="preserve"> </w:t>
      </w:r>
      <w:r w:rsidR="003A62ED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с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а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н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в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л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я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е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т:</w:t>
      </w:r>
    </w:p>
    <w:p w:rsidR="0035605E" w:rsidRPr="001A1CE1" w:rsidRDefault="0035605E" w:rsidP="003A62ED">
      <w:pPr>
        <w:pStyle w:val="ConsPlusNormal"/>
        <w:numPr>
          <w:ilvl w:val="0"/>
          <w:numId w:val="3"/>
        </w:numPr>
        <w:spacing w:before="240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отчет 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об исполнении бюджета муниципального образования «Тереньгульский район» за </w:t>
      </w:r>
      <w:r w:rsidR="00891F78">
        <w:rPr>
          <w:rFonts w:ascii="PT Astra Serif" w:eastAsia="Times New Roman" w:hAnsi="PT Astra Serif"/>
          <w:sz w:val="28"/>
          <w:szCs w:val="28"/>
        </w:rPr>
        <w:t>1 полугодие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202</w:t>
      </w:r>
      <w:r w:rsidR="00FB75E3">
        <w:rPr>
          <w:rFonts w:ascii="PT Astra Serif" w:eastAsia="Times New Roman" w:hAnsi="PT Astra Serif"/>
          <w:sz w:val="28"/>
          <w:szCs w:val="28"/>
        </w:rPr>
        <w:t>4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года по доходам в сумме </w:t>
      </w:r>
      <w:r w:rsidR="00891F78">
        <w:rPr>
          <w:rFonts w:ascii="PT Astra Serif" w:eastAsia="Times New Roman" w:hAnsi="PT Astra Serif"/>
          <w:color w:val="000000" w:themeColor="text1"/>
          <w:sz w:val="28"/>
          <w:szCs w:val="28"/>
        </w:rPr>
        <w:t>262716,65453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и расходам в сумме </w:t>
      </w:r>
      <w:r w:rsidR="00891F78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249371,29447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тыс. рублей с превышением доходов над расходами (профицит бюджета муниципального образования) в сумме </w:t>
      </w:r>
      <w:r w:rsidR="00891F78">
        <w:rPr>
          <w:rFonts w:ascii="PT Astra Serif" w:eastAsia="Times New Roman" w:hAnsi="PT Astra Serif"/>
          <w:color w:val="000000" w:themeColor="text1"/>
          <w:sz w:val="28"/>
          <w:szCs w:val="28"/>
        </w:rPr>
        <w:t>13345,36006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1A1CE1">
        <w:rPr>
          <w:rFonts w:ascii="PT Astra Serif" w:eastAsia="Times New Roman" w:hAnsi="PT Astra Serif"/>
          <w:sz w:val="28"/>
          <w:szCs w:val="28"/>
        </w:rPr>
        <w:t>тыс. рублей с показателями:</w:t>
      </w:r>
    </w:p>
    <w:p w:rsidR="0035605E" w:rsidRPr="001A1CE1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>- доходы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r>
        <w:rPr>
          <w:rFonts w:ascii="PT Astra Serif" w:hAnsi="PT Astra Serif" w:cs="Arial"/>
          <w:bCs/>
          <w:szCs w:val="28"/>
        </w:rPr>
        <w:t xml:space="preserve">бюджета </w:t>
      </w:r>
      <w:r w:rsidRPr="001A1CE1">
        <w:rPr>
          <w:rFonts w:ascii="PT Astra Serif" w:hAnsi="PT Astra Serif" w:cs="Arial"/>
          <w:bCs/>
          <w:szCs w:val="28"/>
        </w:rPr>
        <w:t xml:space="preserve">муниципального образования «Тереньгульский район» за </w:t>
      </w:r>
      <w:r w:rsidR="00FB75E3">
        <w:rPr>
          <w:rFonts w:ascii="PT Astra Serif" w:hAnsi="PT Astra Serif" w:cs="Arial"/>
          <w:bCs/>
          <w:szCs w:val="28"/>
        </w:rPr>
        <w:t xml:space="preserve">1 </w:t>
      </w:r>
      <w:r w:rsidR="00891F78">
        <w:rPr>
          <w:rFonts w:ascii="PT Astra Serif" w:hAnsi="PT Astra Serif" w:cs="Arial"/>
          <w:bCs/>
          <w:szCs w:val="28"/>
        </w:rPr>
        <w:t>полугодие</w:t>
      </w:r>
      <w:r w:rsidRPr="001A1CE1">
        <w:rPr>
          <w:rFonts w:ascii="PT Astra Serif" w:hAnsi="PT Astra Serif" w:cs="Arial"/>
          <w:bCs/>
          <w:szCs w:val="28"/>
        </w:rPr>
        <w:t xml:space="preserve"> 202</w:t>
      </w:r>
      <w:r w:rsidR="00FB75E3">
        <w:rPr>
          <w:rFonts w:ascii="PT Astra Serif" w:hAnsi="PT Astra Serif" w:cs="Arial"/>
          <w:bCs/>
          <w:szCs w:val="28"/>
        </w:rPr>
        <w:t>4</w:t>
      </w:r>
      <w:r w:rsidRPr="001A1CE1">
        <w:rPr>
          <w:rFonts w:ascii="PT Astra Serif" w:hAnsi="PT Astra Serif" w:cs="Arial"/>
          <w:bCs/>
          <w:szCs w:val="28"/>
        </w:rPr>
        <w:t xml:space="preserve"> года по кодам классификации доходов бюджет</w:t>
      </w:r>
      <w:r>
        <w:rPr>
          <w:rFonts w:ascii="PT Astra Serif" w:hAnsi="PT Astra Serif" w:cs="Arial"/>
          <w:bCs/>
          <w:szCs w:val="28"/>
        </w:rPr>
        <w:t>а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proofErr w:type="gramStart"/>
      <w:r w:rsidRPr="001A1CE1">
        <w:rPr>
          <w:rFonts w:ascii="PT Astra Serif" w:hAnsi="PT Astra Serif" w:cs="Arial"/>
          <w:bCs/>
          <w:szCs w:val="28"/>
        </w:rPr>
        <w:t>согласно приложения</w:t>
      </w:r>
      <w:proofErr w:type="gramEnd"/>
      <w:r w:rsidRPr="001A1CE1">
        <w:rPr>
          <w:rFonts w:ascii="PT Astra Serif" w:hAnsi="PT Astra Serif" w:cs="Arial"/>
          <w:bCs/>
          <w:szCs w:val="28"/>
        </w:rPr>
        <w:t xml:space="preserve"> 1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1A1CE1">
        <w:rPr>
          <w:rFonts w:ascii="PT Astra Serif" w:hAnsi="PT Astra Serif"/>
          <w:szCs w:val="28"/>
        </w:rPr>
        <w:t>расход</w:t>
      </w:r>
      <w:r>
        <w:rPr>
          <w:rFonts w:ascii="PT Astra Serif" w:hAnsi="PT Astra Serif"/>
          <w:szCs w:val="28"/>
        </w:rPr>
        <w:t xml:space="preserve">ы </w:t>
      </w:r>
      <w:r w:rsidRPr="001A1CE1">
        <w:rPr>
          <w:rFonts w:ascii="PT Astra Serif" w:hAnsi="PT Astra Serif"/>
          <w:szCs w:val="28"/>
        </w:rPr>
        <w:t xml:space="preserve">бюджета муниципального образования «Тереньгульский район» за </w:t>
      </w:r>
      <w:r w:rsidR="00891F78">
        <w:rPr>
          <w:rFonts w:ascii="PT Astra Serif" w:hAnsi="PT Astra Serif"/>
          <w:szCs w:val="28"/>
        </w:rPr>
        <w:t>1 полугодие</w:t>
      </w:r>
      <w:r w:rsidRPr="001A1CE1">
        <w:rPr>
          <w:rFonts w:ascii="PT Astra Serif" w:hAnsi="PT Astra Serif"/>
          <w:szCs w:val="28"/>
        </w:rPr>
        <w:t xml:space="preserve"> 202</w:t>
      </w:r>
      <w:r w:rsidR="00FB75E3">
        <w:rPr>
          <w:rFonts w:ascii="PT Astra Serif" w:hAnsi="PT Astra Serif"/>
          <w:szCs w:val="28"/>
        </w:rPr>
        <w:t>4</w:t>
      </w:r>
      <w:r w:rsidRPr="001A1CE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 xml:space="preserve">ведомственной структуре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Pr="001A1CE1">
        <w:rPr>
          <w:rFonts w:ascii="PT Astra Serif" w:hAnsi="PT Astra Serif"/>
          <w:szCs w:val="28"/>
        </w:rPr>
        <w:t xml:space="preserve"> 2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 xml:space="preserve">; </w:t>
      </w:r>
    </w:p>
    <w:p w:rsidR="005E5102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 xml:space="preserve">- расходы </w:t>
      </w:r>
      <w:r w:rsidRPr="001A1CE1">
        <w:rPr>
          <w:rFonts w:ascii="PT Astra Serif" w:hAnsi="PT Astra Serif"/>
          <w:szCs w:val="28"/>
        </w:rPr>
        <w:t>бюджета муниципального образован</w:t>
      </w:r>
      <w:r>
        <w:rPr>
          <w:rFonts w:ascii="PT Astra Serif" w:hAnsi="PT Astra Serif"/>
          <w:szCs w:val="28"/>
        </w:rPr>
        <w:t xml:space="preserve">ия «Тереньгульский район» за </w:t>
      </w:r>
      <w:r w:rsidR="00FB75E3">
        <w:rPr>
          <w:rFonts w:ascii="PT Astra Serif" w:hAnsi="PT Astra Serif"/>
          <w:szCs w:val="28"/>
        </w:rPr>
        <w:t xml:space="preserve">1 </w:t>
      </w:r>
      <w:r w:rsidR="00891F78">
        <w:rPr>
          <w:rFonts w:ascii="PT Astra Serif" w:hAnsi="PT Astra Serif"/>
          <w:szCs w:val="28"/>
        </w:rPr>
        <w:t>полугодие</w:t>
      </w:r>
      <w:r w:rsidRPr="001A1CE1">
        <w:rPr>
          <w:rFonts w:ascii="PT Astra Serif" w:hAnsi="PT Astra Serif"/>
          <w:szCs w:val="28"/>
        </w:rPr>
        <w:t xml:space="preserve"> 202</w:t>
      </w:r>
      <w:r w:rsidR="00FB75E3">
        <w:rPr>
          <w:rFonts w:ascii="PT Astra Serif" w:hAnsi="PT Astra Serif"/>
          <w:szCs w:val="28"/>
        </w:rPr>
        <w:t>4</w:t>
      </w:r>
      <w:r w:rsidRPr="001A1CE1">
        <w:rPr>
          <w:rFonts w:ascii="PT Astra Serif" w:hAnsi="PT Astra Serif"/>
          <w:szCs w:val="28"/>
        </w:rPr>
        <w:t xml:space="preserve"> года по</w:t>
      </w:r>
      <w:r>
        <w:rPr>
          <w:rFonts w:ascii="PT Astra Serif" w:hAnsi="PT Astra Serif"/>
          <w:szCs w:val="28"/>
        </w:rPr>
        <w:t xml:space="preserve"> разделам и подразделам классификации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="005E510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35605E">
        <w:rPr>
          <w:rFonts w:ascii="PT Astra Serif" w:hAnsi="PT Astra Serif" w:cs="Arial"/>
          <w:szCs w:val="28"/>
        </w:rPr>
        <w:t>источник</w:t>
      </w:r>
      <w:r>
        <w:rPr>
          <w:rFonts w:ascii="PT Astra Serif" w:hAnsi="PT Astra Serif" w:cs="Arial"/>
          <w:szCs w:val="28"/>
        </w:rPr>
        <w:t>ов</w:t>
      </w:r>
      <w:r w:rsidRPr="0035605E">
        <w:rPr>
          <w:rFonts w:ascii="PT Astra Serif" w:hAnsi="PT Astra Serif" w:cs="Arial"/>
          <w:szCs w:val="28"/>
        </w:rPr>
        <w:t xml:space="preserve"> финансирования дефицита бюджета муниципального образования «Тереньгульский район» за </w:t>
      </w:r>
      <w:r w:rsidR="00891F78">
        <w:rPr>
          <w:rFonts w:ascii="PT Astra Serif" w:hAnsi="PT Astra Serif" w:cs="Arial"/>
          <w:szCs w:val="28"/>
        </w:rPr>
        <w:t>1 полугодие</w:t>
      </w:r>
      <w:r w:rsidRPr="0035605E">
        <w:rPr>
          <w:rFonts w:ascii="PT Astra Serif" w:hAnsi="PT Astra Serif" w:cs="Arial"/>
          <w:szCs w:val="28"/>
        </w:rPr>
        <w:t xml:space="preserve"> 202</w:t>
      </w:r>
      <w:r w:rsidR="00FB75E3">
        <w:rPr>
          <w:rFonts w:ascii="PT Astra Serif" w:hAnsi="PT Astra Serif" w:cs="Arial"/>
          <w:szCs w:val="28"/>
        </w:rPr>
        <w:t>4</w:t>
      </w:r>
      <w:r w:rsidRPr="0035605E">
        <w:rPr>
          <w:rFonts w:ascii="PT Astra Serif" w:hAnsi="PT Astra Serif" w:cs="Arial"/>
          <w:szCs w:val="28"/>
        </w:rPr>
        <w:t xml:space="preserve"> года по кодам </w:t>
      </w:r>
      <w:proofErr w:type="gramStart"/>
      <w:r w:rsidRPr="0035605E">
        <w:rPr>
          <w:rFonts w:ascii="PT Astra Serif" w:hAnsi="PT Astra Serif" w:cs="Arial"/>
          <w:szCs w:val="28"/>
        </w:rPr>
        <w:t>классификации источников финансирования дефицитов бюджета</w:t>
      </w:r>
      <w:proofErr w:type="gramEnd"/>
      <w:r w:rsidR="00A20CFE">
        <w:rPr>
          <w:rFonts w:ascii="PT Astra Serif" w:hAnsi="PT Astra Serif" w:cs="Arial"/>
          <w:szCs w:val="28"/>
        </w:rPr>
        <w:t xml:space="preserve"> </w:t>
      </w:r>
      <w:r w:rsidRPr="0035605E">
        <w:rPr>
          <w:rFonts w:ascii="PT Astra Serif" w:hAnsi="PT Astra Serif" w:cs="Arial"/>
          <w:bCs/>
          <w:szCs w:val="28"/>
        </w:rPr>
        <w:t xml:space="preserve">согласно приложения 4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35605E">
        <w:rPr>
          <w:rFonts w:ascii="PT Astra Serif" w:hAnsi="PT Astra Serif" w:cs="Arial"/>
          <w:bCs/>
          <w:szCs w:val="28"/>
        </w:rPr>
        <w:t>.</w:t>
      </w:r>
    </w:p>
    <w:p w:rsidR="0035605E" w:rsidRPr="00D55FD5" w:rsidRDefault="0035605E" w:rsidP="003A62ED">
      <w:pPr>
        <w:spacing w:before="240"/>
        <w:ind w:firstLine="708"/>
        <w:jc w:val="both"/>
        <w:rPr>
          <w:rFonts w:ascii="PT Astra Serif" w:hAnsi="PT Astra Serif"/>
        </w:rPr>
      </w:pPr>
      <w:r>
        <w:lastRenderedPageBreak/>
        <w:t>2.</w:t>
      </w:r>
      <w:r>
        <w:tab/>
      </w:r>
      <w:r w:rsidRPr="00D55FD5">
        <w:rPr>
          <w:rFonts w:ascii="PT Astra Serif" w:hAnsi="PT Astra Serif"/>
        </w:rPr>
        <w:t xml:space="preserve">Направить отчет об исполнении бюджета муниципального образования «Тереньгульский район» за </w:t>
      </w:r>
      <w:r w:rsidR="00FB75E3" w:rsidRPr="00D55FD5">
        <w:rPr>
          <w:rFonts w:ascii="PT Astra Serif" w:hAnsi="PT Astra Serif"/>
        </w:rPr>
        <w:t xml:space="preserve">1 </w:t>
      </w:r>
      <w:r w:rsidR="00891F78" w:rsidRPr="00D55FD5">
        <w:rPr>
          <w:rFonts w:ascii="PT Astra Serif" w:hAnsi="PT Astra Serif"/>
        </w:rPr>
        <w:t>полугодие</w:t>
      </w:r>
      <w:r w:rsidRPr="00D55FD5">
        <w:rPr>
          <w:rFonts w:ascii="PT Astra Serif" w:hAnsi="PT Astra Serif"/>
        </w:rPr>
        <w:t xml:space="preserve"> 202</w:t>
      </w:r>
      <w:r w:rsidR="00FB75E3" w:rsidRPr="00D55FD5">
        <w:rPr>
          <w:rFonts w:ascii="PT Astra Serif" w:hAnsi="PT Astra Serif"/>
        </w:rPr>
        <w:t>4</w:t>
      </w:r>
      <w:r w:rsidRPr="00D55FD5">
        <w:rPr>
          <w:rFonts w:ascii="PT Astra Serif" w:hAnsi="PT Astra Serif"/>
        </w:rPr>
        <w:t xml:space="preserve"> года в Совет депутатов муниципального образо</w:t>
      </w:r>
      <w:r w:rsidR="005418E0" w:rsidRPr="00D55FD5">
        <w:rPr>
          <w:rFonts w:ascii="PT Astra Serif" w:hAnsi="PT Astra Serif"/>
        </w:rPr>
        <w:t>вания «Тереньгульский район» и К</w:t>
      </w:r>
      <w:r w:rsidRPr="00D55FD5">
        <w:rPr>
          <w:rFonts w:ascii="PT Astra Serif" w:hAnsi="PT Astra Serif"/>
        </w:rPr>
        <w:t>онтрольно-счетную палату муниципального образования «Тереньгульский район».</w:t>
      </w:r>
    </w:p>
    <w:p w:rsidR="0035605E" w:rsidRPr="0035605E" w:rsidRDefault="0035605E" w:rsidP="003A62ED">
      <w:pPr>
        <w:spacing w:before="240"/>
        <w:ind w:firstLine="708"/>
        <w:jc w:val="both"/>
      </w:pPr>
      <w:r>
        <w:t xml:space="preserve">3. </w:t>
      </w:r>
      <w:r>
        <w:tab/>
      </w:r>
      <w:r w:rsidRPr="0035605E">
        <w:rPr>
          <w:rFonts w:ascii="PT Astra Serif" w:hAnsi="PT Astra Serif" w:cs="Arial"/>
          <w:szCs w:val="28"/>
        </w:rPr>
        <w:t xml:space="preserve"> Настоящее </w:t>
      </w:r>
      <w:r>
        <w:rPr>
          <w:rFonts w:ascii="PT Astra Serif" w:hAnsi="PT Astra Serif" w:cs="Arial"/>
          <w:szCs w:val="28"/>
        </w:rPr>
        <w:t>постановление</w:t>
      </w:r>
      <w:r w:rsidRPr="0035605E">
        <w:rPr>
          <w:rFonts w:ascii="PT Astra Serif" w:hAnsi="PT Astra Serif" w:cs="Arial"/>
          <w:szCs w:val="28"/>
        </w:rPr>
        <w:t xml:space="preserve"> вступает в силу на следующий день</w:t>
      </w:r>
      <w:r w:rsidRPr="001A1CE1">
        <w:rPr>
          <w:rFonts w:ascii="PT Astra Serif" w:hAnsi="PT Astra Serif" w:cs="Arial"/>
          <w:szCs w:val="28"/>
        </w:rPr>
        <w:t xml:space="preserve"> после дня его опубликования в информационном бюллетене «Вестник района».</w:t>
      </w:r>
    </w:p>
    <w:p w:rsidR="00CF50BE" w:rsidRPr="0035605E" w:rsidRDefault="00CF50BE" w:rsidP="003A62ED">
      <w:pPr>
        <w:spacing w:before="240"/>
        <w:jc w:val="both"/>
        <w:rPr>
          <w:rFonts w:ascii="PT Astra Serif" w:hAnsi="PT Astra Serif" w:cs="PT Astra Serif"/>
          <w:szCs w:val="28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Pr="00CF50BE" w:rsidRDefault="0035605E" w:rsidP="00CF50BE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Г</w:t>
      </w:r>
      <w:r w:rsidR="00CF50BE" w:rsidRPr="00CF50BE">
        <w:rPr>
          <w:rFonts w:ascii="PT Astra Serif" w:hAnsi="PT Astra Serif" w:cs="PT Astra Serif"/>
        </w:rPr>
        <w:t>лав</w:t>
      </w:r>
      <w:r>
        <w:rPr>
          <w:rFonts w:ascii="PT Astra Serif" w:hAnsi="PT Astra Serif" w:cs="PT Astra Serif"/>
        </w:rPr>
        <w:t>а</w:t>
      </w:r>
      <w:r w:rsidR="00CF50BE" w:rsidRPr="00CF50BE">
        <w:rPr>
          <w:rFonts w:ascii="PT Astra Serif" w:hAnsi="PT Astra Serif" w:cs="PT Astra Serif"/>
          <w:szCs w:val="28"/>
        </w:rPr>
        <w:t xml:space="preserve"> администрации </w:t>
      </w:r>
    </w:p>
    <w:p w:rsidR="00CF50BE" w:rsidRPr="00CF50BE" w:rsidRDefault="00CF50BE" w:rsidP="00CF50BE">
      <w:pPr>
        <w:spacing w:line="204" w:lineRule="auto"/>
        <w:jc w:val="both"/>
        <w:rPr>
          <w:rFonts w:ascii="PT Astra Serif" w:hAnsi="PT Astra Serif"/>
        </w:rPr>
      </w:pPr>
      <w:r w:rsidRPr="00CF50BE"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 w:rsidRPr="00CF50BE">
        <w:rPr>
          <w:rFonts w:ascii="PT Astra Serif" w:hAnsi="PT Astra Serif" w:cs="PT Astra Serif"/>
          <w:szCs w:val="28"/>
        </w:rPr>
        <w:t xml:space="preserve">«Тереньгульский район»                                                                </w:t>
      </w:r>
      <w:r w:rsidR="0035605E">
        <w:rPr>
          <w:rFonts w:ascii="PT Astra Serif" w:hAnsi="PT Astra Serif" w:cs="PT Astra Serif"/>
          <w:szCs w:val="28"/>
        </w:rPr>
        <w:t xml:space="preserve">Г.А. </w:t>
      </w:r>
      <w:proofErr w:type="spellStart"/>
      <w:r w:rsidR="0035605E">
        <w:rPr>
          <w:rFonts w:ascii="PT Astra Serif" w:hAnsi="PT Astra Serif" w:cs="PT Astra Serif"/>
          <w:szCs w:val="28"/>
        </w:rPr>
        <w:t>Шерстнев</w:t>
      </w:r>
      <w:proofErr w:type="spellEnd"/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F2C03" w:rsidRDefault="00EF2C03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tbl>
      <w:tblPr>
        <w:tblW w:w="10800" w:type="dxa"/>
        <w:tblInd w:w="2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7"/>
        <w:gridCol w:w="2320"/>
        <w:gridCol w:w="150"/>
        <w:gridCol w:w="1290"/>
        <w:gridCol w:w="1320"/>
        <w:gridCol w:w="1200"/>
        <w:gridCol w:w="963"/>
      </w:tblGrid>
      <w:tr w:rsidR="00EF2C03" w:rsidTr="00EF2C03">
        <w:trPr>
          <w:trHeight w:val="1134"/>
        </w:trPr>
        <w:tc>
          <w:tcPr>
            <w:tcW w:w="6030" w:type="dxa"/>
            <w:gridSpan w:val="3"/>
          </w:tcPr>
          <w:p w:rsidR="00EF2C03" w:rsidRDefault="00EF2C0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  <w:gridSpan w:val="4"/>
          </w:tcPr>
          <w:p w:rsidR="00EF2C03" w:rsidRDefault="00EF2C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EF2C03" w:rsidRDefault="00EF2C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постановлению администрации</w:t>
            </w:r>
          </w:p>
          <w:p w:rsidR="00EF2C03" w:rsidRDefault="00EF2C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 образования</w:t>
            </w:r>
          </w:p>
          <w:p w:rsidR="00EF2C03" w:rsidRDefault="00EF2C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«Тереньгульский район»</w:t>
            </w:r>
          </w:p>
          <w:p w:rsidR="00EF2C03" w:rsidRDefault="00EF2C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от 08.08.2024 г. № 397</w:t>
            </w:r>
          </w:p>
          <w:p w:rsidR="00EF2C03" w:rsidRDefault="00EF2C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  <w:tr w:rsidR="00EF2C03" w:rsidTr="00EF2C03">
        <w:trPr>
          <w:trHeight w:val="1134"/>
        </w:trPr>
        <w:tc>
          <w:tcPr>
            <w:tcW w:w="10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C03" w:rsidRDefault="00EF2C03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</w:p>
          <w:p w:rsidR="00EF2C03" w:rsidRDefault="00EF2C0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бюджета </w:t>
            </w:r>
            <w:r>
              <w:rPr>
                <w:bCs/>
                <w:color w:val="000000"/>
                <w:sz w:val="22"/>
                <w:szCs w:val="22"/>
              </w:rPr>
              <w:t xml:space="preserve">муниципального образования "Тереньгульский район" за 1 полугодие 2024 года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 кодам</w:t>
            </w:r>
          </w:p>
          <w:p w:rsidR="00EF2C03" w:rsidRDefault="00EF2C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классификации доходов бюджета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EF2C03" w:rsidRDefault="00EF2C0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.)</w:t>
            </w:r>
          </w:p>
        </w:tc>
      </w:tr>
      <w:tr w:rsidR="00EF2C03" w:rsidTr="00EF2C03">
        <w:trPr>
          <w:gridAfter w:val="1"/>
          <w:wAfter w:w="963" w:type="dxa"/>
          <w:trHeight w:val="97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Наименование показателей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Код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План на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Исполнено за 1 квартал 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% исполнения за 1 квартал 2024г. к плану </w:t>
            </w:r>
          </w:p>
        </w:tc>
      </w:tr>
      <w:tr w:rsidR="00EF2C03" w:rsidTr="00EF2C03">
        <w:trPr>
          <w:gridAfter w:val="1"/>
          <w:wAfter w:w="963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C03" w:rsidRDefault="00E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F2C03" w:rsidTr="00EF2C03">
        <w:trPr>
          <w:gridAfter w:val="1"/>
          <w:wAfter w:w="963" w:type="dxa"/>
          <w:trHeight w:val="5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54033,652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27505,14024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50,9</w:t>
            </w:r>
          </w:p>
        </w:tc>
      </w:tr>
      <w:tr w:rsidR="00EF2C03" w:rsidTr="00EF2C03">
        <w:trPr>
          <w:gridAfter w:val="1"/>
          <w:wAfter w:w="963" w:type="dxa"/>
          <w:trHeight w:val="37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21117,300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9698,99473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45,9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20767,300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9370,65366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45,1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83,19893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83,2</w:t>
            </w:r>
          </w:p>
        </w:tc>
      </w:tr>
      <w:tr w:rsidR="00EF2C03" w:rsidTr="00EF2C03">
        <w:trPr>
          <w:gridAfter w:val="1"/>
          <w:wAfter w:w="963" w:type="dxa"/>
          <w:trHeight w:val="7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56,70846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22,7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000 1 01 02040 01 0000 110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11,060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6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000 1 01 02130 01 0000 110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57,67368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6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</w:t>
            </w:r>
            <w:r>
              <w:rPr>
                <w:sz w:val="16"/>
                <w:szCs w:val="16"/>
                <w:shd w:val="clear" w:color="auto" w:fill="FFFFFF"/>
              </w:rPr>
              <w:t xml:space="preserve"> в отношении доходов от долевого участия в организации, полученных в виде дивидендов (в части суммы налога, превышающей 650 000 рублей). При выплате дивидендов нерезиденту применяют единую ставку 15 процентов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000 1 01 02140 01 0000 110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119,700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7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000 103 0000 00 0000 000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10306,500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4958,76382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48,1</w:t>
            </w:r>
          </w:p>
        </w:tc>
      </w:tr>
      <w:tr w:rsidR="00EF2C03" w:rsidTr="00EF2C03">
        <w:trPr>
          <w:gridAfter w:val="1"/>
          <w:wAfter w:w="963" w:type="dxa"/>
          <w:trHeight w:val="5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000 1 03 02 000 01 0000 110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10306,500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4958,76382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48,1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5375,300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2533,04836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47,1</w:t>
            </w:r>
          </w:p>
        </w:tc>
      </w:tr>
      <w:tr w:rsidR="00EF2C03" w:rsidTr="00EF2C03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14,65839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57,3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000 1 03 02250 01 0000 110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5573,500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2739,95186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49,2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000 1 03 02260 01 0000 110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-667,900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-328,89479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49,2</w:t>
            </w:r>
          </w:p>
        </w:tc>
      </w:tr>
      <w:tr w:rsidR="00EF2C03" w:rsidTr="00EF2C03">
        <w:trPr>
          <w:gridAfter w:val="1"/>
          <w:wAfter w:w="963" w:type="dxa"/>
          <w:trHeight w:val="45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5628,500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5982,37657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106,3</w:t>
            </w:r>
          </w:p>
        </w:tc>
      </w:tr>
      <w:tr w:rsidR="00EF2C03" w:rsidTr="00EF2C03">
        <w:trPr>
          <w:gridAfter w:val="1"/>
          <w:wAfter w:w="963" w:type="dxa"/>
          <w:trHeight w:val="3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налогообложения.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4332,0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4822,16324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111,3</w:t>
            </w:r>
          </w:p>
        </w:tc>
      </w:tr>
      <w:tr w:rsidR="00EF2C03" w:rsidTr="00EF2C03">
        <w:trPr>
          <w:gridAfter w:val="1"/>
          <w:wAfter w:w="963" w:type="dxa"/>
          <w:trHeight w:val="6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000 1 05 01011 01 0000 110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4044,33871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153,7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000 1 05 01021 01 0000 110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777,82453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45,8</w:t>
            </w:r>
          </w:p>
        </w:tc>
      </w:tr>
      <w:tr w:rsidR="00EF2C03" w:rsidTr="00EF2C03">
        <w:trPr>
          <w:gridAfter w:val="1"/>
          <w:wAfter w:w="963" w:type="dxa"/>
          <w:trHeight w:val="5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000 1 05 02010 02 0000 110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2,67421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5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109,04210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113,0</w:t>
            </w:r>
          </w:p>
        </w:tc>
      </w:tr>
      <w:tr w:rsidR="00EF2C03" w:rsidTr="00EF2C03">
        <w:trPr>
          <w:gridAfter w:val="1"/>
          <w:wAfter w:w="963" w:type="dxa"/>
          <w:trHeight w:val="49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109,04210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113,0</w:t>
            </w:r>
          </w:p>
        </w:tc>
      </w:tr>
      <w:tr w:rsidR="00EF2C03" w:rsidTr="00EF2C03">
        <w:trPr>
          <w:gridAfter w:val="1"/>
          <w:wAfter w:w="963" w:type="dxa"/>
          <w:trHeight w:val="5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1048,49702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87,4</w:t>
            </w:r>
          </w:p>
        </w:tc>
      </w:tr>
      <w:tr w:rsidR="00EF2C03" w:rsidTr="00EF2C03">
        <w:trPr>
          <w:gridAfter w:val="1"/>
          <w:wAfter w:w="963" w:type="dxa"/>
          <w:trHeight w:val="76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000 1 05 04020 02 0000 110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1048,49702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87,4</w:t>
            </w:r>
          </w:p>
        </w:tc>
      </w:tr>
      <w:tr w:rsidR="00EF2C03" w:rsidTr="00EF2C03">
        <w:trPr>
          <w:gridAfter w:val="1"/>
          <w:wAfter w:w="963" w:type="dxa"/>
          <w:trHeight w:val="6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8008,0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2645,893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33,0</w:t>
            </w:r>
          </w:p>
        </w:tc>
      </w:tr>
      <w:tr w:rsidR="00EF2C03" w:rsidTr="00EF2C03">
        <w:trPr>
          <w:gridAfter w:val="1"/>
          <w:wAfter w:w="963" w:type="dxa"/>
          <w:trHeight w:val="3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1 07 01000 01 0000 110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2645,893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33,0</w:t>
            </w:r>
          </w:p>
        </w:tc>
      </w:tr>
      <w:tr w:rsidR="00EF2C03" w:rsidTr="00EF2C03">
        <w:trPr>
          <w:gridAfter w:val="1"/>
          <w:wAfter w:w="963" w:type="dxa"/>
          <w:trHeight w:val="3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1 07 01020 01 0000 110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5508,0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968,42950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17,6</w:t>
            </w:r>
          </w:p>
        </w:tc>
      </w:tr>
      <w:tr w:rsidR="00EF2C03" w:rsidTr="00EF2C03">
        <w:trPr>
          <w:gridAfter w:val="1"/>
          <w:wAfter w:w="963" w:type="dxa"/>
          <w:trHeight w:val="1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добычу прочих полезных ископаемых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1 07 01030 01 0000 110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1677,46350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67,1</w:t>
            </w:r>
          </w:p>
        </w:tc>
      </w:tr>
      <w:tr w:rsidR="00EF2C03" w:rsidTr="00EF2C03">
        <w:trPr>
          <w:gridAfter w:val="1"/>
          <w:wAfter w:w="963" w:type="dxa"/>
          <w:trHeight w:val="4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583,67068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37,4</w:t>
            </w:r>
          </w:p>
        </w:tc>
      </w:tr>
      <w:tr w:rsidR="00EF2C03" w:rsidTr="00EF2C03">
        <w:trPr>
          <w:gridAfter w:val="1"/>
          <w:wAfter w:w="963" w:type="dxa"/>
          <w:trHeight w:val="5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583,67068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37,4</w:t>
            </w:r>
          </w:p>
        </w:tc>
      </w:tr>
      <w:tr w:rsidR="00EF2C03" w:rsidTr="00EF2C03"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000 1 08 03010 01 0000 110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583,67068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37,4</w:t>
            </w:r>
          </w:p>
        </w:tc>
      </w:tr>
      <w:tr w:rsidR="00EF2C03" w:rsidTr="00EF2C03">
        <w:trPr>
          <w:gridAfter w:val="1"/>
          <w:wAfter w:w="963" w:type="dxa"/>
          <w:trHeight w:val="7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3072,400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855,72879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27,9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3030,800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813,19245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26,8</w:t>
            </w:r>
          </w:p>
        </w:tc>
      </w:tr>
      <w:tr w:rsidR="00EF2C03" w:rsidTr="00EF2C03">
        <w:trPr>
          <w:gridAfter w:val="1"/>
          <w:wAfter w:w="963" w:type="dxa"/>
          <w:trHeight w:val="14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000 1 11 05013 05 0000 120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2260,800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726,66432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32,1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000 1 11 05013 13 0000 120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86,52813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000 1 11 05035 05 0000 120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41,600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42,18594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101,4</w:t>
            </w:r>
          </w:p>
        </w:tc>
      </w:tr>
      <w:tr w:rsidR="00EF2C03" w:rsidTr="00EF2C03">
        <w:trPr>
          <w:gridAfter w:val="1"/>
          <w:wAfter w:w="963" w:type="dxa"/>
          <w:trHeight w:val="33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000 1 11 07000 00 0000 120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75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000 1 11 07010 00 0000 120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000 1 11 07015 05 0000 120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4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84,04151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137,8</w:t>
            </w:r>
          </w:p>
        </w:tc>
      </w:tr>
      <w:tr w:rsidR="00EF2C03" w:rsidTr="00EF2C03"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84,04151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137,8</w:t>
            </w:r>
          </w:p>
        </w:tc>
      </w:tr>
      <w:tr w:rsidR="00EF2C03" w:rsidTr="00EF2C03">
        <w:trPr>
          <w:gridAfter w:val="1"/>
          <w:wAfter w:w="963" w:type="dxa"/>
          <w:trHeight w:val="4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000 1 12 01010 01 0000 120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4,10230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41,0</w:t>
            </w:r>
          </w:p>
        </w:tc>
      </w:tr>
      <w:tr w:rsidR="00EF2C03" w:rsidTr="00EF2C03">
        <w:trPr>
          <w:gridAfter w:val="1"/>
          <w:wAfter w:w="963" w:type="dxa"/>
          <w:trHeight w:val="1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112 01041 01 0000 120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79,76373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159,5</w:t>
            </w:r>
          </w:p>
        </w:tc>
      </w:tr>
      <w:tr w:rsidR="00EF2C03" w:rsidTr="00EF2C03">
        <w:trPr>
          <w:gridAfter w:val="1"/>
          <w:wAfter w:w="963" w:type="dxa"/>
          <w:trHeight w:val="3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Плата за размещение твердых коммунальных отходов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112 01042 01 0000 120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0,17548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17,5</w:t>
            </w:r>
          </w:p>
        </w:tc>
      </w:tr>
      <w:tr w:rsidR="00EF2C03" w:rsidTr="00EF2C03">
        <w:trPr>
          <w:gridAfter w:val="1"/>
          <w:wAfter w:w="963" w:type="dxa"/>
          <w:trHeight w:val="4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3477,95200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2522,97988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72,5</w:t>
            </w:r>
          </w:p>
        </w:tc>
      </w:tr>
      <w:tr w:rsidR="00EF2C03" w:rsidTr="00EF2C03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000 1 13 01995 05 0000 130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3477,95200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2162,88463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62,2</w:t>
            </w:r>
          </w:p>
        </w:tc>
      </w:tr>
      <w:tr w:rsidR="00EF2C03" w:rsidTr="00EF2C03">
        <w:trPr>
          <w:gridAfter w:val="1"/>
          <w:wAfter w:w="963" w:type="dxa"/>
          <w:trHeight w:val="4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доходы от компенсации затрат бюджета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000 1 13 02995 05 0000 130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360,09525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5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105,45590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41,8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000 1 14 02053 05 0000 410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5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000 1 14 06010 00 0000 430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105,45590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69,4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000 1 14 06013 05 0000 430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84,57820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70,5</w:t>
            </w:r>
          </w:p>
        </w:tc>
      </w:tr>
      <w:tr w:rsidR="00EF2C03" w:rsidTr="00EF2C03"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000 1 14 06013 13 0000 430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20,87770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65,2</w:t>
            </w:r>
          </w:p>
        </w:tc>
      </w:tr>
      <w:tr w:rsidR="00EF2C03" w:rsidTr="00EF2C03">
        <w:trPr>
          <w:gridAfter w:val="1"/>
          <w:wAfter w:w="963" w:type="dxa"/>
          <w:trHeight w:val="3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68,68036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12,5</w:t>
            </w:r>
          </w:p>
        </w:tc>
      </w:tr>
      <w:tr w:rsidR="00EF2C03" w:rsidTr="00EF2C03">
        <w:trPr>
          <w:gridAfter w:val="1"/>
          <w:wAfter w:w="963" w:type="dxa"/>
          <w:trHeight w:val="63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213,34859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53,3</w:t>
            </w:r>
          </w:p>
        </w:tc>
      </w:tr>
      <w:tr w:rsidR="00EF2C03" w:rsidTr="00EF2C03">
        <w:trPr>
          <w:gridAfter w:val="1"/>
          <w:wAfter w:w="963" w:type="dxa"/>
          <w:trHeight w:val="47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000 1 16 01063 01 0000 140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43,6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власти, субъектов Российской Федерации, учреждениями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000 1 16 01082 01 0000 140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прав.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000 1 16 01083 01 0000 140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000 1 16 01143 01 0000140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 органов</w:t>
            </w:r>
            <w:r>
              <w:rPr>
                <w:rFonts w:ascii="PT Astra Serif" w:hAnsi="PT Astra Serif" w:cs="Arial"/>
                <w:sz w:val="16"/>
                <w:szCs w:val="16"/>
                <w:shd w:val="clear" w:color="auto" w:fill="FFFFFF"/>
              </w:rPr>
              <w:t xml:space="preserve">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000 1 16 01144 01 0000 140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000 1 16 01154 01 0000 140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19,91162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33,2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000 1 16 01193 01 0000 140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000 1 16 01203 01 0000 140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140,38697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70,2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000 1 16 07010 05 0000 140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1,46384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1,0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000 1 16 10123 00 0000 140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-162,53707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000 1 16 11050 01 0000 140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16,40500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-1,44500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000 1 17 01050 05 000 180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-1,5000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000 1 17 05050 05 0000 180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0,055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 СОБСТВЕННЫЕ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54033,652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27505,14024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50,9</w:t>
            </w:r>
          </w:p>
        </w:tc>
      </w:tr>
      <w:tr w:rsidR="00EF2C03" w:rsidTr="00EF2C03">
        <w:trPr>
          <w:gridAfter w:val="1"/>
          <w:wAfter w:w="963" w:type="dxa"/>
          <w:trHeight w:val="2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452270,77497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235211,51429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52,0</w:t>
            </w:r>
          </w:p>
        </w:tc>
      </w:tr>
      <w:tr w:rsidR="00EF2C03" w:rsidTr="00EF2C03">
        <w:trPr>
          <w:gridAfter w:val="1"/>
          <w:wAfter w:w="963" w:type="dxa"/>
          <w:trHeight w:val="4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451006,06269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235333,22693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52,2</w:t>
            </w:r>
          </w:p>
        </w:tc>
      </w:tr>
      <w:tr w:rsidR="00EF2C03" w:rsidTr="00EF2C03">
        <w:trPr>
          <w:gridAfter w:val="1"/>
          <w:wAfter w:w="963" w:type="dxa"/>
          <w:trHeight w:val="4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158252,200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100766,000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63,7</w:t>
            </w:r>
          </w:p>
        </w:tc>
      </w:tr>
      <w:tr w:rsidR="00EF2C03" w:rsidTr="00EF2C03"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000 2 02 15001 05 0000 150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158252,200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100766,000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63,7</w:t>
            </w:r>
          </w:p>
        </w:tc>
      </w:tr>
      <w:tr w:rsidR="00EF2C03" w:rsidTr="00EF2C03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000 2 02 15002 05 0000 150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000 2 02 16549 05 0000 150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000 202 19999 05 0000 150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6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64172,16533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5168,54017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8,1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000 2 02 20041 05 0000 150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51549,530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589,050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1,1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000 2 02 25304 05 0000 150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6215,500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2464,60130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39,7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Субсидии бюджетам муниципальных районов на обновление материально – 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202 25098 05 0000 150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178,62542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178,62542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EF2C03" w:rsidTr="00EF2C03">
        <w:trPr>
          <w:gridAfter w:val="1"/>
          <w:wAfter w:w="963" w:type="dxa"/>
          <w:trHeight w:val="6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2 02 25228 05 0000 150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58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на государственную поддержку муниципальных учреждений культуры, находящихся на территориях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000 2 02 25519 05 0000 150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116,560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99,9</w:t>
            </w:r>
          </w:p>
        </w:tc>
      </w:tr>
      <w:tr w:rsidR="00EF2C03" w:rsidTr="00EF2C03"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связанных с улучшением жилищных условий граждан, проживающих на сельских территориях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000 2 02 25576 05 0000 150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000 202 25497 05 0000 150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234,16563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234,16563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EF2C03" w:rsidTr="00EF2C03">
        <w:trPr>
          <w:gridAfter w:val="1"/>
          <w:wAfter w:w="963" w:type="dxa"/>
          <w:trHeight w:val="2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000 2 02 29999 00 0000 150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5877,74428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1585,53782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27,0</w:t>
            </w:r>
          </w:p>
        </w:tc>
      </w:tr>
      <w:tr w:rsidR="00EF2C03" w:rsidTr="00EF2C03">
        <w:trPr>
          <w:gridAfter w:val="1"/>
          <w:wAfter w:w="963" w:type="dxa"/>
          <w:trHeight w:val="4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5877,74428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1585,53782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27,0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бюджетам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связанных с реализацией мероприятий по обустройству мест (площадок) накопления твердых коммунальных отходов 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000 2 02 29999 05 0000 150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292,34428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3754,000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757,02654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связи с организацией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1552,500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828,51128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53,4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Субсидии в целях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Субсидии в целях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расходных обязательств, связанных с выполнением работ по 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8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207959,595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112591,60412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54,1</w:t>
            </w:r>
          </w:p>
        </w:tc>
      </w:tr>
      <w:tr w:rsidR="00EF2C03" w:rsidTr="00EF2C03">
        <w:trPr>
          <w:gridAfter w:val="1"/>
          <w:wAfter w:w="963" w:type="dxa"/>
          <w:trHeight w:val="7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15746,680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7759,20824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49,3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расходных обязательств, связанных с расчётом и предоставлением дотаций на выравнивание бюджетной обеспеченности бюджетам городских,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7623,800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3811,000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оздоровления, обучающихся в каникулярное время (с дневным пребыванием), детских лагерях труда и отдыха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1782,900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1447,17824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81,2</w:t>
            </w:r>
          </w:p>
        </w:tc>
      </w:tr>
      <w:tr w:rsidR="00EF2C03" w:rsidTr="00EF2C03">
        <w:trPr>
          <w:gridAfter w:val="1"/>
          <w:wAfter w:w="963" w:type="dxa"/>
          <w:trHeight w:val="9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843,300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503,400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59,7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осуществлением,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86,300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56,280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65,2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485,500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151,300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31,2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сурдопереводчиков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тифлосурдопереводчиков</w:t>
            </w:r>
            <w:proofErr w:type="spell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978,700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321,420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32,8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Субвенции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территории муниципальных районов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226,400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105,920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46,8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детям–сиротам и детям, оставшимся без попечения родителей, а также лицам из числа детей-сирот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</w:t>
            </w:r>
            <w:proofErr w:type="gramEnd"/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один раз в год к месту жительства и обратно к месту учебы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262,100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155,900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59,5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42,210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10,6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переданных органам местного самоуправления государственных полномочий Ульяновской области, связанных с организаций мероприятий при осуществлении деятельности по обращению с животными без владельцев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170,600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82,650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48,4</w:t>
            </w:r>
          </w:p>
        </w:tc>
      </w:tr>
      <w:tr w:rsidR="00EF2C03" w:rsidTr="00EF2C03">
        <w:trPr>
          <w:gridAfter w:val="1"/>
          <w:wAfter w:w="963" w:type="dxa"/>
          <w:trHeight w:val="8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50,0</w:t>
            </w:r>
          </w:p>
        </w:tc>
      </w:tr>
      <w:tr w:rsidR="00EF2C03" w:rsidTr="00EF2C03">
        <w:trPr>
          <w:gridAfter w:val="1"/>
          <w:wAfter w:w="963" w:type="dxa"/>
          <w:trHeight w:val="7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расходного обязательства, связанного с установлением нормативов потребления населением твердого топлива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бюджетам на осуществление переданных органам местного самоуправления государственных полномочий Ульяновской области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2563,300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1077,850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42,0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выплате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000 202 30027 05 0000 150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11019,700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5759,11301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52,3</w:t>
            </w:r>
          </w:p>
        </w:tc>
      </w:tr>
      <w:tr w:rsidR="00EF2C03" w:rsidTr="00EF2C03">
        <w:trPr>
          <w:gridAfter w:val="1"/>
          <w:wAfter w:w="963" w:type="dxa"/>
          <w:trHeight w:val="74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000 2 02 35 120 05 0000 150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5,755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5,755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EF2C03" w:rsidTr="00EF2C03"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Субвенции бюджетам муниципальных районов на 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000 2 02 35930 05 0000 150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624,660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297,42787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47,6</w:t>
            </w:r>
          </w:p>
        </w:tc>
      </w:tr>
      <w:tr w:rsidR="00EF2C03" w:rsidTr="00EF2C03">
        <w:trPr>
          <w:gridAfter w:val="1"/>
          <w:wAfter w:w="963" w:type="dxa"/>
          <w:trHeight w:val="39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180562,800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98770,100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54,7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000 202 39999 05 0000 150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36357,200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17913,400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49,3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144205,600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80856,700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56,1</w:t>
            </w:r>
          </w:p>
        </w:tc>
      </w:tr>
      <w:tr w:rsidR="00EF2C03" w:rsidTr="00EF2C03">
        <w:trPr>
          <w:gridAfter w:val="1"/>
          <w:wAfter w:w="963" w:type="dxa"/>
          <w:trHeight w:val="4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000 202 40000 00  0000 150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21886,81464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16807,08264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76,8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000 202 40014 05 0000 150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7521,100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3433,548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45,7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202 45179 05 0000 150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1068,613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690,525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64,6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000 2 02 45303 05 0000 150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9374,400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8760,308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93,4</w:t>
            </w: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межбюджетные трансферты из Резервного фонда Правительства Ульяновской области в целях финансового обеспечения расходных обязательств, связанных с проведением ремонтных работ кровли муниципального учреждения культуры «Культурно-досуговый центр» Тереньгульского района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202 49999 05 0000 150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3922,70164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3922,70164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EF2C03" w:rsidTr="00EF2C03">
        <w:trPr>
          <w:gridAfter w:val="1"/>
          <w:wAfter w:w="963" w:type="dxa"/>
          <w:trHeight w:val="3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000 0 07 05000 05 000 150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000 2 07 05030 05 0000 150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000 2 18 60010 05 0000 150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37,09712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63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ВОЗВРАТ ОСТАТКОВ СУБСИДИЙ И ИНЫХ МЕЖБЮДЖЕТНЫХ ТРАНСФЕРТОВ, ИМЕЮЩИХЦЕЛЕВОЕ НАЗНАЧЕНИЕ, ПРОШЛЫХ ЛЕТ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000 2 19 00000 00 0000 150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-158,80976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5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000 2 19 25497 05 0000 150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8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000 2 19 60010 05 0000 150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Cs/>
                <w:sz w:val="16"/>
                <w:szCs w:val="16"/>
              </w:rPr>
              <w:t>-158,80976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03" w:rsidRDefault="00EF2C03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EF2C03" w:rsidTr="00EF2C03">
        <w:trPr>
          <w:gridAfter w:val="1"/>
          <w:wAfter w:w="963" w:type="dxa"/>
          <w:trHeight w:val="2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506304,42697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262716,65453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51,9</w:t>
            </w:r>
          </w:p>
        </w:tc>
      </w:tr>
    </w:tbl>
    <w:p w:rsidR="005147D7" w:rsidRDefault="005147D7">
      <w:pPr>
        <w:rPr>
          <w:rFonts w:ascii="PT Astra Serif" w:hAnsi="PT Astra Serif"/>
          <w:szCs w:val="28"/>
        </w:rPr>
      </w:pPr>
    </w:p>
    <w:p w:rsidR="00EF2C03" w:rsidRDefault="00EF2C03" w:rsidP="00EF2C0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>
        <w:rPr>
          <w:color w:val="000000"/>
          <w:sz w:val="22"/>
          <w:szCs w:val="22"/>
        </w:rPr>
        <w:t>2</w:t>
      </w:r>
    </w:p>
    <w:p w:rsidR="00EF2C03" w:rsidRDefault="00EF2C03" w:rsidP="00EF2C0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>
        <w:rPr>
          <w:rFonts w:ascii="PT Astra Serif" w:hAnsi="PT Astra Serif"/>
          <w:color w:val="000000"/>
          <w:sz w:val="22"/>
          <w:szCs w:val="22"/>
        </w:rPr>
        <w:t xml:space="preserve"> постановлению администрации</w:t>
      </w:r>
    </w:p>
    <w:p w:rsidR="00EF2C03" w:rsidRDefault="00EF2C03" w:rsidP="00EF2C0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муниципального образования</w:t>
      </w:r>
    </w:p>
    <w:p w:rsidR="00EF2C03" w:rsidRDefault="00EF2C03" w:rsidP="00EF2C0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«Тереньгульский район»</w:t>
      </w:r>
    </w:p>
    <w:p w:rsidR="00EF2C03" w:rsidRDefault="00EF2C03" w:rsidP="00EF2C0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от 08.08.2024 г. № 397</w:t>
      </w:r>
    </w:p>
    <w:p w:rsidR="00EF2C03" w:rsidRDefault="00EF2C03" w:rsidP="00EF2C03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F2C03" w:rsidRDefault="00EF2C03" w:rsidP="00EF2C03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F2C03" w:rsidRPr="00EF2C03" w:rsidRDefault="00EF2C03" w:rsidP="00EF2C0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  <w:shd w:val="clear" w:color="auto" w:fill="FFFFFF"/>
        </w:rPr>
      </w:pPr>
      <w:r w:rsidRPr="00EF2C03">
        <w:rPr>
          <w:rFonts w:ascii="PT Astra Serif" w:hAnsi="PT Astra Serif"/>
          <w:color w:val="000000"/>
          <w:sz w:val="22"/>
          <w:szCs w:val="22"/>
          <w:shd w:val="clear" w:color="auto" w:fill="FFFFFF"/>
        </w:rPr>
        <w:t xml:space="preserve">Расходы бюджета </w:t>
      </w:r>
      <w:r w:rsidRPr="00EF2C03">
        <w:rPr>
          <w:rFonts w:ascii="PT Astra Serif" w:hAnsi="PT Astra Serif"/>
          <w:sz w:val="22"/>
          <w:szCs w:val="22"/>
        </w:rPr>
        <w:t xml:space="preserve">муниципального образования "Тереньгульский район" за 1 полугодие 2024 года </w:t>
      </w:r>
      <w:r w:rsidRPr="00EF2C03">
        <w:rPr>
          <w:rFonts w:ascii="PT Astra Serif" w:hAnsi="PT Astra Serif"/>
          <w:color w:val="000000"/>
          <w:sz w:val="22"/>
          <w:szCs w:val="22"/>
          <w:shd w:val="clear" w:color="auto" w:fill="FFFFFF"/>
        </w:rPr>
        <w:t>по ведомственной структуре расходов бюджета</w:t>
      </w:r>
    </w:p>
    <w:p w:rsidR="00EF2C03" w:rsidRDefault="00EF2C03" w:rsidP="00EF2C0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3426"/>
        <w:gridCol w:w="530"/>
        <w:gridCol w:w="393"/>
        <w:gridCol w:w="421"/>
        <w:gridCol w:w="849"/>
        <w:gridCol w:w="499"/>
        <w:gridCol w:w="1136"/>
        <w:gridCol w:w="1136"/>
        <w:gridCol w:w="790"/>
      </w:tblGrid>
      <w:tr w:rsidR="00EF2C03" w:rsidTr="00EF2C03">
        <w:trPr>
          <w:trHeight w:val="20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Мин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ЦС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% к плану на год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86000,5913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36737,69888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36292,11338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22032,64924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60,7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634,26608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bookmarkStart w:id="0" w:name="RANGE!E5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43 0 00 00000</w:t>
            </w:r>
            <w:bookmarkEnd w:id="0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634,26608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634,26608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61,1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634,26608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370,06891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71,1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163,63751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12,69831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87,86135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82,7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68 0 02 21900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68 0 02 21900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18558,92838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12367,28156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18558,92838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12367,28156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17142,72838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11493,0979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17142,72838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11493,0979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11865,1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7884,40678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4795,92838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3469,96994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57,714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45,7846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43 0 02 02040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35,22258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14,3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43 0 03 00000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1416,2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874,18366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43 0 03 02080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1416,2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874,18366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43 0 03 02080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934,1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618,04731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43 0 03 02080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256,13635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50 0 00 51200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50 0 00 51200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50 0 00 07050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50 0 00 07050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16579,73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9025,3466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1216,18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346,69154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28,5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978,7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261,7916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706,74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202,27963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55,95214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3,55983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6,1</w:t>
            </w:r>
          </w:p>
        </w:tc>
      </w:tr>
      <w:tr w:rsidR="00EF2C03" w:rsidTr="00EF2C03">
        <w:trPr>
          <w:trHeight w:val="142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0,626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2,766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0,834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22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84,89994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19,69494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Муниципальные программы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888,95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466,74167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8,91667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4,8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8,91667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3,26667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410,35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85,8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69 1 01 00000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69 1 01 00000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69 1 01 00000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69 2 00 00000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80,9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69 2 01 00000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69 2 01 00000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69 3 00 00000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296,8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122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69 3 01 00000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296,8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69 3 01 00000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296,8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105,565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40,2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105,565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68 0 01 21900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105,565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68 0 01 21900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105,565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14474,6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8211,91339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56,7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13353,6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7545,82704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503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13353,6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7545,82704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13353,6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7545,82704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6714,5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3589,60429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1641,69251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2768,5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980,18432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1682,7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1291,72672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42,6192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Муниципальные программы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666,08635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59,4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Основное мероприятие «Меры поддержки реализации энергосберегающих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энергоэффективных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мероприятий»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71 0 01 00000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71 0 01 21490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71 0 01 21490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56,5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513,58635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60,4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513,58635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513,58635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481,50965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32,0767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53,5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3882,76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2311,32606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Органы юстиции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297,42787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47,6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297,42787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47,6</w:t>
            </w:r>
          </w:p>
        </w:tc>
      </w:tr>
      <w:tr w:rsidR="00EF2C03" w:rsidTr="00EF2C03">
        <w:trPr>
          <w:trHeight w:val="122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297,42787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226,39714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44,19458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24,2657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15,6724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50 0 00 59300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85,89430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11,16375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64 0 01 21800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64 0 01 21800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3168,1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1965,50019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1903,64495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62,4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1903,64495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44 0 01 09300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1903,64495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1965,4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1327,46466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576,18029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97,1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44 0 01 09300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61,85524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61,85524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61,85524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41,0056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68 0 03 21900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20,84964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Национальная 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36590,85801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7918,23998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Транспорт                                                         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1275,98616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685,79208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53,7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1275,98616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685,79208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53,7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1275,98616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685,79208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53,7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45 0 01 72370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1210,98616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651,50250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45 0 01 72370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1210,98616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651,5025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0 01 S2370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34,28958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0 01 S2370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34,28958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34708,27185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6796,44790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19,6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20488,42573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1336,98239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1336,98239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367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19151,44334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19151,44334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14219,84612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6796,4479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14219,84612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6796,4479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47,8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2606,51548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594,1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75 1 02 03150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2606,51548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594,1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75 1 02 03150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2597,01847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594,1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75 1 02 03150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9,49701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11613,33064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6202,3479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75 1 01 03150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11613,33064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6202,3479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75 1 01 03150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6033,12678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4741,44816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75 1 01 03150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5361,20372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1361,93781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75 1 01 03150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89,46492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75 1 01 03150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19,00014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9,49701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67 0 01 21480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67 0 01 21480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67 0 01 21480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16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4744,64428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1889,19658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39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306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503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503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1284,0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1284,0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Белогорское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коммунальное хозяйство"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50 0 00 03550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1284,0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</w:tr>
      <w:tr w:rsidR="00EF2C03" w:rsidTr="00EF2C03">
        <w:trPr>
          <w:trHeight w:val="18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50 0 00 03550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1284,0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2106,64428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535,19658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1188,3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463,91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42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945,65694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423,91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945,65694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423,91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163,954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163,954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Прочие вопросы в сфере ЖКХ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69,68906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19,80429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9,88477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50 0 00 21470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918,34428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71,28658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76 1 01 00000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76 1 01 21410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76 1 01 21410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400, 0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518,34428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67,78658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357,34428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6,78658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01 S0070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357,34428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6,78658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01 S0070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357,34428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6,78658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37,9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76 5 02 21460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76 5 02 21460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17,95774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17,95774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"Молодёжь"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17,95774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17,95774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Проведение мероприятий для детей и молодёжи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63 0 01 41240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17,95774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63 0 01 41240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17,95774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4224,85563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2456,6476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1933,0916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1933,0916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43 0 00 49100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1933,0916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43 0 00 49100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14,44153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43 0 00 49100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3493,3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1918,65007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Социальное  обеспечение 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544,05563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445,44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190,89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92,64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43 0 00 05140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190,89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92,64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43 0 00 05140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43 0 00 05140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48,7</w:t>
            </w:r>
          </w:p>
        </w:tc>
      </w:tr>
      <w:tr w:rsidR="00EF2C03" w:rsidTr="00EF2C03">
        <w:trPr>
          <w:trHeight w:val="58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353,16563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средств на реализацию мероприятий по обеспечению жильем молодых семей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503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 0 00 L4970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353,16563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503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 0 00 L4970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353,16563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78,116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Муниципальная программа «Забота»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78,116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51,2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27,252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61 1 01 00000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27,252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Оказание социальной поддержки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61 1 01 21310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27,252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61 1 01 21310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61 1 01 21310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27,252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61 2 00 00000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50,864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50,7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61 2 01 00000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50,864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Оказание материальной помощи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61 2 01 21320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50,864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61 2 01 21320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61 2 01 21320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61 2 01 21320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35,864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89,8996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89,8996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89,8996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89,8996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65 0 01 05120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89,8996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65 0 01 05120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89,8996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Здравоохранение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21,78208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21,78208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21,78208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7,78208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93,3</w:t>
            </w:r>
          </w:p>
        </w:tc>
      </w:tr>
      <w:tr w:rsidR="00EF2C03" w:rsidTr="00EF2C03">
        <w:trPr>
          <w:trHeight w:val="6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47 1 00 00000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618,03097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618,03097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618,03097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59,7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618,03097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59,7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1035,3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618,03097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485,18696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130,84401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39686,30164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21129,30651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3947,9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2217,5264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3947,9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2217,5264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3947,9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2217,5264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3947,9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2217,5264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Учреждения по внешкольной работе с детьми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70 0 01 42300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3947,9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2217,5264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70 0 01 42300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3917,9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2209,3954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56,4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70 0 01 42300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8,131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Культура, кинематография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35738,40164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18911,78011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Культура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19632,5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11352,32921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69 2 00 00000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69 2 01 00000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69 2 01 00000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19482,5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11214,32921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19330,9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11068,62921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70 0 01 44000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12866,2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7361,43342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70 0 01 44000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11326,2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7323,43342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70 0 01 44000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38,0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2,5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Мероприятия в сфере библиотечного дела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70 0  01 44200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6464,7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3707,19579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70 0  01 44200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6434,7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3707,19579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57,6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70 0  01 44200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L5191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145,7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96,1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L5191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145,7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96,1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108,0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558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78 0 00 61010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108,0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78 0 00 61010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108,0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16105,90164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7559,4509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16102,40164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7559,4509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632,22901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411,41783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191,06481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13,69318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15,05319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15154,30164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6927,22189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45,7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15154,30164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6927,22189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45,7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11231,6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6927,22189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7374,0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4749,03087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64,4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2164,1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1808,39102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1546,7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306,33396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63,40598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70 0 03 09300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0,06006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Резервный фонд Правительства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70 0 03 80190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3922,70164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70 0 03 80190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3922,70164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Муниципальные программы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327764,59042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177344,27168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312673,31542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170091,26618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49220,27455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23720,33737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49220,27455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23720,33737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S0420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S0420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5,45455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3,43435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48548,82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23720,33737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12191,62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7324,46742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1969,9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1312,1976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312,28568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1146,3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556,18591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312,98464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7876,52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4803,28621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23,71062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3,81676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22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36357,2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16395,86995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2201,79588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610,2451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4,9</w:t>
            </w:r>
          </w:p>
        </w:tc>
      </w:tr>
      <w:tr w:rsidR="00EF2C03" w:rsidTr="00EF2C03">
        <w:trPr>
          <w:trHeight w:val="6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30763,9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13562,42897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242651,60767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133074,93422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242501,60767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132980,1177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54,8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757,02653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450,79945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306,22708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28,6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30,44444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7,64673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19,63636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4,55353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10,80808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3,0932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28,6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Финансовое обеспечение расходных обязательств, связанных с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осуществлением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55,8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L3040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6278,28283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2489,49631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L3040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1929,79797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897,8196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46,5</w:t>
            </w:r>
          </w:p>
        </w:tc>
      </w:tr>
      <w:tr w:rsidR="00EF2C03" w:rsidTr="00EF2C03">
        <w:trPr>
          <w:trHeight w:val="6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L3040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4348,48486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1591,67671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36,6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232854,41317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129431,7809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55,6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Повышение  доступности   качественного  образования для  всех  категорий 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обучающихся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78483,21317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47235,60873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13021,5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8587,76284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3932,5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3165,77442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15207,96951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7782,20381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5536,12876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4633,44354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92,03533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39514,5349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22781,21981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119,65713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39,44185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7,8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11,7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72 0 02 53030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9374,4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8760,308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93,4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72 0 02 53030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3413,49099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91,8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72 0 02 53030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1122,836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998,48764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88,9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72 0 02 53030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4533,564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4348,32937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95,9</w:t>
            </w:r>
          </w:p>
        </w:tc>
      </w:tr>
      <w:tr w:rsidR="00EF2C03" w:rsidTr="00EF2C03">
        <w:trPr>
          <w:trHeight w:val="142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144205,6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73285,36417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52064,0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29093,8042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15693,128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4909,59704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31,3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3263,9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1434,09585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43,9</w:t>
            </w:r>
          </w:p>
        </w:tc>
      </w:tr>
      <w:tr w:rsidR="00EF2C03" w:rsidTr="00EF2C03">
        <w:trPr>
          <w:trHeight w:val="58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72894,572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37847,86708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сурдопереводчиков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тифлосурдопереводчиков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137,048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162,252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42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221,36208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264,13792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26,8</w:t>
            </w:r>
          </w:p>
        </w:tc>
      </w:tr>
      <w:tr w:rsidR="00EF2C03" w:rsidTr="00EF2C03">
        <w:trPr>
          <w:trHeight w:val="14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72 0 02 71330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238,16723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238,16723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Обновление материально-технической базы для организации учебно-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исследовательской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,н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аучно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E2 50980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238,16723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238,16723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E2 50980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119,08361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119,08361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E2 50980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119,08362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119,08362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94,81652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94,81652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34,33663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73 0 01 00000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60,47989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8202,8202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6152,80702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8202,8202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6152,80702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1,0002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1,0002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6152,80702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8000,8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6152,80702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5089,8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3799,72801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2911,0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2353,07901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7940,8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6152,80702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77,5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5061,8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3799,72801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2879,0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2353,07901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279,22104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15,7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279,22104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15,7</w:t>
            </w:r>
          </w:p>
        </w:tc>
      </w:tr>
      <w:tr w:rsidR="00EF2C03" w:rsidTr="00EF2C03">
        <w:trPr>
          <w:trHeight w:val="265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-с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279,22104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840,2679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279,22104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942,6321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10815,713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6863,96653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10815,713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6863,96653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63,5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1668,9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984,78665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1281,8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776,18736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387,1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208,59929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53,9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8078,2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5188,65488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8078,2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5188,65488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5584,4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3664,55062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2493,8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1524,10426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4798,9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2719,23222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1578,96289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2016, 0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1140,26933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1449,3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1399,19708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96,5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1021,5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1015,36215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99,4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383,83493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292,58168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292,58168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72 0 02 21130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777,6439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84,5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777,6439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84,5</w:t>
            </w:r>
          </w:p>
        </w:tc>
      </w:tr>
      <w:tr w:rsidR="00EF2C03" w:rsidTr="00EF2C03">
        <w:trPr>
          <w:trHeight w:val="122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EB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1068,613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690,525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64,6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EB 51790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1068,613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690,525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64,6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Фонд оплаты труда учреждений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EB 51790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292,149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179,11681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EB 51790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88,229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51,95806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58,9</w:t>
            </w:r>
          </w:p>
        </w:tc>
      </w:tr>
      <w:tr w:rsidR="00EF2C03" w:rsidTr="00EF2C03">
        <w:trPr>
          <w:trHeight w:val="6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EB 51790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688,235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459,45013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15091,275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7253,0055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Социальное  обеспечение 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402,875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10,4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402,875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72 0 00 70950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S0950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42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72 0 00 71230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72 0 00 71230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72 0 00 71230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13845,1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6757,13679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11281,8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5777,18981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51,2</w:t>
            </w:r>
          </w:p>
        </w:tc>
      </w:tr>
      <w:tr w:rsidR="00EF2C03" w:rsidTr="00EF2C03">
        <w:trPr>
          <w:trHeight w:val="224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к месту обучения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154,48949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58,9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93,59016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87,5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60,89933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39,6</w:t>
            </w:r>
          </w:p>
        </w:tc>
      </w:tr>
      <w:tr w:rsidR="00EF2C03" w:rsidTr="00EF2C03">
        <w:trPr>
          <w:trHeight w:val="122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11019,7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5622,70032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3326,11956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2296,58076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45,9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979,94698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38,2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2563,3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979,94698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38,2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72 0 00 71220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1447,6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308,4454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Субсидии бюджетным учреждениям на иные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72 0 00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71220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671,50158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453,86871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453,86871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453,86871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331,85116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68,3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146,772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81,11755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55,3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50 0 00 71060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210,528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40,9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19,4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54283,81811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11978,33501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22,1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5563,745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3692,27623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66,4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5563,745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3692,27623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66,4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5546,5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3692,27623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5546,5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3692,27623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5546,5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3692,27623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3949,7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2613,33468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864,93235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203,14155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10,86765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16,5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3,245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3,245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2,26574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0,68426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0,29500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Национальная 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31677,61811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766,05878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Водное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163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50 0 00 70050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Транспорт                                                         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177,00878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177,00878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50 0 00 72370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177,00878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50 0 00 72370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177,00878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51,8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31061,10427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589,05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1,9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31061,10427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589,05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1,9</w:t>
            </w:r>
          </w:p>
        </w:tc>
      </w:tr>
      <w:tr w:rsidR="00EF2C03" w:rsidTr="00EF2C03">
        <w:trPr>
          <w:trHeight w:val="102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4663,01761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4663,01761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367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Средства, предоставляемые в целях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26398,08666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589,05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2,2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50 0 00 70604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26398,08666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589,05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2,2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17042,455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7520,0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43,1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41 0 02 05130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41 0 02 05130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7220,0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43,1</w:t>
            </w:r>
          </w:p>
        </w:tc>
      </w:tr>
      <w:tr w:rsidR="00EF2C03" w:rsidTr="00EF2C03">
        <w:trPr>
          <w:trHeight w:val="19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Прочие межбюджетные трансферты  общего характера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на благоустройство родника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ольшая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Борла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муниципального образования "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Белогорское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сельское поселение"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50 0 00 05230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3750,8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1563,65142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41,7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3355,8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1563,65142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3355,8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1563,65142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46,6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3352,3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1563,65142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46,6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2352,3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1528,17042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2352,3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1528,17042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65,0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Фонд оплаты труда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1403,1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859,45767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61,3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364,6312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86,1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142,84899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46,4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187,5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151,07731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80,6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42 0 01 02040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10,15525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33,9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42 0 02 00000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42 0 02 09020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42 0 02 09020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35,481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</w:tr>
      <w:tr w:rsidR="00EF2C03" w:rsidTr="00EF2C03">
        <w:trPr>
          <w:trHeight w:val="61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816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74 0 01 00000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4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Капитальный ремонт муниципального жилья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50 0 00 03520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50 0 00 03520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F2C03" w:rsidTr="00EF2C03">
        <w:trPr>
          <w:trHeight w:val="20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512521,40147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249371,29447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48,7</w:t>
            </w:r>
          </w:p>
        </w:tc>
      </w:tr>
    </w:tbl>
    <w:p w:rsidR="00EF2C03" w:rsidRDefault="00EF2C03" w:rsidP="00EF2C03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AF1CCA" w:rsidRDefault="00AF1CCA" w:rsidP="00AF1CC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>
        <w:rPr>
          <w:color w:val="000000"/>
          <w:sz w:val="22"/>
          <w:szCs w:val="22"/>
        </w:rPr>
        <w:t>3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>
        <w:rPr>
          <w:rFonts w:ascii="PT Astra Serif" w:hAnsi="PT Astra Serif"/>
          <w:color w:val="000000"/>
          <w:sz w:val="22"/>
          <w:szCs w:val="22"/>
        </w:rPr>
        <w:t xml:space="preserve"> постановлению администрации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муниципального образования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«Тереньгульский район»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от 08.08.2024 г. № 397</w:t>
      </w:r>
    </w:p>
    <w:p w:rsidR="00EF2C03" w:rsidRDefault="00EF2C03" w:rsidP="00EF2C03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F2C03" w:rsidRPr="00AF1CCA" w:rsidRDefault="00EF2C03" w:rsidP="00AF1CCA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</w:rPr>
      </w:pPr>
      <w:r w:rsidRPr="00AF1CCA">
        <w:rPr>
          <w:rFonts w:ascii="PT Astra Serif" w:hAnsi="PT Astra Serif"/>
          <w:bCs/>
          <w:sz w:val="22"/>
          <w:szCs w:val="22"/>
        </w:rPr>
        <w:t>Расходы бюджета муниципального образования "Тереньгульский район" за 1 полугодие  2024 года по разделам и подразделам классификации расходов бюджета</w:t>
      </w:r>
    </w:p>
    <w:p w:rsidR="00EF2C03" w:rsidRDefault="00EF2C03" w:rsidP="00EF2C03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0320" w:type="dxa"/>
        <w:jc w:val="right"/>
        <w:tblLayout w:type="fixed"/>
        <w:tblLook w:val="04A0" w:firstRow="1" w:lastRow="0" w:firstColumn="1" w:lastColumn="0" w:noHBand="0" w:noVBand="1"/>
      </w:tblPr>
      <w:tblGrid>
        <w:gridCol w:w="4181"/>
        <w:gridCol w:w="677"/>
        <w:gridCol w:w="1170"/>
        <w:gridCol w:w="1242"/>
        <w:gridCol w:w="1205"/>
        <w:gridCol w:w="886"/>
        <w:gridCol w:w="959"/>
      </w:tblGrid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РЗ </w:t>
            </w: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полугодие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% к плану на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% к плану на 1 полугодие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46246,95838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27906,60786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27906,60786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1047,7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634,26608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634,26608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12367,28156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12367,28156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5,755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6599,045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4310,3072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4310,3072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19935,53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10588,99802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10588,99802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3882,76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2311,32606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2311,32606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Органы юстиции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624,66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297,42787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297,42787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48,398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3168,1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1965,50019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1965,50019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68268,47612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8684,29876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8684,29876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1617,5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862,80086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862,80086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65769,37612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7385,4979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7385,4979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5139,64428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1889,19658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1889,19658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2568,0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1284,0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2106,64428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535,19658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535,19658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316661,21542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172326,75032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172326,75032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49220,27455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23720,33737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23720,33737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242651,60767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133074,93422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133074,93422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12150,7202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8370,33342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8370,33342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1822,9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297,17878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297,17878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10815,713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6863,96653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6863,96653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18911,78011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18911,78011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19632,5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11352,32921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11352,32921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16105,90164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7559,4509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7559,4509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21,78208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21,78208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09 09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21,78208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21,78208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19316,13063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9709,6531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9709,6531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3528,3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1933,0916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1933,0916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946,93063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487,44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487,44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13845,1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6757,13679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6757,13679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995,8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531,98471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531,98471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89,8996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89,8996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89,8996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89,8996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общего характера </w:t>
            </w: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17042,455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7520,0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16742,455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7220,0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 общего характера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EF2C03" w:rsidTr="00EF2C03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512521,40147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249371,29447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249371,29447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</w:tbl>
    <w:p w:rsidR="00EF2C03" w:rsidRDefault="00EF2C03">
      <w:pPr>
        <w:rPr>
          <w:rFonts w:ascii="PT Astra Serif" w:hAnsi="PT Astra Serif"/>
          <w:szCs w:val="28"/>
        </w:rPr>
      </w:pPr>
    </w:p>
    <w:p w:rsidR="00AF1CCA" w:rsidRDefault="00AF1CCA" w:rsidP="00AF1CC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4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>
        <w:rPr>
          <w:rFonts w:ascii="PT Astra Serif" w:hAnsi="PT Astra Serif"/>
          <w:color w:val="000000"/>
          <w:sz w:val="22"/>
          <w:szCs w:val="22"/>
        </w:rPr>
        <w:t xml:space="preserve"> постановлению администрации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bookmarkStart w:id="1" w:name="_GoBack"/>
      <w:bookmarkEnd w:id="1"/>
      <w:r>
        <w:rPr>
          <w:rFonts w:ascii="PT Astra Serif" w:hAnsi="PT Astra Serif"/>
          <w:color w:val="000000"/>
          <w:sz w:val="22"/>
          <w:szCs w:val="22"/>
        </w:rPr>
        <w:t>муниципального образования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«Тереньгульский район»</w:t>
      </w:r>
    </w:p>
    <w:p w:rsidR="00AF1CCA" w:rsidRDefault="00AF1CCA" w:rsidP="00AF1CCA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2"/>
          <w:szCs w:val="22"/>
        </w:rPr>
        <w:t>от 08.08.2024 г. № 397</w:t>
      </w:r>
    </w:p>
    <w:p w:rsidR="00EF2C03" w:rsidRDefault="00EF2C03" w:rsidP="00EF2C03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p w:rsidR="00EF2C03" w:rsidRPr="00AF1CCA" w:rsidRDefault="00EF2C03" w:rsidP="00EF2C03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  <w:shd w:val="clear" w:color="auto" w:fill="FFFFFF"/>
        </w:rPr>
      </w:pPr>
      <w:r w:rsidRPr="00AF1CCA">
        <w:rPr>
          <w:rFonts w:ascii="PT Astra Serif" w:hAnsi="PT Astra Serif"/>
          <w:bCs/>
          <w:color w:val="000000"/>
          <w:sz w:val="22"/>
          <w:szCs w:val="22"/>
        </w:rPr>
        <w:t xml:space="preserve">Источники финансирования дефицита бюджета муниципального образования «Тереньгульский район» за 1 полугодие 2024 года по кодам </w:t>
      </w:r>
      <w:proofErr w:type="gramStart"/>
      <w:r w:rsidRPr="00AF1CCA">
        <w:rPr>
          <w:rFonts w:ascii="PT Astra Serif" w:hAnsi="PT Astra Serif"/>
          <w:sz w:val="22"/>
          <w:szCs w:val="22"/>
        </w:rPr>
        <w:t>классификации источников финансирования дефицитов бюджета</w:t>
      </w:r>
      <w:proofErr w:type="gramEnd"/>
    </w:p>
    <w:p w:rsidR="00EF2C03" w:rsidRDefault="00EF2C03" w:rsidP="00EF2C03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100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70"/>
        <w:gridCol w:w="2380"/>
        <w:gridCol w:w="1559"/>
        <w:gridCol w:w="1559"/>
      </w:tblGrid>
      <w:tr w:rsidR="00EF2C03" w:rsidTr="00EF2C03">
        <w:trPr>
          <w:trHeight w:val="22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Код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</w:t>
            </w:r>
          </w:p>
        </w:tc>
      </w:tr>
      <w:tr w:rsidR="00EF2C03" w:rsidTr="00EF2C03">
        <w:trPr>
          <w:trHeight w:val="5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Источники финансирования дефицита бюджетов – 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6216,9745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-13345,36006</w:t>
            </w:r>
          </w:p>
        </w:tc>
      </w:tr>
      <w:tr w:rsidR="00EF2C03" w:rsidTr="00EF2C03">
        <w:trPr>
          <w:trHeight w:val="22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-506304,42697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-262716,65453</w:t>
            </w:r>
          </w:p>
        </w:tc>
      </w:tr>
      <w:tr w:rsidR="00EF2C03" w:rsidTr="00EF2C03">
        <w:trPr>
          <w:trHeight w:val="4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-506304,42697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-262716,65453</w:t>
            </w:r>
          </w:p>
        </w:tc>
      </w:tr>
      <w:tr w:rsidR="00EF2C03" w:rsidTr="00EF2C03">
        <w:trPr>
          <w:trHeight w:val="30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512521,40147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C03" w:rsidRDefault="00EF2C0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249371,29447</w:t>
            </w:r>
          </w:p>
        </w:tc>
      </w:tr>
    </w:tbl>
    <w:p w:rsidR="00EF2C03" w:rsidRDefault="00EF2C03" w:rsidP="00EF2C03">
      <w:pPr>
        <w:rPr>
          <w:rFonts w:asciiTheme="minorHAnsi" w:hAnsiTheme="minorHAnsi" w:cstheme="minorBidi"/>
          <w:sz w:val="16"/>
          <w:szCs w:val="16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Default="00EF2C03">
      <w:pPr>
        <w:rPr>
          <w:rFonts w:ascii="PT Astra Serif" w:hAnsi="PT Astra Serif"/>
          <w:szCs w:val="28"/>
        </w:rPr>
      </w:pPr>
    </w:p>
    <w:p w:rsidR="00EF2C03" w:rsidRPr="00CF50BE" w:rsidRDefault="00EF2C03">
      <w:pPr>
        <w:rPr>
          <w:rFonts w:ascii="PT Astra Serif" w:hAnsi="PT Astra Serif"/>
          <w:szCs w:val="28"/>
        </w:rPr>
      </w:pPr>
    </w:p>
    <w:sectPr w:rsidR="00EF2C03" w:rsidRPr="00CF50BE" w:rsidSect="005147D7">
      <w:footerReference w:type="first" r:id="rId10"/>
      <w:pgSz w:w="11905" w:h="16838"/>
      <w:pgMar w:top="1134" w:right="851" w:bottom="1134" w:left="1418" w:header="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EA" w:rsidRDefault="003364EA" w:rsidP="00D80292">
      <w:r>
        <w:separator/>
      </w:r>
    </w:p>
  </w:endnote>
  <w:endnote w:type="continuationSeparator" w:id="0">
    <w:p w:rsidR="003364EA" w:rsidRDefault="003364EA" w:rsidP="00D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59" w:rsidRPr="006C7D17" w:rsidRDefault="000C1D3E">
    <w:pPr>
      <w:pStyle w:val="a6"/>
      <w:rPr>
        <w:sz w:val="36"/>
        <w:szCs w:val="36"/>
      </w:rPr>
    </w:pPr>
    <w:r>
      <w:rPr>
        <w:sz w:val="36"/>
        <w:szCs w:val="36"/>
      </w:rPr>
      <w:t>0418</w:t>
    </w:r>
  </w:p>
  <w:p w:rsidR="00952B63" w:rsidRDefault="00952B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EA" w:rsidRDefault="003364EA" w:rsidP="00D80292">
      <w:r>
        <w:separator/>
      </w:r>
    </w:p>
  </w:footnote>
  <w:footnote w:type="continuationSeparator" w:id="0">
    <w:p w:rsidR="003364EA" w:rsidRDefault="003364EA" w:rsidP="00D8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B6253E"/>
    <w:multiLevelType w:val="hybridMultilevel"/>
    <w:tmpl w:val="FFBA29A6"/>
    <w:lvl w:ilvl="0" w:tplc="7CA8C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4C7C51"/>
    <w:multiLevelType w:val="hybridMultilevel"/>
    <w:tmpl w:val="898E870E"/>
    <w:lvl w:ilvl="0" w:tplc="ED4042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B79"/>
    <w:rsid w:val="00060C0B"/>
    <w:rsid w:val="00062967"/>
    <w:rsid w:val="00070BF6"/>
    <w:rsid w:val="000B2833"/>
    <w:rsid w:val="000C1D3E"/>
    <w:rsid w:val="001026C6"/>
    <w:rsid w:val="00103157"/>
    <w:rsid w:val="001163A7"/>
    <w:rsid w:val="00126D59"/>
    <w:rsid w:val="001428FA"/>
    <w:rsid w:val="00155F8C"/>
    <w:rsid w:val="001565C8"/>
    <w:rsid w:val="001A6C69"/>
    <w:rsid w:val="001C1859"/>
    <w:rsid w:val="001D5D8E"/>
    <w:rsid w:val="001F016A"/>
    <w:rsid w:val="001F48EB"/>
    <w:rsid w:val="00202D13"/>
    <w:rsid w:val="0028520C"/>
    <w:rsid w:val="002A5BF2"/>
    <w:rsid w:val="002B0F2A"/>
    <w:rsid w:val="00314323"/>
    <w:rsid w:val="00321505"/>
    <w:rsid w:val="003337FE"/>
    <w:rsid w:val="003364EA"/>
    <w:rsid w:val="00352BB9"/>
    <w:rsid w:val="0035605E"/>
    <w:rsid w:val="00366521"/>
    <w:rsid w:val="00394BAE"/>
    <w:rsid w:val="003A62ED"/>
    <w:rsid w:val="003C38BD"/>
    <w:rsid w:val="003D59D6"/>
    <w:rsid w:val="003F4FFA"/>
    <w:rsid w:val="003F6C6E"/>
    <w:rsid w:val="00401DE6"/>
    <w:rsid w:val="00413ED3"/>
    <w:rsid w:val="004C2E32"/>
    <w:rsid w:val="004F05E3"/>
    <w:rsid w:val="004F7152"/>
    <w:rsid w:val="005147D7"/>
    <w:rsid w:val="005418E0"/>
    <w:rsid w:val="00577D76"/>
    <w:rsid w:val="0059242F"/>
    <w:rsid w:val="005B1672"/>
    <w:rsid w:val="005B7788"/>
    <w:rsid w:val="005E5102"/>
    <w:rsid w:val="00614D6C"/>
    <w:rsid w:val="006178E2"/>
    <w:rsid w:val="00622F69"/>
    <w:rsid w:val="006333D1"/>
    <w:rsid w:val="00636ABD"/>
    <w:rsid w:val="0065069B"/>
    <w:rsid w:val="00652FB8"/>
    <w:rsid w:val="00666926"/>
    <w:rsid w:val="0069773D"/>
    <w:rsid w:val="006A6E02"/>
    <w:rsid w:val="006C7711"/>
    <w:rsid w:val="006C7D17"/>
    <w:rsid w:val="006D5E42"/>
    <w:rsid w:val="006E3864"/>
    <w:rsid w:val="006F6F3E"/>
    <w:rsid w:val="00706201"/>
    <w:rsid w:val="00707829"/>
    <w:rsid w:val="00714C74"/>
    <w:rsid w:val="0072442A"/>
    <w:rsid w:val="00773464"/>
    <w:rsid w:val="007A150D"/>
    <w:rsid w:val="007B5034"/>
    <w:rsid w:val="007D2321"/>
    <w:rsid w:val="007D76A0"/>
    <w:rsid w:val="0089163B"/>
    <w:rsid w:val="00891F78"/>
    <w:rsid w:val="00952B63"/>
    <w:rsid w:val="00965D9A"/>
    <w:rsid w:val="009A4112"/>
    <w:rsid w:val="009E6857"/>
    <w:rsid w:val="00A03735"/>
    <w:rsid w:val="00A20CFE"/>
    <w:rsid w:val="00AF1CCA"/>
    <w:rsid w:val="00AF3545"/>
    <w:rsid w:val="00AF5345"/>
    <w:rsid w:val="00B92308"/>
    <w:rsid w:val="00BD525D"/>
    <w:rsid w:val="00BF4B79"/>
    <w:rsid w:val="00C31048"/>
    <w:rsid w:val="00CD40F3"/>
    <w:rsid w:val="00CF50BE"/>
    <w:rsid w:val="00D15588"/>
    <w:rsid w:val="00D17550"/>
    <w:rsid w:val="00D55FD5"/>
    <w:rsid w:val="00D67F33"/>
    <w:rsid w:val="00D80292"/>
    <w:rsid w:val="00DA11DD"/>
    <w:rsid w:val="00DA5EB4"/>
    <w:rsid w:val="00DC645F"/>
    <w:rsid w:val="00DE58CF"/>
    <w:rsid w:val="00E032D4"/>
    <w:rsid w:val="00E044EC"/>
    <w:rsid w:val="00E2039C"/>
    <w:rsid w:val="00E34AA7"/>
    <w:rsid w:val="00E41CEA"/>
    <w:rsid w:val="00E603C5"/>
    <w:rsid w:val="00E67826"/>
    <w:rsid w:val="00E753BA"/>
    <w:rsid w:val="00ED645C"/>
    <w:rsid w:val="00EF0BEE"/>
    <w:rsid w:val="00EF2C03"/>
    <w:rsid w:val="00EF4D57"/>
    <w:rsid w:val="00F90C31"/>
    <w:rsid w:val="00FA5BA4"/>
    <w:rsid w:val="00FB75E3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3560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customStyle="1" w:styleId="ConsPlusNormal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rsid w:val="00E2039C"/>
  </w:style>
  <w:style w:type="paragraph" w:customStyle="1" w:styleId="consplusnormal0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3F6C6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6C6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C6E"/>
  </w:style>
  <w:style w:type="character" w:styleId="aa">
    <w:name w:val="Hyperlink"/>
    <w:uiPriority w:val="99"/>
    <w:unhideWhenUsed/>
    <w:rsid w:val="003F6C6E"/>
    <w:rPr>
      <w:color w:val="0000FF"/>
      <w:u w:val="single"/>
    </w:rPr>
  </w:style>
  <w:style w:type="character" w:styleId="ab">
    <w:name w:val="FollowedHyperlink"/>
    <w:uiPriority w:val="99"/>
    <w:unhideWhenUsed/>
    <w:rsid w:val="003F6C6E"/>
    <w:rPr>
      <w:color w:val="800080"/>
      <w:u w:val="single"/>
    </w:rPr>
  </w:style>
  <w:style w:type="paragraph" w:customStyle="1" w:styleId="xl65">
    <w:name w:val="xl65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7">
    <w:name w:val="xl6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8">
    <w:name w:val="xl6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6">
    <w:name w:val="xl7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7">
    <w:name w:val="xl7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8">
    <w:name w:val="xl78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6C6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F6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3F6C6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6C6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5">
    <w:name w:val="xl125"/>
    <w:basedOn w:val="a"/>
    <w:rsid w:val="003F6C6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6">
    <w:name w:val="xl126"/>
    <w:basedOn w:val="a"/>
    <w:rsid w:val="003F6C6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7">
    <w:name w:val="xl127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8">
    <w:name w:val="xl128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9">
    <w:name w:val="xl129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0">
    <w:name w:val="xl130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1">
    <w:name w:val="xl131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2">
    <w:name w:val="xl13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3">
    <w:name w:val="xl133"/>
    <w:basedOn w:val="a"/>
    <w:rsid w:val="003F6C6E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4">
    <w:name w:val="xl134"/>
    <w:basedOn w:val="a"/>
    <w:rsid w:val="003F6C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5">
    <w:name w:val="xl135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8">
    <w:name w:val="xl138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5">
    <w:name w:val="xl145"/>
    <w:basedOn w:val="a"/>
    <w:rsid w:val="003F6C6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6">
    <w:name w:val="xl146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47">
    <w:name w:val="xl147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50">
    <w:name w:val="xl15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51">
    <w:name w:val="xl15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C1859"/>
    <w:pP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ConsPlusTitle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80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Title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nsPlusTitlePage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3">
    <w:name w:val="grame"/>
    <w:basedOn w:val="a0"/>
    <w:rsid w:val="00E2039C"/>
  </w:style>
  <w:style w:type="paragraph" w:customStyle="1" w:styleId="grame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F4FEABCBA1020E4A1F4D58DD3FC6D5227812B7EAB977C2EA683C637F035566CE4DDB25F30182247C089B0A09DBEF115CA1ABEB4C5j4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54A2-C1A4-4956-814D-49E595C3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36</Pages>
  <Words>16580</Words>
  <Characters>94509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67</cp:revision>
  <cp:lastPrinted>2024-08-07T10:09:00Z</cp:lastPrinted>
  <dcterms:created xsi:type="dcterms:W3CDTF">2023-05-26T06:31:00Z</dcterms:created>
  <dcterms:modified xsi:type="dcterms:W3CDTF">2024-08-09T08:06:00Z</dcterms:modified>
</cp:coreProperties>
</file>