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B3" w:rsidRDefault="007008C2">
      <w:pPr>
        <w:jc w:val="right"/>
        <w:rPr>
          <w:szCs w:val="28"/>
        </w:rPr>
      </w:pPr>
      <w:bookmarkStart w:id="0" w:name="_GoBack"/>
      <w:bookmarkEnd w:id="0"/>
      <w:r>
        <w:rPr>
          <w:sz w:val="25"/>
          <w:szCs w:val="25"/>
        </w:rPr>
        <w:t>УТВЕРЖДАЮ:</w:t>
      </w:r>
    </w:p>
    <w:p w:rsidR="00BB53B3" w:rsidRDefault="007008C2">
      <w:pPr>
        <w:jc w:val="right"/>
        <w:rPr>
          <w:szCs w:val="28"/>
        </w:rPr>
      </w:pPr>
      <w:r>
        <w:rPr>
          <w:sz w:val="25"/>
          <w:szCs w:val="25"/>
        </w:rPr>
        <w:t>Глава администрации</w:t>
      </w:r>
    </w:p>
    <w:p w:rsidR="00BB53B3" w:rsidRDefault="007008C2">
      <w:pPr>
        <w:jc w:val="right"/>
        <w:rPr>
          <w:szCs w:val="28"/>
        </w:rPr>
      </w:pPr>
      <w:r>
        <w:rPr>
          <w:sz w:val="25"/>
          <w:szCs w:val="25"/>
        </w:rPr>
        <w:t>муниципального образования</w:t>
      </w:r>
    </w:p>
    <w:p w:rsidR="00BB53B3" w:rsidRDefault="007008C2">
      <w:pPr>
        <w:jc w:val="right"/>
        <w:rPr>
          <w:szCs w:val="28"/>
        </w:rPr>
      </w:pPr>
      <w:r>
        <w:rPr>
          <w:sz w:val="25"/>
          <w:szCs w:val="25"/>
        </w:rPr>
        <w:t>«Тереньгульский район»</w:t>
      </w:r>
    </w:p>
    <w:p w:rsidR="00BB53B3" w:rsidRDefault="007008C2">
      <w:pPr>
        <w:jc w:val="right"/>
        <w:rPr>
          <w:szCs w:val="28"/>
        </w:rPr>
      </w:pPr>
      <w:r>
        <w:rPr>
          <w:sz w:val="25"/>
          <w:szCs w:val="25"/>
        </w:rPr>
        <w:t>________________</w:t>
      </w:r>
      <w:proofErr w:type="spellStart"/>
      <w:r>
        <w:rPr>
          <w:sz w:val="25"/>
          <w:szCs w:val="25"/>
        </w:rPr>
        <w:t>Г.А.Шерстнев</w:t>
      </w:r>
      <w:proofErr w:type="spellEnd"/>
    </w:p>
    <w:p w:rsidR="00BB53B3" w:rsidRDefault="007008C2">
      <w:pPr>
        <w:jc w:val="right"/>
        <w:rPr>
          <w:sz w:val="25"/>
          <w:szCs w:val="25"/>
        </w:rPr>
      </w:pPr>
      <w:r>
        <w:rPr>
          <w:sz w:val="25"/>
          <w:szCs w:val="25"/>
        </w:rPr>
        <w:t xml:space="preserve">«____» </w:t>
      </w:r>
      <w:r>
        <w:rPr>
          <w:sz w:val="25"/>
          <w:szCs w:val="25"/>
        </w:rPr>
        <w:t>__________2024</w:t>
      </w:r>
      <w:r>
        <w:rPr>
          <w:sz w:val="25"/>
          <w:szCs w:val="25"/>
        </w:rPr>
        <w:t xml:space="preserve"> года</w:t>
      </w:r>
    </w:p>
    <w:p w:rsidR="00BB53B3" w:rsidRDefault="00BB53B3">
      <w:pPr>
        <w:jc w:val="center"/>
        <w:rPr>
          <w:b/>
          <w:bCs/>
          <w:sz w:val="25"/>
          <w:szCs w:val="25"/>
        </w:rPr>
      </w:pPr>
    </w:p>
    <w:p w:rsidR="00BB53B3" w:rsidRDefault="007008C2">
      <w:pPr>
        <w:jc w:val="center"/>
        <w:rPr>
          <w:b/>
          <w:bCs/>
          <w:szCs w:val="28"/>
        </w:rPr>
      </w:pPr>
      <w:r>
        <w:rPr>
          <w:b/>
          <w:bCs/>
          <w:sz w:val="25"/>
          <w:szCs w:val="25"/>
        </w:rPr>
        <w:t>РЕГЛАМЕНТ</w:t>
      </w:r>
    </w:p>
    <w:p w:rsidR="00BB53B3" w:rsidRDefault="007008C2">
      <w:pPr>
        <w:jc w:val="center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заседания </w:t>
      </w:r>
      <w:r>
        <w:rPr>
          <w:b/>
          <w:bCs/>
          <w:sz w:val="25"/>
          <w:szCs w:val="25"/>
        </w:rPr>
        <w:t>С</w:t>
      </w:r>
      <w:r>
        <w:rPr>
          <w:b/>
          <w:bCs/>
          <w:sz w:val="25"/>
          <w:szCs w:val="25"/>
        </w:rPr>
        <w:t xml:space="preserve">овета национальностей при главе администрации </w:t>
      </w:r>
    </w:p>
    <w:p w:rsidR="00BB53B3" w:rsidRDefault="007008C2">
      <w:pPr>
        <w:jc w:val="center"/>
        <w:rPr>
          <w:sz w:val="26"/>
          <w:szCs w:val="26"/>
        </w:rPr>
      </w:pPr>
      <w:r>
        <w:rPr>
          <w:b/>
          <w:bCs/>
          <w:sz w:val="25"/>
          <w:szCs w:val="25"/>
        </w:rPr>
        <w:t xml:space="preserve">муниципального образования </w:t>
      </w:r>
      <w:r>
        <w:rPr>
          <w:b/>
          <w:bCs/>
          <w:sz w:val="25"/>
          <w:szCs w:val="25"/>
        </w:rPr>
        <w:t xml:space="preserve">«Тереньгульский район» </w:t>
      </w:r>
    </w:p>
    <w:p w:rsidR="00BB53B3" w:rsidRDefault="00BB53B3">
      <w:pPr>
        <w:jc w:val="center"/>
        <w:rPr>
          <w:b/>
          <w:bCs/>
          <w:sz w:val="25"/>
          <w:szCs w:val="25"/>
        </w:rPr>
      </w:pPr>
    </w:p>
    <w:p w:rsidR="00BB53B3" w:rsidRDefault="007008C2">
      <w:pPr>
        <w:jc w:val="both"/>
      </w:pPr>
      <w:r>
        <w:rPr>
          <w:b/>
          <w:bCs/>
          <w:sz w:val="25"/>
          <w:szCs w:val="25"/>
        </w:rPr>
        <w:tab/>
        <w:t>Дата: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>31.01.2024</w:t>
      </w:r>
    </w:p>
    <w:p w:rsidR="00BB53B3" w:rsidRDefault="007008C2">
      <w:pPr>
        <w:jc w:val="both"/>
      </w:pPr>
      <w:r>
        <w:rPr>
          <w:b/>
          <w:bCs/>
          <w:sz w:val="25"/>
          <w:szCs w:val="25"/>
        </w:rPr>
        <w:tab/>
        <w:t xml:space="preserve">Время: </w:t>
      </w:r>
      <w:r>
        <w:rPr>
          <w:b/>
          <w:bCs/>
          <w:sz w:val="25"/>
          <w:szCs w:val="25"/>
        </w:rPr>
        <w:tab/>
      </w:r>
      <w:r>
        <w:rPr>
          <w:sz w:val="25"/>
          <w:szCs w:val="25"/>
        </w:rPr>
        <w:t>13.00</w:t>
      </w:r>
    </w:p>
    <w:p w:rsidR="00BB53B3" w:rsidRDefault="007008C2">
      <w:pPr>
        <w:jc w:val="both"/>
      </w:pPr>
      <w:r>
        <w:rPr>
          <w:b/>
          <w:bCs/>
          <w:sz w:val="25"/>
          <w:szCs w:val="25"/>
        </w:rPr>
        <w:tab/>
        <w:t>Место проведения:</w:t>
      </w:r>
      <w:r>
        <w:rPr>
          <w:sz w:val="25"/>
          <w:szCs w:val="25"/>
        </w:rPr>
        <w:t xml:space="preserve"> зал заседаний администрации района</w:t>
      </w:r>
    </w:p>
    <w:p w:rsidR="00BB53B3" w:rsidRDefault="00BB53B3">
      <w:pPr>
        <w:jc w:val="both"/>
        <w:rPr>
          <w:sz w:val="25"/>
          <w:szCs w:val="25"/>
        </w:rPr>
      </w:pPr>
    </w:p>
    <w:p w:rsidR="00BB53B3" w:rsidRDefault="007008C2">
      <w:pPr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ab/>
      </w:r>
      <w:r>
        <w:rPr>
          <w:sz w:val="25"/>
          <w:szCs w:val="25"/>
        </w:rPr>
        <w:t xml:space="preserve">Вступительное слово Главы администрации муниципального образования «Тереньгульский район» </w:t>
      </w:r>
      <w:proofErr w:type="spellStart"/>
      <w:r>
        <w:rPr>
          <w:sz w:val="25"/>
          <w:szCs w:val="25"/>
        </w:rPr>
        <w:t>Г.А.Шерстнева</w:t>
      </w:r>
      <w:proofErr w:type="spellEnd"/>
      <w:r>
        <w:rPr>
          <w:sz w:val="25"/>
          <w:szCs w:val="25"/>
        </w:rPr>
        <w:t>.</w:t>
      </w:r>
    </w:p>
    <w:p w:rsidR="00BB53B3" w:rsidRDefault="007008C2">
      <w:pPr>
        <w:jc w:val="both"/>
      </w:pPr>
      <w:r>
        <w:rPr>
          <w:b/>
          <w:bCs/>
          <w:sz w:val="25"/>
          <w:szCs w:val="25"/>
        </w:rPr>
        <w:tab/>
      </w:r>
      <w:r>
        <w:rPr>
          <w:rFonts w:cs="Times New Roman"/>
          <w:b/>
          <w:bCs/>
          <w:sz w:val="25"/>
          <w:szCs w:val="25"/>
        </w:rPr>
        <w:t>1. О планируемой работе в сфере за</w:t>
      </w:r>
      <w:r>
        <w:rPr>
          <w:rFonts w:cs="Times New Roman"/>
          <w:b/>
          <w:bCs/>
          <w:sz w:val="25"/>
          <w:szCs w:val="25"/>
        </w:rPr>
        <w:t>щиты семьи и сохранения традиционных семейных ценностей в Тереньгульском районе в рамках Года семьи в 2024 году</w:t>
      </w:r>
    </w:p>
    <w:p w:rsidR="00BB53B3" w:rsidRDefault="007008C2">
      <w:pPr>
        <w:jc w:val="both"/>
        <w:rPr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ab/>
      </w:r>
      <w:r>
        <w:rPr>
          <w:rFonts w:cs="Times New Roman"/>
          <w:i/>
          <w:iCs/>
          <w:sz w:val="25"/>
          <w:szCs w:val="25"/>
        </w:rPr>
        <w:t xml:space="preserve">Докладчик: </w:t>
      </w:r>
    </w:p>
    <w:p w:rsidR="00BB53B3" w:rsidRDefault="007008C2">
      <w:pPr>
        <w:jc w:val="both"/>
        <w:rPr>
          <w:sz w:val="25"/>
          <w:szCs w:val="25"/>
        </w:rPr>
      </w:pPr>
      <w:r>
        <w:rPr>
          <w:rFonts w:cs="Times New Roman"/>
          <w:i/>
          <w:iCs/>
          <w:sz w:val="25"/>
          <w:szCs w:val="25"/>
        </w:rPr>
        <w:tab/>
      </w:r>
      <w:r>
        <w:rPr>
          <w:rFonts w:cs="Times New Roman"/>
          <w:i/>
          <w:iCs/>
          <w:sz w:val="25"/>
          <w:szCs w:val="25"/>
        </w:rPr>
        <w:t xml:space="preserve">Минеев А.В. - начальник управления социального управления, спорта и охраны здоровья граждан администрации муниципального образования «Тереньгульский район» </w:t>
      </w:r>
    </w:p>
    <w:p w:rsidR="00BB53B3" w:rsidRDefault="007008C2">
      <w:pPr>
        <w:jc w:val="both"/>
        <w:rPr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ab/>
      </w:r>
      <w:r>
        <w:rPr>
          <w:i/>
          <w:iCs/>
          <w:sz w:val="25"/>
          <w:szCs w:val="25"/>
        </w:rPr>
        <w:t>Содокладчики:</w:t>
      </w:r>
    </w:p>
    <w:p w:rsidR="00BB53B3" w:rsidRDefault="007008C2">
      <w:pPr>
        <w:jc w:val="both"/>
        <w:rPr>
          <w:sz w:val="25"/>
          <w:szCs w:val="25"/>
        </w:rPr>
      </w:pPr>
      <w:r>
        <w:rPr>
          <w:i/>
          <w:iCs/>
          <w:sz w:val="25"/>
          <w:szCs w:val="25"/>
        </w:rPr>
        <w:tab/>
      </w:r>
      <w:proofErr w:type="spellStart"/>
      <w:r>
        <w:rPr>
          <w:i/>
          <w:iCs/>
          <w:sz w:val="25"/>
          <w:szCs w:val="25"/>
        </w:rPr>
        <w:t>Кочкалева</w:t>
      </w:r>
      <w:proofErr w:type="spellEnd"/>
      <w:r>
        <w:rPr>
          <w:i/>
          <w:iCs/>
          <w:sz w:val="25"/>
          <w:szCs w:val="25"/>
        </w:rPr>
        <w:t xml:space="preserve"> Н.Г.</w:t>
      </w:r>
      <w:r>
        <w:rPr>
          <w:b/>
          <w:bCs/>
          <w:i/>
          <w:iCs/>
          <w:sz w:val="25"/>
          <w:szCs w:val="25"/>
        </w:rPr>
        <w:t xml:space="preserve"> </w:t>
      </w:r>
      <w:r>
        <w:rPr>
          <w:i/>
          <w:iCs/>
          <w:sz w:val="25"/>
          <w:szCs w:val="25"/>
        </w:rPr>
        <w:t>- заведующий  ОГКУ СЗН Ульяновской области о</w:t>
      </w:r>
      <w:r>
        <w:rPr>
          <w:rFonts w:cs="Times New Roman"/>
          <w:i/>
          <w:iCs/>
          <w:sz w:val="25"/>
          <w:szCs w:val="25"/>
        </w:rPr>
        <w:t xml:space="preserve">тделение по </w:t>
      </w:r>
      <w:proofErr w:type="spellStart"/>
      <w:r>
        <w:rPr>
          <w:rFonts w:cs="Times New Roman"/>
          <w:i/>
          <w:iCs/>
          <w:sz w:val="25"/>
          <w:szCs w:val="25"/>
        </w:rPr>
        <w:t>Тереньгульск</w:t>
      </w:r>
      <w:r>
        <w:rPr>
          <w:rFonts w:cs="Times New Roman"/>
          <w:i/>
          <w:iCs/>
          <w:sz w:val="25"/>
          <w:szCs w:val="25"/>
        </w:rPr>
        <w:t>ому</w:t>
      </w:r>
      <w:proofErr w:type="spellEnd"/>
      <w:r>
        <w:rPr>
          <w:rFonts w:cs="Times New Roman"/>
          <w:i/>
          <w:iCs/>
          <w:sz w:val="25"/>
          <w:szCs w:val="25"/>
        </w:rPr>
        <w:t xml:space="preserve"> району</w:t>
      </w:r>
    </w:p>
    <w:p w:rsidR="00BB53B3" w:rsidRDefault="007008C2">
      <w:pPr>
        <w:jc w:val="both"/>
        <w:rPr>
          <w:sz w:val="25"/>
          <w:szCs w:val="25"/>
        </w:rPr>
      </w:pPr>
      <w:r>
        <w:rPr>
          <w:rFonts w:cs="Times New Roman"/>
          <w:i/>
          <w:iCs/>
          <w:sz w:val="25"/>
          <w:szCs w:val="25"/>
        </w:rPr>
        <w:tab/>
      </w:r>
      <w:proofErr w:type="spellStart"/>
      <w:r>
        <w:rPr>
          <w:rFonts w:cs="Times New Roman"/>
          <w:i/>
          <w:iCs/>
          <w:sz w:val="25"/>
          <w:szCs w:val="25"/>
        </w:rPr>
        <w:t>Подлеснова</w:t>
      </w:r>
      <w:proofErr w:type="spellEnd"/>
      <w:r>
        <w:rPr>
          <w:rFonts w:cs="Times New Roman"/>
          <w:i/>
          <w:iCs/>
          <w:sz w:val="25"/>
          <w:szCs w:val="25"/>
        </w:rPr>
        <w:t xml:space="preserve"> М.В. - специалист  ОГАУСО  ЦСПП «Семья»</w:t>
      </w:r>
    </w:p>
    <w:p w:rsidR="00BB53B3" w:rsidRDefault="007008C2">
      <w:pPr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ab/>
        <w:t xml:space="preserve">2. </w:t>
      </w:r>
      <w:r>
        <w:rPr>
          <w:rFonts w:eastAsia="Calibri" w:cs="Times New Roman"/>
          <w:b/>
          <w:bCs/>
          <w:sz w:val="25"/>
          <w:szCs w:val="25"/>
        </w:rPr>
        <w:t>О проведении Дней национального языка и культуры, национальных праздников на территории Тереньгульского района в 2024 году.</w:t>
      </w:r>
    </w:p>
    <w:p w:rsidR="00BB53B3" w:rsidRDefault="007008C2">
      <w:pPr>
        <w:jc w:val="both"/>
        <w:rPr>
          <w:sz w:val="26"/>
          <w:szCs w:val="26"/>
        </w:rPr>
      </w:pPr>
      <w:r>
        <w:rPr>
          <w:sz w:val="25"/>
          <w:szCs w:val="25"/>
        </w:rPr>
        <w:tab/>
      </w:r>
      <w:r>
        <w:rPr>
          <w:i/>
          <w:iCs/>
          <w:sz w:val="25"/>
          <w:szCs w:val="25"/>
        </w:rPr>
        <w:t xml:space="preserve">Докладчик: </w:t>
      </w:r>
    </w:p>
    <w:p w:rsidR="00BB53B3" w:rsidRDefault="007008C2">
      <w:pPr>
        <w:jc w:val="both"/>
        <w:rPr>
          <w:sz w:val="25"/>
          <w:szCs w:val="25"/>
        </w:rPr>
      </w:pPr>
      <w:r>
        <w:rPr>
          <w:rFonts w:cs="Times New Roman"/>
          <w:i/>
          <w:iCs/>
          <w:sz w:val="25"/>
          <w:szCs w:val="25"/>
        </w:rPr>
        <w:tab/>
        <w:t xml:space="preserve">Казанцев А.В. - начальник МУ Отдел по делам </w:t>
      </w:r>
      <w:r>
        <w:rPr>
          <w:rFonts w:cs="Times New Roman"/>
          <w:i/>
          <w:iCs/>
          <w:sz w:val="25"/>
          <w:szCs w:val="25"/>
        </w:rPr>
        <w:t>культуры и организации досуга населения МО «Тереньгульский район»</w:t>
      </w:r>
    </w:p>
    <w:p w:rsidR="00BB53B3" w:rsidRDefault="007008C2">
      <w:pPr>
        <w:jc w:val="both"/>
        <w:rPr>
          <w:sz w:val="25"/>
          <w:szCs w:val="25"/>
        </w:rPr>
      </w:pPr>
      <w:r>
        <w:rPr>
          <w:rFonts w:cs="Times New Roman"/>
          <w:i/>
          <w:iCs/>
          <w:sz w:val="25"/>
          <w:szCs w:val="25"/>
        </w:rPr>
        <w:tab/>
        <w:t xml:space="preserve">Содокладчики: </w:t>
      </w:r>
    </w:p>
    <w:p w:rsidR="00BB53B3" w:rsidRDefault="007008C2">
      <w:pPr>
        <w:jc w:val="both"/>
        <w:rPr>
          <w:sz w:val="25"/>
          <w:szCs w:val="25"/>
        </w:rPr>
      </w:pPr>
      <w:r>
        <w:rPr>
          <w:rFonts w:cs="Times New Roman"/>
          <w:i/>
          <w:iCs/>
          <w:sz w:val="25"/>
          <w:szCs w:val="25"/>
        </w:rPr>
        <w:tab/>
        <w:t xml:space="preserve">Председатели </w:t>
      </w:r>
      <w:proofErr w:type="spellStart"/>
      <w:r>
        <w:rPr>
          <w:rFonts w:cs="Times New Roman"/>
          <w:i/>
          <w:iCs/>
          <w:sz w:val="25"/>
          <w:szCs w:val="25"/>
        </w:rPr>
        <w:t>Тереньгульских</w:t>
      </w:r>
      <w:proofErr w:type="spellEnd"/>
      <w:r>
        <w:rPr>
          <w:rFonts w:cs="Times New Roman"/>
          <w:i/>
          <w:iCs/>
          <w:sz w:val="25"/>
          <w:szCs w:val="25"/>
        </w:rPr>
        <w:t xml:space="preserve"> местных отделений национально-культурных автономий  Ульяновской области</w:t>
      </w:r>
    </w:p>
    <w:p w:rsidR="00BB53B3" w:rsidRDefault="007008C2">
      <w:pPr>
        <w:pStyle w:val="ad"/>
        <w:jc w:val="both"/>
        <w:rPr>
          <w:sz w:val="25"/>
          <w:szCs w:val="25"/>
        </w:rPr>
      </w:pPr>
      <w:r>
        <w:rPr>
          <w:rFonts w:ascii="PT Astra Serif" w:eastAsia="Times New Roman" w:hAnsi="PT Astra Serif" w:cs="Times New Roman"/>
          <w:b/>
          <w:bCs/>
          <w:kern w:val="2"/>
          <w:sz w:val="25"/>
          <w:szCs w:val="25"/>
          <w:lang w:eastAsia="zh-CN" w:bidi="hi-IN"/>
        </w:rPr>
        <w:tab/>
        <w:t xml:space="preserve">3. О проведении спортивных мероприятий, направленных на гармонизацию </w:t>
      </w:r>
      <w:r>
        <w:rPr>
          <w:rFonts w:ascii="PT Astra Serif" w:eastAsia="Times New Roman" w:hAnsi="PT Astra Serif" w:cs="Times New Roman"/>
          <w:b/>
          <w:bCs/>
          <w:kern w:val="2"/>
          <w:sz w:val="25"/>
          <w:szCs w:val="25"/>
          <w:lang w:eastAsia="zh-CN" w:bidi="hi-IN"/>
        </w:rPr>
        <w:t>межэтнических отношений, развитие национальных видов спорта и здорового образа жизни в 2024 году</w:t>
      </w:r>
    </w:p>
    <w:p w:rsidR="00BB53B3" w:rsidRDefault="007008C2">
      <w:pPr>
        <w:jc w:val="both"/>
        <w:rPr>
          <w:sz w:val="25"/>
          <w:szCs w:val="25"/>
        </w:rPr>
      </w:pPr>
      <w:r>
        <w:rPr>
          <w:rFonts w:cs="Times New Roman"/>
          <w:sz w:val="25"/>
          <w:szCs w:val="25"/>
        </w:rPr>
        <w:tab/>
      </w:r>
      <w:r>
        <w:rPr>
          <w:rFonts w:cs="Times New Roman"/>
          <w:i/>
          <w:iCs/>
          <w:sz w:val="25"/>
          <w:szCs w:val="25"/>
        </w:rPr>
        <w:t xml:space="preserve">Докладчики: </w:t>
      </w:r>
    </w:p>
    <w:p w:rsidR="00BB53B3" w:rsidRDefault="007008C2">
      <w:pPr>
        <w:jc w:val="both"/>
        <w:rPr>
          <w:sz w:val="25"/>
          <w:szCs w:val="25"/>
        </w:rPr>
      </w:pPr>
      <w:r>
        <w:rPr>
          <w:rFonts w:cs="Times New Roman"/>
          <w:sz w:val="25"/>
          <w:szCs w:val="25"/>
        </w:rPr>
        <w:tab/>
      </w:r>
      <w:r>
        <w:rPr>
          <w:rFonts w:cs="Times New Roman"/>
          <w:i/>
          <w:iCs/>
          <w:sz w:val="25"/>
          <w:szCs w:val="25"/>
        </w:rPr>
        <w:t xml:space="preserve">Минеев А.В. </w:t>
      </w:r>
      <w:r>
        <w:rPr>
          <w:rFonts w:cs="Times New Roman"/>
          <w:sz w:val="25"/>
          <w:szCs w:val="25"/>
        </w:rPr>
        <w:t>- н</w:t>
      </w:r>
      <w:r>
        <w:rPr>
          <w:rFonts w:cs="Times New Roman"/>
          <w:i/>
          <w:iCs/>
          <w:sz w:val="25"/>
          <w:szCs w:val="25"/>
        </w:rPr>
        <w:t>ачальник управления социального управления, спорта и охраны здоровья граждан администрации муниципального образования «Тереньгуль</w:t>
      </w:r>
      <w:r>
        <w:rPr>
          <w:rFonts w:cs="Times New Roman"/>
          <w:i/>
          <w:iCs/>
          <w:sz w:val="25"/>
          <w:szCs w:val="25"/>
        </w:rPr>
        <w:t xml:space="preserve">ский район» </w:t>
      </w:r>
    </w:p>
    <w:p w:rsidR="00BB53B3" w:rsidRDefault="007008C2">
      <w:pPr>
        <w:jc w:val="both"/>
        <w:rPr>
          <w:sz w:val="25"/>
          <w:szCs w:val="25"/>
        </w:rPr>
      </w:pPr>
      <w:r>
        <w:rPr>
          <w:rFonts w:cs="Times New Roman"/>
          <w:i/>
          <w:iCs/>
          <w:sz w:val="25"/>
          <w:szCs w:val="25"/>
        </w:rPr>
        <w:tab/>
      </w:r>
      <w:proofErr w:type="spellStart"/>
      <w:r>
        <w:rPr>
          <w:rFonts w:cs="Times New Roman"/>
          <w:i/>
          <w:iCs/>
          <w:sz w:val="25"/>
          <w:szCs w:val="25"/>
        </w:rPr>
        <w:t>Кочкалев</w:t>
      </w:r>
      <w:proofErr w:type="spellEnd"/>
      <w:r>
        <w:rPr>
          <w:rFonts w:cs="Times New Roman"/>
          <w:i/>
          <w:iCs/>
          <w:sz w:val="25"/>
          <w:szCs w:val="25"/>
        </w:rPr>
        <w:t xml:space="preserve"> В.Е. - директор МУ ДО «ДЮСШ им. </w:t>
      </w:r>
      <w:proofErr w:type="spellStart"/>
      <w:r>
        <w:rPr>
          <w:rFonts w:cs="Times New Roman"/>
          <w:i/>
          <w:iCs/>
          <w:sz w:val="25"/>
          <w:szCs w:val="25"/>
        </w:rPr>
        <w:t>Г.В.Бакушева</w:t>
      </w:r>
      <w:proofErr w:type="spellEnd"/>
      <w:r>
        <w:rPr>
          <w:rFonts w:cs="Times New Roman"/>
          <w:i/>
          <w:iCs/>
          <w:sz w:val="25"/>
          <w:szCs w:val="25"/>
        </w:rPr>
        <w:t xml:space="preserve">» </w:t>
      </w:r>
    </w:p>
    <w:p w:rsidR="00BB53B3" w:rsidRDefault="007008C2">
      <w:pPr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ab/>
        <w:t>4</w:t>
      </w:r>
      <w:r>
        <w:rPr>
          <w:b/>
          <w:bCs/>
          <w:sz w:val="25"/>
          <w:szCs w:val="25"/>
        </w:rPr>
        <w:t xml:space="preserve">. </w:t>
      </w:r>
      <w:r>
        <w:rPr>
          <w:rFonts w:cs="Times New Roman"/>
          <w:b/>
          <w:bCs/>
          <w:sz w:val="25"/>
          <w:szCs w:val="25"/>
        </w:rPr>
        <w:t>О выполнении Подпрограммы «Укрепление единства российской нации, и этнокультурное развитие народов России на территории муниципального образования «Тереньгульский район» за 2023 год.</w:t>
      </w:r>
    </w:p>
    <w:p w:rsidR="00BB53B3" w:rsidRDefault="007008C2">
      <w:pPr>
        <w:jc w:val="both"/>
        <w:rPr>
          <w:sz w:val="26"/>
          <w:szCs w:val="26"/>
        </w:rPr>
      </w:pPr>
      <w:r>
        <w:rPr>
          <w:b/>
          <w:bCs/>
          <w:sz w:val="25"/>
          <w:szCs w:val="25"/>
        </w:rPr>
        <w:tab/>
      </w:r>
      <w:r>
        <w:rPr>
          <w:i/>
          <w:iCs/>
          <w:sz w:val="25"/>
          <w:szCs w:val="25"/>
        </w:rPr>
        <w:t>Докладчик:</w:t>
      </w:r>
    </w:p>
    <w:p w:rsidR="00BB53B3" w:rsidRDefault="007008C2">
      <w:pPr>
        <w:jc w:val="both"/>
        <w:rPr>
          <w:sz w:val="26"/>
          <w:szCs w:val="26"/>
        </w:rPr>
      </w:pPr>
      <w:r>
        <w:rPr>
          <w:i/>
          <w:iCs/>
          <w:sz w:val="25"/>
          <w:szCs w:val="25"/>
        </w:rPr>
        <w:tab/>
      </w:r>
      <w:r>
        <w:rPr>
          <w:i/>
          <w:iCs/>
          <w:sz w:val="25"/>
          <w:szCs w:val="25"/>
        </w:rPr>
        <w:t>Максимова Л.Г.</w:t>
      </w:r>
      <w:r>
        <w:rPr>
          <w:i/>
          <w:iCs/>
          <w:sz w:val="25"/>
          <w:szCs w:val="25"/>
        </w:rPr>
        <w:t xml:space="preserve">. - </w:t>
      </w:r>
      <w:r>
        <w:rPr>
          <w:i/>
          <w:iCs/>
          <w:sz w:val="25"/>
          <w:szCs w:val="25"/>
        </w:rPr>
        <w:t xml:space="preserve">специалист по взаимодействию с гражданским обществом управления социального развития, спорта и охраны здоровья граждан администрации </w:t>
      </w:r>
      <w:r>
        <w:rPr>
          <w:i/>
          <w:iCs/>
          <w:sz w:val="25"/>
          <w:szCs w:val="25"/>
        </w:rPr>
        <w:t>муниципального образования «Тереньгульский район»</w:t>
      </w:r>
    </w:p>
    <w:p w:rsidR="00BB53B3" w:rsidRDefault="007008C2">
      <w:pPr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ab/>
        <w:t>5. Разное.</w:t>
      </w:r>
    </w:p>
    <w:p w:rsidR="00BB53B3" w:rsidRDefault="00BB53B3">
      <w:pPr>
        <w:jc w:val="both"/>
        <w:rPr>
          <w:b/>
          <w:bCs/>
          <w:sz w:val="25"/>
          <w:szCs w:val="25"/>
        </w:rPr>
      </w:pPr>
    </w:p>
    <w:p w:rsidR="00BB53B3" w:rsidRDefault="00BB53B3">
      <w:pPr>
        <w:jc w:val="both"/>
        <w:rPr>
          <w:b/>
          <w:bCs/>
          <w:sz w:val="25"/>
          <w:szCs w:val="25"/>
        </w:rPr>
      </w:pPr>
    </w:p>
    <w:p w:rsidR="00BB53B3" w:rsidRDefault="007008C2">
      <w:pPr>
        <w:jc w:val="both"/>
        <w:rPr>
          <w:sz w:val="25"/>
          <w:szCs w:val="25"/>
        </w:rPr>
      </w:pPr>
      <w:r>
        <w:rPr>
          <w:rFonts w:cs="Times New Roman"/>
          <w:sz w:val="25"/>
          <w:szCs w:val="25"/>
        </w:rPr>
        <w:t xml:space="preserve">Первый заместитель </w:t>
      </w:r>
      <w:r>
        <w:rPr>
          <w:rFonts w:cs="Times New Roman"/>
          <w:sz w:val="25"/>
          <w:szCs w:val="25"/>
        </w:rPr>
        <w:t xml:space="preserve">Главы администрации </w:t>
      </w:r>
    </w:p>
    <w:p w:rsidR="00BB53B3" w:rsidRDefault="007008C2">
      <w:pPr>
        <w:jc w:val="both"/>
      </w:pPr>
      <w:r>
        <w:rPr>
          <w:rFonts w:cs="Times New Roman"/>
          <w:sz w:val="25"/>
          <w:szCs w:val="25"/>
        </w:rPr>
        <w:t>муниципального образования</w:t>
      </w:r>
      <w:r>
        <w:rPr>
          <w:rFonts w:cs="Times New Roman"/>
          <w:sz w:val="25"/>
          <w:szCs w:val="25"/>
        </w:rPr>
        <w:tab/>
        <w:t xml:space="preserve">«Тереньгульский район»                           </w:t>
      </w:r>
      <w:r>
        <w:rPr>
          <w:rFonts w:cs="Times New Roman"/>
          <w:sz w:val="25"/>
          <w:szCs w:val="25"/>
        </w:rPr>
        <w:tab/>
        <w:t xml:space="preserve"> Н.Н. </w:t>
      </w:r>
      <w:proofErr w:type="spellStart"/>
      <w:r>
        <w:rPr>
          <w:rFonts w:cs="Times New Roman"/>
          <w:sz w:val="25"/>
          <w:szCs w:val="25"/>
        </w:rPr>
        <w:t>Навознова</w:t>
      </w:r>
      <w:proofErr w:type="spellEnd"/>
    </w:p>
    <w:sectPr w:rsidR="00BB53B3">
      <w:pgSz w:w="11906" w:h="16838"/>
      <w:pgMar w:top="888" w:right="549" w:bottom="644" w:left="704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B53B3"/>
    <w:rsid w:val="007008C2"/>
    <w:rsid w:val="00BB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Droid Sans Fallback" w:hAnsi="PT Astra Serif" w:cs="Droid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ascii="Liberation Serif" w:hAnsi="Liberation Serif" w:cs="Mangal"/>
      <w:kern w:val="2"/>
      <w:sz w:val="24"/>
      <w:szCs w:val="21"/>
      <w:lang w:eastAsia="zh-CN" w:bidi="hi-I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Lucida Sans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uppressAutoHyphens/>
      <w:overflowPunct w:val="0"/>
      <w:textAlignment w:val="baseline"/>
    </w:pPr>
    <w:rPr>
      <w:rFonts w:ascii="Liberation Serif" w:eastAsia="Tahoma" w:hAnsi="Liberation Serif" w:cs="Lucida Sans"/>
      <w:sz w:val="24"/>
    </w:rPr>
  </w:style>
  <w:style w:type="paragraph" w:customStyle="1" w:styleId="a9">
    <w:name w:val="Прижатый влево"/>
    <w:basedOn w:val="a"/>
    <w:next w:val="a"/>
    <w:qFormat/>
    <w:pPr>
      <w:widowControl w:val="0"/>
    </w:pPr>
    <w:rPr>
      <w:rFonts w:ascii="Arial" w:hAnsi="Arial" w:cs="Arial"/>
      <w:kern w:val="0"/>
      <w:lang w:eastAsia="ru-RU" w:bidi="ar-SA"/>
    </w:rPr>
  </w:style>
  <w:style w:type="paragraph" w:styleId="aa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1">
    <w:name w:val="Указатель1"/>
    <w:basedOn w:val="a"/>
    <w:qFormat/>
    <w:pPr>
      <w:suppressLineNumbers/>
    </w:pPr>
  </w:style>
  <w:style w:type="paragraph" w:styleId="ad">
    <w:name w:val="No Spacing"/>
    <w:qFormat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Tabakov</dc:creator>
  <cp:lastModifiedBy>Tabakov</cp:lastModifiedBy>
  <cp:revision>2</cp:revision>
  <cp:lastPrinted>2024-01-31T10:29:00Z</cp:lastPrinted>
  <dcterms:created xsi:type="dcterms:W3CDTF">2024-04-01T06:30:00Z</dcterms:created>
  <dcterms:modified xsi:type="dcterms:W3CDTF">2024-04-01T06:30:00Z</dcterms:modified>
  <dc:language>ru-RU</dc:language>
</cp:coreProperties>
</file>