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both"/>
        <w:rPr>
          <w:rFonts w:ascii="PT Astra Serif" w:hAnsi="PT Astra Serif" w:cs="PT Astra Serif"/>
          <w:smallCaps/>
          <w:u w:val="single"/>
        </w:rPr>
      </w:pPr>
      <w:r>
        <w:rPr>
          <w:rFonts w:cs="PT Astra Serif" w:ascii="PT Astra Serif" w:hAnsi="PT Astra Serif"/>
          <w:smallCaps/>
          <w:u w:val="single"/>
        </w:rPr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Cs w:val="28"/>
        </w:rPr>
        <w:t>28 декабря</w:t>
      </w:r>
      <w:r>
        <w:rPr>
          <w:rFonts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</w:rPr>
        <w:t>2023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635</w:t>
      </w:r>
    </w:p>
    <w:p>
      <w:pPr>
        <w:pStyle w:val="Normal"/>
        <w:rPr>
          <w:rFonts w:ascii="PT Astra Serif" w:hAnsi="PT Astra Serif" w:cs="PT Astra Serif"/>
          <w:color w:val="000000"/>
          <w:sz w:val="18"/>
        </w:rPr>
      </w:pPr>
      <w:r>
        <w:rPr>
          <w:rFonts w:cs="PT Astra Serif" w:ascii="PT Astra Serif" w:hAnsi="PT Astra Serif"/>
          <w:color w:val="000000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14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17.03.2023 №  106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17.03.2023 № 106 «Об утверждении муниципальной программы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  следующие изменения: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1.1.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ab/>
        <w:t>«Объем финансирования из бюджета муниципального образования «Тереньгульский район» (далее – бюджет муниципального образования) составит 1927,0 тыс.рублей, в том числе по годам: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2023 год – 2,0 тыс.</w:t>
      </w:r>
      <w:r>
        <w:rPr>
          <w:rFonts w:cs="PT Astra Serif" w:ascii="PT Astra Serif" w:hAnsi="PT Astra Serif"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2024 год – 105,0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2025 год – 130,0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2026 год – 800,0</w:t>
      </w:r>
      <w:r>
        <w:rPr>
          <w:rFonts w:cs="PT Astra Serif" w:ascii="PT Astra Serif" w:hAnsi="PT Astra Serif"/>
          <w:bCs/>
          <w:szCs w:val="28"/>
        </w:rPr>
        <w:t xml:space="preserve"> тыс.</w:t>
      </w:r>
      <w:r>
        <w:rPr>
          <w:rFonts w:cs="PT Astra Serif" w:ascii="PT Astra Serif" w:hAnsi="PT Astra Serif"/>
          <w:b/>
          <w:bCs/>
          <w:szCs w:val="28"/>
        </w:rPr>
        <w:t xml:space="preserve"> </w:t>
      </w:r>
      <w:r>
        <w:rPr>
          <w:rFonts w:cs="PT Astra Serif" w:ascii="PT Astra Serif" w:hAnsi="PT Astra Serif"/>
          <w:szCs w:val="28"/>
        </w:rPr>
        <w:t>рублей,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ab/>
        <w:t>2027 год-   890,0 тыс. рублей».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1134" w:bottom="1548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1.2. </w:t>
      </w:r>
      <w:r>
        <w:rPr>
          <w:rFonts w:cs="PT Astra Serif" w:ascii="PT Astra Serif" w:hAnsi="PT Astra Serif"/>
        </w:rPr>
        <w:t>Приложение №2 к муниципальной программе изложить в следующей редакции:</w:t>
      </w:r>
    </w:p>
    <w:p>
      <w:pPr>
        <w:pStyle w:val="Normal"/>
        <w:ind w:left="0" w:right="0" w:firstLine="972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«Приложение № 2</w:t>
      </w:r>
    </w:p>
    <w:p>
      <w:pPr>
        <w:pStyle w:val="Normal"/>
        <w:ind w:left="0" w:right="0" w:firstLine="9720"/>
        <w:jc w:val="right"/>
        <w:rPr/>
      </w:pPr>
      <w:r>
        <w:rPr>
          <w:rFonts w:eastAsia="PT Astra Serif" w:cs="PT Astra Serif" w:ascii="PT Astra Serif" w:hAnsi="PT Astra Serif"/>
          <w:b w:val="false"/>
          <w:bCs w:val="false"/>
        </w:rPr>
        <w:t xml:space="preserve"> </w:t>
      </w: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«Организация и осуществление мероприятий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по гражданской обороне,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защите населения и территории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муниципального образования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 xml:space="preserve">«Тереньгульский район» от чрезвычайных ситуаций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60"/>
        <w:ind w:left="0" w:right="0" w:firstLine="709"/>
        <w:jc w:val="right"/>
        <w:rPr>
          <w:rFonts w:ascii="PT Astra Serif" w:hAnsi="PT Astra Serif" w:cs="PT Astra Serif"/>
          <w:b w:val="false"/>
          <w:b w:val="false"/>
          <w:bCs w:val="false"/>
          <w:color w:val="000000"/>
          <w:spacing w:val="10"/>
          <w:sz w:val="20"/>
          <w:szCs w:val="20"/>
        </w:rPr>
      </w:pPr>
      <w:r>
        <w:rPr>
          <w:rFonts w:cs="PT Astra Serif" w:ascii="PT Astra Serif" w:hAnsi="PT Astra Serif"/>
          <w:b w:val="false"/>
          <w:bCs w:val="false"/>
          <w:color w:val="000000"/>
          <w:spacing w:val="10"/>
          <w:sz w:val="20"/>
          <w:szCs w:val="20"/>
        </w:rPr>
        <w:t>природного и техногенного характера»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Система мероприятий муниципальной программы муниципального образования 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«Тереньгульский район» Ульяновской области 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«</w:t>
      </w:r>
      <w:r>
        <w:rPr>
          <w:rFonts w:cs="PT Astra Serif" w:ascii="PT Astra Serif" w:hAnsi="PT Astra Serif"/>
          <w:b/>
          <w:bCs/>
          <w:color w:val="000000"/>
          <w:spacing w:val="10"/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/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275" w:type="dxa"/>
        <w:jc w:val="left"/>
        <w:tblInd w:w="-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417"/>
        <w:gridCol w:w="1560"/>
        <w:gridCol w:w="849"/>
        <w:gridCol w:w="851"/>
        <w:gridCol w:w="568"/>
        <w:gridCol w:w="709"/>
        <w:gridCol w:w="3542"/>
        <w:gridCol w:w="709"/>
        <w:gridCol w:w="851"/>
        <w:gridCol w:w="709"/>
        <w:gridCol w:w="707"/>
        <w:gridCol w:w="710"/>
        <w:gridCol w:w="709"/>
        <w:gridCol w:w="816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28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Отдел по делам ГО и ЧС  и взаимодействию с правоохранительными органами муниципального образования «Тереньгульский район» Ульяновской области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27.03.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130,0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технических средств оповещения населения в сельских поселениях (рупоры, сирены электрические, или сирены механические).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highlight w:val="red"/>
              </w:rPr>
            </w:pPr>
            <w:r>
              <w:rPr>
                <w:rFonts w:cs="PT Astra Serif" w:ascii="PT Astra Serif" w:hAnsi="PT Astra Serif"/>
                <w:highlight w:val="red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Запасы мобильных технических средств оповещения населения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80,0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Обновление автоматизированной информационной системы ЕДДС (обслуживание оборудования, замена комплектующих)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555,0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Оснащение материально-технической базы (баннеры, буклеты)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182,0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Аттестация аварийно-спасательных формирований (служб) (информационный материал, канцтовары)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и эксплуатация аварийно-спасательного оборудования и технических средств специальной разведки. Проведение лабораторных испытаний средств индивидуальной защиты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мобильных средств связи (FM-радиостанции) для поселений района в целях организации связи, взаимодействия со службами РСЧС,  в связи с наступлением чрезвычайной ситуации, или угрозы ее возникновения</w:t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средствами индивидуальной защиты работников администрации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</w:tr>
      <w:tr>
        <w:trPr/>
        <w:tc>
          <w:tcPr>
            <w:tcW w:w="100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1927,0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2,0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105,0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800,0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4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1927,0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</w:rPr>
              <w:t>2,0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105,0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800,0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widowControl w:val="false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  <w:t xml:space="preserve">»                                                                        </w:t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1134" w:header="720" w:top="1134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-964" w:hanging="0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cs="PT Astra Serif" w:ascii="PT Astra Serif" w:hAnsi="PT Astra Serif"/>
          <w:bCs/>
        </w:rPr>
        <w:t>2</w:t>
      </w:r>
      <w:r>
        <w:rPr>
          <w:rFonts w:cs="PT Astra Serif" w:ascii="PT Astra Serif" w:hAnsi="PT Astra Serif"/>
        </w:rPr>
        <w:t>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14"/>
        <w:spacing w:before="0" w:after="0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Глава администрации </w:t>
      </w:r>
    </w:p>
    <w:p>
      <w:pPr>
        <w:pStyle w:val="Normal"/>
        <w:spacing w:lineRule="auto" w:line="204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cs="PT Astra Serif" w:ascii="PT Astra Serif" w:hAnsi="PT Astra Serif"/>
          <w:szCs w:val="28"/>
        </w:rPr>
        <w:t xml:space="preserve">    </w:t>
      </w:r>
      <w:r>
        <w:rPr>
          <w:rFonts w:cs="PT Astra Serif" w:ascii="PT Astra Serif" w:hAnsi="PT Astra Serif"/>
          <w:szCs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bidi w:val="0"/>
        <w:spacing w:lineRule="auto" w:line="204" w:before="0" w:after="0"/>
        <w:ind w:left="0" w:right="-1020" w:hanging="0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/>
        <w:t xml:space="preserve">   </w:t>
      </w:r>
      <w:r>
        <w:rPr/>
        <w:t>«Тереньгульский район»</w:t>
        <w:tab/>
        <w:tab/>
        <w:tab/>
        <w:tab/>
        <w:t xml:space="preserve">                                       Г.А. Шерстнев</w:t>
      </w:r>
    </w:p>
    <w:p>
      <w:pPr>
        <w:pStyle w:val="Normal"/>
        <w:shd w:val="clear" w:color="auto" w:fill="FFFFFF"/>
        <w:ind w:left="5529" w:hanging="0"/>
        <w:jc w:val="right"/>
        <w:rPr>
          <w:rFonts w:ascii="PT Astra Serif" w:hAnsi="PT Astra Serif" w:eastAsia="Times New Roman CYR" w:cs="PT Astra Serif"/>
          <w:color w:val="000000"/>
          <w:kern w:val="2"/>
          <w:sz w:val="24"/>
          <w:szCs w:val="28"/>
          <w:lang w:bidi="hi-IN"/>
        </w:rPr>
      </w:pPr>
      <w:r>
        <w:rPr>
          <w:rFonts w:eastAsia="Times New Roman CYR" w:cs="PT Astra Serif" w:ascii="PT Astra Serif" w:hAnsi="PT Astra Serif"/>
          <w:color w:val="000000"/>
          <w:kern w:val="2"/>
          <w:sz w:val="24"/>
          <w:szCs w:val="28"/>
          <w:lang w:bidi="hi-IN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rPr>
          <w:rFonts w:ascii="PT Astra Serif" w:hAnsi="PT Astra Serif" w:eastAsia="Times New Roman CYR" w:cs="PT Astra Serif"/>
          <w:color w:val="000000"/>
          <w:szCs w:val="28"/>
        </w:rPr>
      </w:pPr>
      <w:r>
        <w:rPr>
          <w:rFonts w:eastAsia="Times New Roman CYR" w:cs="PT Astra Serif" w:ascii="PT Astra Serif" w:hAnsi="PT Astra Serif"/>
          <w:color w:val="000000"/>
          <w:szCs w:val="28"/>
        </w:rPr>
      </w:r>
    </w:p>
    <w:p>
      <w:pPr>
        <w:pStyle w:val="Normal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36"/>
          <w:szCs w:val="28"/>
        </w:rPr>
      </w:pPr>
      <w:r>
        <w:rPr>
          <w:rFonts w:cs="PT Astra Serif" w:ascii="PT Astra Serif" w:hAnsi="PT Astra Serif"/>
          <w:sz w:val="36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4"/>
        <w:widowControl w:val="false"/>
        <w:suppressAutoHyphens w:val="true"/>
        <w:spacing w:lineRule="atLeast" w:line="200" w:before="0" w:after="0"/>
        <w:jc w:val="both"/>
        <w:rPr>
          <w:rFonts w:ascii="PT Astra Serif" w:hAnsi="PT Astra Serif" w:eastAsia="Times New Roman CYR" w:cs="PT Astra Serif"/>
          <w:color w:val="000000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9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rFonts w:ascii="PT Astra Serif" w:hAnsi="PT Astra Serif" w:cs="PT Astra Serif"/>
        <w:sz w:val="36"/>
        <w:szCs w:val="36"/>
      </w:rPr>
    </w:pPr>
    <w:r>
      <w:rPr>
        <w:rFonts w:cs="PT Astra Serif" w:ascii="PT Astra Serif" w:hAnsi="PT Astra Serif"/>
        <w:sz w:val="36"/>
        <w:szCs w:val="3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isplayBackgroundShape/>
  <w:mirrorMargins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2f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1"/>
    </w:pPr>
    <w:rPr>
      <w:rFonts w:ascii="Arial" w:hAnsi="Arial" w:cs="Arial"/>
    </w:rPr>
  </w:style>
  <w:style w:type="paragraph" w:styleId="3">
    <w:name w:val="Heading 3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Normal"/>
    <w:next w:val="Normal"/>
    <w:qFormat/>
    <w:rsid w:val="009e2f04"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9e2f04"/>
    <w:pPr>
      <w:tabs>
        <w:tab w:val="clear" w:pos="720"/>
        <w:tab w:val="left" w:pos="0" w:leader="none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e2f04"/>
    <w:rPr/>
  </w:style>
  <w:style w:type="character" w:styleId="WW8Num1z1" w:customStyle="1">
    <w:name w:val="WW8Num1z1"/>
    <w:qFormat/>
    <w:rsid w:val="009e2f04"/>
    <w:rPr/>
  </w:style>
  <w:style w:type="character" w:styleId="WW8Num1z2" w:customStyle="1">
    <w:name w:val="WW8Num1z2"/>
    <w:qFormat/>
    <w:rsid w:val="009e2f04"/>
    <w:rPr/>
  </w:style>
  <w:style w:type="character" w:styleId="WW8Num1z3" w:customStyle="1">
    <w:name w:val="WW8Num1z3"/>
    <w:qFormat/>
    <w:rsid w:val="009e2f04"/>
    <w:rPr/>
  </w:style>
  <w:style w:type="character" w:styleId="WW8Num1z4" w:customStyle="1">
    <w:name w:val="WW8Num1z4"/>
    <w:qFormat/>
    <w:rsid w:val="009e2f04"/>
    <w:rPr/>
  </w:style>
  <w:style w:type="character" w:styleId="WW8Num1z5" w:customStyle="1">
    <w:name w:val="WW8Num1z5"/>
    <w:qFormat/>
    <w:rsid w:val="009e2f04"/>
    <w:rPr/>
  </w:style>
  <w:style w:type="character" w:styleId="WW8Num1z6" w:customStyle="1">
    <w:name w:val="WW8Num1z6"/>
    <w:qFormat/>
    <w:rsid w:val="009e2f04"/>
    <w:rPr/>
  </w:style>
  <w:style w:type="character" w:styleId="WW8Num1z7" w:customStyle="1">
    <w:name w:val="WW8Num1z7"/>
    <w:qFormat/>
    <w:rsid w:val="009e2f04"/>
    <w:rPr/>
  </w:style>
  <w:style w:type="character" w:styleId="WW8Num1z8" w:customStyle="1">
    <w:name w:val="WW8Num1z8"/>
    <w:qFormat/>
    <w:rsid w:val="009e2f04"/>
    <w:rPr/>
  </w:style>
  <w:style w:type="character" w:styleId="WW8Num2z0" w:customStyle="1">
    <w:name w:val="WW8Num2z0"/>
    <w:qFormat/>
    <w:rsid w:val="009e2f04"/>
    <w:rPr/>
  </w:style>
  <w:style w:type="character" w:styleId="WW8Num2z1" w:customStyle="1">
    <w:name w:val="WW8Num2z1"/>
    <w:qFormat/>
    <w:rsid w:val="009e2f04"/>
    <w:rPr/>
  </w:style>
  <w:style w:type="character" w:styleId="WW8Num2z2" w:customStyle="1">
    <w:name w:val="WW8Num2z2"/>
    <w:qFormat/>
    <w:rsid w:val="009e2f04"/>
    <w:rPr/>
  </w:style>
  <w:style w:type="character" w:styleId="WW8Num2z3" w:customStyle="1">
    <w:name w:val="WW8Num2z3"/>
    <w:qFormat/>
    <w:rsid w:val="009e2f04"/>
    <w:rPr/>
  </w:style>
  <w:style w:type="character" w:styleId="WW8Num2z4" w:customStyle="1">
    <w:name w:val="WW8Num2z4"/>
    <w:qFormat/>
    <w:rsid w:val="009e2f04"/>
    <w:rPr/>
  </w:style>
  <w:style w:type="character" w:styleId="WW8Num2z5" w:customStyle="1">
    <w:name w:val="WW8Num2z5"/>
    <w:qFormat/>
    <w:rsid w:val="009e2f04"/>
    <w:rPr/>
  </w:style>
  <w:style w:type="character" w:styleId="WW8Num2z6" w:customStyle="1">
    <w:name w:val="WW8Num2z6"/>
    <w:qFormat/>
    <w:rsid w:val="009e2f04"/>
    <w:rPr/>
  </w:style>
  <w:style w:type="character" w:styleId="WW8Num2z7" w:customStyle="1">
    <w:name w:val="WW8Num2z7"/>
    <w:qFormat/>
    <w:rsid w:val="009e2f04"/>
    <w:rPr/>
  </w:style>
  <w:style w:type="character" w:styleId="WW8Num2z8" w:customStyle="1">
    <w:name w:val="WW8Num2z8"/>
    <w:qFormat/>
    <w:rsid w:val="009e2f04"/>
    <w:rPr/>
  </w:style>
  <w:style w:type="character" w:styleId="WW8Num3z0" w:customStyle="1">
    <w:name w:val="WW8Num3z0"/>
    <w:qFormat/>
    <w:rsid w:val="009e2f04"/>
    <w:rPr/>
  </w:style>
  <w:style w:type="character" w:styleId="WW8Num3z1" w:customStyle="1">
    <w:name w:val="WW8Num3z1"/>
    <w:qFormat/>
    <w:rsid w:val="009e2f04"/>
    <w:rPr/>
  </w:style>
  <w:style w:type="character" w:styleId="WW8Num3z2" w:customStyle="1">
    <w:name w:val="WW8Num3z2"/>
    <w:qFormat/>
    <w:rsid w:val="009e2f04"/>
    <w:rPr/>
  </w:style>
  <w:style w:type="character" w:styleId="WW8Num3z3" w:customStyle="1">
    <w:name w:val="WW8Num3z3"/>
    <w:qFormat/>
    <w:rsid w:val="009e2f04"/>
    <w:rPr>
      <w:rFonts w:ascii="Times New Roman" w:hAnsi="Times New Roman" w:cs="Times New Roman"/>
    </w:rPr>
  </w:style>
  <w:style w:type="character" w:styleId="WW8Num3z4" w:customStyle="1">
    <w:name w:val="WW8Num3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3z5" w:customStyle="1">
    <w:name w:val="WW8Num3z5"/>
    <w:qFormat/>
    <w:rsid w:val="009e2f04"/>
    <w:rPr/>
  </w:style>
  <w:style w:type="character" w:styleId="WW8Num3z6" w:customStyle="1">
    <w:name w:val="WW8Num3z6"/>
    <w:qFormat/>
    <w:rsid w:val="009e2f04"/>
    <w:rPr/>
  </w:style>
  <w:style w:type="character" w:styleId="WW8Num3z7" w:customStyle="1">
    <w:name w:val="WW8Num3z7"/>
    <w:qFormat/>
    <w:rsid w:val="009e2f04"/>
    <w:rPr/>
  </w:style>
  <w:style w:type="character" w:styleId="WW8Num3z8" w:customStyle="1">
    <w:name w:val="WW8Num3z8"/>
    <w:qFormat/>
    <w:rsid w:val="009e2f04"/>
    <w:rPr/>
  </w:style>
  <w:style w:type="character" w:styleId="WW8Num4z0" w:customStyle="1">
    <w:name w:val="WW8Num4z0"/>
    <w:qFormat/>
    <w:rsid w:val="009e2f04"/>
    <w:rPr/>
  </w:style>
  <w:style w:type="character" w:styleId="WW8Num4z1" w:customStyle="1">
    <w:name w:val="WW8Num4z1"/>
    <w:qFormat/>
    <w:rsid w:val="009e2f04"/>
    <w:rPr/>
  </w:style>
  <w:style w:type="character" w:styleId="WW8Num4z2" w:customStyle="1">
    <w:name w:val="WW8Num4z2"/>
    <w:qFormat/>
    <w:rsid w:val="009e2f04"/>
    <w:rPr/>
  </w:style>
  <w:style w:type="character" w:styleId="WW8Num4z3" w:customStyle="1">
    <w:name w:val="WW8Num4z3"/>
    <w:qFormat/>
    <w:rsid w:val="009e2f04"/>
    <w:rPr/>
  </w:style>
  <w:style w:type="character" w:styleId="WW8Num4z4" w:customStyle="1">
    <w:name w:val="WW8Num4z4"/>
    <w:qFormat/>
    <w:rsid w:val="009e2f04"/>
    <w:rPr/>
  </w:style>
  <w:style w:type="character" w:styleId="WW8Num4z5" w:customStyle="1">
    <w:name w:val="WW8Num4z5"/>
    <w:qFormat/>
    <w:rsid w:val="009e2f04"/>
    <w:rPr/>
  </w:style>
  <w:style w:type="character" w:styleId="WW8Num4z6" w:customStyle="1">
    <w:name w:val="WW8Num4z6"/>
    <w:qFormat/>
    <w:rsid w:val="009e2f04"/>
    <w:rPr/>
  </w:style>
  <w:style w:type="character" w:styleId="WW8Num4z7" w:customStyle="1">
    <w:name w:val="WW8Num4z7"/>
    <w:qFormat/>
    <w:rsid w:val="009e2f04"/>
    <w:rPr/>
  </w:style>
  <w:style w:type="character" w:styleId="WW8Num4z8" w:customStyle="1">
    <w:name w:val="WW8Num4z8"/>
    <w:qFormat/>
    <w:rsid w:val="009e2f04"/>
    <w:rPr/>
  </w:style>
  <w:style w:type="character" w:styleId="WW8Num5z0" w:customStyle="1">
    <w:name w:val="WW8Num5z0"/>
    <w:qFormat/>
    <w:rsid w:val="009e2f04"/>
    <w:rPr/>
  </w:style>
  <w:style w:type="character" w:styleId="WW8Num5z1" w:customStyle="1">
    <w:name w:val="WW8Num5z1"/>
    <w:qFormat/>
    <w:rsid w:val="009e2f04"/>
    <w:rPr/>
  </w:style>
  <w:style w:type="character" w:styleId="WW8Num5z2" w:customStyle="1">
    <w:name w:val="WW8Num5z2"/>
    <w:qFormat/>
    <w:rsid w:val="009e2f04"/>
    <w:rPr/>
  </w:style>
  <w:style w:type="character" w:styleId="WW8Num5z3" w:customStyle="1">
    <w:name w:val="WW8Num5z3"/>
    <w:qFormat/>
    <w:rsid w:val="009e2f04"/>
    <w:rPr/>
  </w:style>
  <w:style w:type="character" w:styleId="WW8Num5z4" w:customStyle="1">
    <w:name w:val="WW8Num5z4"/>
    <w:qFormat/>
    <w:rsid w:val="009e2f04"/>
    <w:rPr/>
  </w:style>
  <w:style w:type="character" w:styleId="WW8Num5z5" w:customStyle="1">
    <w:name w:val="WW8Num5z5"/>
    <w:qFormat/>
    <w:rsid w:val="009e2f04"/>
    <w:rPr/>
  </w:style>
  <w:style w:type="character" w:styleId="WW8Num5z6" w:customStyle="1">
    <w:name w:val="WW8Num5z6"/>
    <w:qFormat/>
    <w:rsid w:val="009e2f04"/>
    <w:rPr/>
  </w:style>
  <w:style w:type="character" w:styleId="WW8Num5z7" w:customStyle="1">
    <w:name w:val="WW8Num5z7"/>
    <w:qFormat/>
    <w:rsid w:val="009e2f04"/>
    <w:rPr/>
  </w:style>
  <w:style w:type="character" w:styleId="WW8Num5z8" w:customStyle="1">
    <w:name w:val="WW8Num5z8"/>
    <w:qFormat/>
    <w:rsid w:val="009e2f04"/>
    <w:rPr/>
  </w:style>
  <w:style w:type="character" w:styleId="WW8Num6z0" w:customStyle="1">
    <w:name w:val="WW8Num6z0"/>
    <w:qFormat/>
    <w:rsid w:val="009e2f04"/>
    <w:rPr/>
  </w:style>
  <w:style w:type="character" w:styleId="WW8Num6z1" w:customStyle="1">
    <w:name w:val="WW8Num6z1"/>
    <w:qFormat/>
    <w:rsid w:val="009e2f04"/>
    <w:rPr/>
  </w:style>
  <w:style w:type="character" w:styleId="WW8Num6z2" w:customStyle="1">
    <w:name w:val="WW8Num6z2"/>
    <w:qFormat/>
    <w:rsid w:val="009e2f04"/>
    <w:rPr/>
  </w:style>
  <w:style w:type="character" w:styleId="WW8Num6z3" w:customStyle="1">
    <w:name w:val="WW8Num6z3"/>
    <w:qFormat/>
    <w:rsid w:val="009e2f04"/>
    <w:rPr>
      <w:rFonts w:ascii="Times New Roman" w:hAnsi="Times New Roman" w:cs="Times New Roman"/>
    </w:rPr>
  </w:style>
  <w:style w:type="character" w:styleId="WW8Num6z4" w:customStyle="1">
    <w:name w:val="WW8Num6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z5" w:customStyle="1">
    <w:name w:val="WW8Num6z5"/>
    <w:qFormat/>
    <w:rsid w:val="009e2f04"/>
    <w:rPr/>
  </w:style>
  <w:style w:type="character" w:styleId="WW8Num6z6" w:customStyle="1">
    <w:name w:val="WW8Num6z6"/>
    <w:qFormat/>
    <w:rsid w:val="009e2f04"/>
    <w:rPr/>
  </w:style>
  <w:style w:type="character" w:styleId="WW8Num6z7" w:customStyle="1">
    <w:name w:val="WW8Num6z7"/>
    <w:qFormat/>
    <w:rsid w:val="009e2f04"/>
    <w:rPr/>
  </w:style>
  <w:style w:type="character" w:styleId="WW8Num6z8" w:customStyle="1">
    <w:name w:val="WW8Num6z8"/>
    <w:qFormat/>
    <w:rsid w:val="009e2f04"/>
    <w:rPr/>
  </w:style>
  <w:style w:type="character" w:styleId="WW8Num7z0" w:customStyle="1">
    <w:name w:val="WW8Num7z0"/>
    <w:qFormat/>
    <w:rsid w:val="009e2f04"/>
    <w:rPr/>
  </w:style>
  <w:style w:type="character" w:styleId="WW8Num7z1" w:customStyle="1">
    <w:name w:val="WW8Num7z1"/>
    <w:qFormat/>
    <w:rsid w:val="009e2f04"/>
    <w:rPr/>
  </w:style>
  <w:style w:type="character" w:styleId="WW8Num7z2" w:customStyle="1">
    <w:name w:val="WW8Num7z2"/>
    <w:qFormat/>
    <w:rsid w:val="009e2f04"/>
    <w:rPr/>
  </w:style>
  <w:style w:type="character" w:styleId="WW8Num7z3" w:customStyle="1">
    <w:name w:val="WW8Num7z3"/>
    <w:qFormat/>
    <w:rsid w:val="009e2f04"/>
    <w:rPr>
      <w:rFonts w:ascii="Times New Roman" w:hAnsi="Times New Roman" w:cs="Times New Roman"/>
    </w:rPr>
  </w:style>
  <w:style w:type="character" w:styleId="WW8Num7z4" w:customStyle="1">
    <w:name w:val="WW8Num7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7z5" w:customStyle="1">
    <w:name w:val="WW8Num7z5"/>
    <w:qFormat/>
    <w:rsid w:val="009e2f04"/>
    <w:rPr/>
  </w:style>
  <w:style w:type="character" w:styleId="WW8Num7z6" w:customStyle="1">
    <w:name w:val="WW8Num7z6"/>
    <w:qFormat/>
    <w:rsid w:val="009e2f04"/>
    <w:rPr/>
  </w:style>
  <w:style w:type="character" w:styleId="WW8Num7z7" w:customStyle="1">
    <w:name w:val="WW8Num7z7"/>
    <w:qFormat/>
    <w:rsid w:val="009e2f04"/>
    <w:rPr/>
  </w:style>
  <w:style w:type="character" w:styleId="WW8Num7z8" w:customStyle="1">
    <w:name w:val="WW8Num7z8"/>
    <w:qFormat/>
    <w:rsid w:val="009e2f04"/>
    <w:rPr/>
  </w:style>
  <w:style w:type="character" w:styleId="31" w:customStyle="1">
    <w:name w:val="Основной шрифт абзаца3"/>
    <w:qFormat/>
    <w:rsid w:val="009e2f04"/>
    <w:rPr/>
  </w:style>
  <w:style w:type="character" w:styleId="21" w:customStyle="1">
    <w:name w:val="Основной шрифт абзаца2"/>
    <w:qFormat/>
    <w:rsid w:val="009e2f04"/>
    <w:rPr/>
  </w:style>
  <w:style w:type="character" w:styleId="AbsatzStandardschriftart" w:customStyle="1">
    <w:name w:val="Absatz-Standardschriftart"/>
    <w:qFormat/>
    <w:rsid w:val="009e2f04"/>
    <w:rPr/>
  </w:style>
  <w:style w:type="character" w:styleId="WWAbsatzStandardschriftart" w:customStyle="1">
    <w:name w:val="WW-Absatz-Standardschriftart"/>
    <w:qFormat/>
    <w:rsid w:val="009e2f04"/>
    <w:rPr/>
  </w:style>
  <w:style w:type="character" w:styleId="WWAbsatzStandardschriftart1" w:customStyle="1">
    <w:name w:val="WW-Absatz-Standardschriftart1"/>
    <w:qFormat/>
    <w:rsid w:val="009e2f04"/>
    <w:rPr/>
  </w:style>
  <w:style w:type="character" w:styleId="WWAbsatzStandardschriftart11" w:customStyle="1">
    <w:name w:val="WW-Absatz-Standardschriftart11"/>
    <w:qFormat/>
    <w:rsid w:val="009e2f04"/>
    <w:rPr/>
  </w:style>
  <w:style w:type="character" w:styleId="WWAbsatzStandardschriftart111" w:customStyle="1">
    <w:name w:val="WW-Absatz-Standardschriftart111"/>
    <w:qFormat/>
    <w:rsid w:val="009e2f04"/>
    <w:rPr/>
  </w:style>
  <w:style w:type="character" w:styleId="WWAbsatzStandardschriftart1111" w:customStyle="1">
    <w:name w:val="WW-Absatz-Standardschriftart1111"/>
    <w:qFormat/>
    <w:rsid w:val="009e2f04"/>
    <w:rPr/>
  </w:style>
  <w:style w:type="character" w:styleId="WWAbsatzStandardschriftart11111" w:customStyle="1">
    <w:name w:val="WW-Absatz-Standardschriftart11111"/>
    <w:qFormat/>
    <w:rsid w:val="009e2f04"/>
    <w:rPr/>
  </w:style>
  <w:style w:type="character" w:styleId="WWAbsatzStandardschriftart111111" w:customStyle="1">
    <w:name w:val="WW-Absatz-Standardschriftart111111"/>
    <w:qFormat/>
    <w:rsid w:val="009e2f04"/>
    <w:rPr/>
  </w:style>
  <w:style w:type="character" w:styleId="WWAbsatzStandardschriftart1111111" w:customStyle="1">
    <w:name w:val="WW-Absatz-Standardschriftart1111111"/>
    <w:qFormat/>
    <w:rsid w:val="009e2f04"/>
    <w:rPr/>
  </w:style>
  <w:style w:type="character" w:styleId="WWAbsatzStandardschriftart11111111" w:customStyle="1">
    <w:name w:val="WW-Absatz-Standardschriftart11111111"/>
    <w:qFormat/>
    <w:rsid w:val="009e2f04"/>
    <w:rPr/>
  </w:style>
  <w:style w:type="character" w:styleId="11" w:customStyle="1">
    <w:name w:val="Основной шрифт абзаца1"/>
    <w:qFormat/>
    <w:rsid w:val="009e2f04"/>
    <w:rPr/>
  </w:style>
  <w:style w:type="character" w:styleId="FontStyle30" w:customStyle="1">
    <w:name w:val="Font Style30"/>
    <w:qFormat/>
    <w:rsid w:val="009e2f04"/>
    <w:rPr>
      <w:rFonts w:ascii="Times New Roman" w:hAnsi="Times New Roman" w:cs="Times New Roman"/>
      <w:spacing w:val="-10"/>
      <w:sz w:val="16"/>
      <w:szCs w:val="16"/>
    </w:rPr>
  </w:style>
  <w:style w:type="character" w:styleId="FontStyle34" w:customStyle="1">
    <w:name w:val="Font Style34"/>
    <w:qFormat/>
    <w:rsid w:val="009e2f04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FontStyle31" w:customStyle="1">
    <w:name w:val="Font Style31"/>
    <w:qFormat/>
    <w:rsid w:val="009e2f04"/>
    <w:rPr>
      <w:rFonts w:ascii="Times New Roman" w:hAnsi="Times New Roman" w:cs="Times New Roman"/>
      <w:b/>
      <w:bCs/>
      <w:sz w:val="18"/>
      <w:szCs w:val="18"/>
    </w:rPr>
  </w:style>
  <w:style w:type="character" w:styleId="FontStyle37" w:customStyle="1">
    <w:name w:val="Font Style37"/>
    <w:qFormat/>
    <w:rsid w:val="009e2f04"/>
    <w:rPr>
      <w:rFonts w:ascii="Times New Roman" w:hAnsi="Times New Roman" w:cs="Times New Roman"/>
      <w:i/>
      <w:iCs/>
      <w:sz w:val="16"/>
      <w:szCs w:val="16"/>
    </w:rPr>
  </w:style>
  <w:style w:type="character" w:styleId="FontStyle40" w:customStyle="1">
    <w:name w:val="Font Style40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2" w:customStyle="1">
    <w:name w:val="Font Style32"/>
    <w:qFormat/>
    <w:rsid w:val="009e2f04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styleId="FontStyle33" w:customStyle="1">
    <w:name w:val="Font Style33"/>
    <w:qFormat/>
    <w:rsid w:val="009e2f0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35" w:customStyle="1">
    <w:name w:val="Font Style35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6" w:customStyle="1">
    <w:name w:val="Font Style36"/>
    <w:qFormat/>
    <w:rsid w:val="009e2f04"/>
    <w:rPr>
      <w:rFonts w:ascii="Times New Roman" w:hAnsi="Times New Roman" w:cs="Times New Roman"/>
      <w:b/>
      <w:bCs/>
      <w:sz w:val="16"/>
      <w:szCs w:val="16"/>
    </w:rPr>
  </w:style>
  <w:style w:type="character" w:styleId="FontStyle39" w:customStyle="1">
    <w:name w:val="Font Style39"/>
    <w:qFormat/>
    <w:rsid w:val="009e2f04"/>
    <w:rPr>
      <w:rFonts w:ascii="Times New Roman" w:hAnsi="Times New Roman" w:cs="Times New Roman"/>
      <w:sz w:val="16"/>
      <w:szCs w:val="16"/>
    </w:rPr>
  </w:style>
  <w:style w:type="character" w:styleId="FontStyle38" w:customStyle="1">
    <w:name w:val="Font Style38"/>
    <w:qFormat/>
    <w:rsid w:val="009e2f04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FontStyle27" w:customStyle="1">
    <w:name w:val="Font Style27"/>
    <w:qFormat/>
    <w:rsid w:val="009e2f04"/>
    <w:rPr>
      <w:rFonts w:ascii="Times New Roman" w:hAnsi="Times New Roman" w:cs="Times New Roman"/>
      <w:b/>
      <w:bCs/>
      <w:spacing w:val="-20"/>
      <w:sz w:val="16"/>
      <w:szCs w:val="16"/>
    </w:rPr>
  </w:style>
  <w:style w:type="character" w:styleId="FontStyle41" w:customStyle="1">
    <w:name w:val="Font Style41"/>
    <w:qFormat/>
    <w:rsid w:val="009e2f04"/>
    <w:rPr>
      <w:rFonts w:ascii="Sylfaen" w:hAnsi="Sylfaen" w:cs="Sylfaen"/>
      <w:b/>
      <w:bCs/>
      <w:smallCaps/>
      <w:sz w:val="14"/>
      <w:szCs w:val="14"/>
    </w:rPr>
  </w:style>
  <w:style w:type="character" w:styleId="WW8Num13z0" w:customStyle="1">
    <w:name w:val="WW8Num13z0"/>
    <w:qFormat/>
    <w:rsid w:val="009e2f04"/>
    <w:rPr/>
  </w:style>
  <w:style w:type="character" w:styleId="WW8Num13z1" w:customStyle="1">
    <w:name w:val="WW8Num13z1"/>
    <w:qFormat/>
    <w:rsid w:val="009e2f04"/>
    <w:rPr/>
  </w:style>
  <w:style w:type="character" w:styleId="WW8Num13z2" w:customStyle="1">
    <w:name w:val="WW8Num13z2"/>
    <w:qFormat/>
    <w:rsid w:val="009e2f04"/>
    <w:rPr/>
  </w:style>
  <w:style w:type="character" w:styleId="WW8Num13z3" w:customStyle="1">
    <w:name w:val="WW8Num13z3"/>
    <w:qFormat/>
    <w:rsid w:val="009e2f04"/>
    <w:rPr/>
  </w:style>
  <w:style w:type="character" w:styleId="WW8Num13z4" w:customStyle="1">
    <w:name w:val="WW8Num13z4"/>
    <w:qFormat/>
    <w:rsid w:val="009e2f04"/>
    <w:rPr/>
  </w:style>
  <w:style w:type="character" w:styleId="WW8Num13z5" w:customStyle="1">
    <w:name w:val="WW8Num13z5"/>
    <w:qFormat/>
    <w:rsid w:val="009e2f04"/>
    <w:rPr/>
  </w:style>
  <w:style w:type="character" w:styleId="WW8Num13z6" w:customStyle="1">
    <w:name w:val="WW8Num13z6"/>
    <w:qFormat/>
    <w:rsid w:val="009e2f04"/>
    <w:rPr/>
  </w:style>
  <w:style w:type="character" w:styleId="WW8Num13z7" w:customStyle="1">
    <w:name w:val="WW8Num13z7"/>
    <w:qFormat/>
    <w:rsid w:val="009e2f04"/>
    <w:rPr/>
  </w:style>
  <w:style w:type="character" w:styleId="WW8Num13z8" w:customStyle="1">
    <w:name w:val="WW8Num13z8"/>
    <w:qFormat/>
    <w:rsid w:val="009e2f04"/>
    <w:rPr/>
  </w:style>
  <w:style w:type="character" w:styleId="WW8Num19z0" w:customStyle="1">
    <w:name w:val="WW8Num19z0"/>
    <w:qFormat/>
    <w:rsid w:val="009e2f04"/>
    <w:rPr/>
  </w:style>
  <w:style w:type="character" w:styleId="WW8Num19z1" w:customStyle="1">
    <w:name w:val="WW8Num19z1"/>
    <w:qFormat/>
    <w:rsid w:val="009e2f04"/>
    <w:rPr/>
  </w:style>
  <w:style w:type="character" w:styleId="WW8Num19z2" w:customStyle="1">
    <w:name w:val="WW8Num19z2"/>
    <w:qFormat/>
    <w:rsid w:val="009e2f04"/>
    <w:rPr/>
  </w:style>
  <w:style w:type="character" w:styleId="WW8Num19z3" w:customStyle="1">
    <w:name w:val="WW8Num19z3"/>
    <w:qFormat/>
    <w:rsid w:val="009e2f04"/>
    <w:rPr/>
  </w:style>
  <w:style w:type="character" w:styleId="WW8Num19z4" w:customStyle="1">
    <w:name w:val="WW8Num19z4"/>
    <w:qFormat/>
    <w:rsid w:val="009e2f04"/>
    <w:rPr/>
  </w:style>
  <w:style w:type="character" w:styleId="WW8Num19z5" w:customStyle="1">
    <w:name w:val="WW8Num19z5"/>
    <w:qFormat/>
    <w:rsid w:val="009e2f04"/>
    <w:rPr/>
  </w:style>
  <w:style w:type="character" w:styleId="WW8Num19z6" w:customStyle="1">
    <w:name w:val="WW8Num19z6"/>
    <w:qFormat/>
    <w:rsid w:val="009e2f04"/>
    <w:rPr/>
  </w:style>
  <w:style w:type="character" w:styleId="WW8Num19z7" w:customStyle="1">
    <w:name w:val="WW8Num19z7"/>
    <w:qFormat/>
    <w:rsid w:val="009e2f04"/>
    <w:rPr/>
  </w:style>
  <w:style w:type="character" w:styleId="WW8Num19z8" w:customStyle="1">
    <w:name w:val="WW8Num19z8"/>
    <w:qFormat/>
    <w:rsid w:val="009e2f04"/>
    <w:rPr/>
  </w:style>
  <w:style w:type="character" w:styleId="WW8Num16z0" w:customStyle="1">
    <w:name w:val="WW8Num16z0"/>
    <w:qFormat/>
    <w:rsid w:val="009e2f04"/>
    <w:rPr>
      <w:sz w:val="28"/>
      <w:szCs w:val="28"/>
    </w:rPr>
  </w:style>
  <w:style w:type="character" w:styleId="WW8Num16z1" w:customStyle="1">
    <w:name w:val="WW8Num16z1"/>
    <w:qFormat/>
    <w:rsid w:val="009e2f04"/>
    <w:rPr/>
  </w:style>
  <w:style w:type="character" w:styleId="WW8Num16z2" w:customStyle="1">
    <w:name w:val="WW8Num16z2"/>
    <w:qFormat/>
    <w:rsid w:val="009e2f04"/>
    <w:rPr/>
  </w:style>
  <w:style w:type="character" w:styleId="WW8Num16z3" w:customStyle="1">
    <w:name w:val="WW8Num16z3"/>
    <w:qFormat/>
    <w:rsid w:val="009e2f04"/>
    <w:rPr/>
  </w:style>
  <w:style w:type="character" w:styleId="WW8Num16z4" w:customStyle="1">
    <w:name w:val="WW8Num16z4"/>
    <w:qFormat/>
    <w:rsid w:val="009e2f04"/>
    <w:rPr/>
  </w:style>
  <w:style w:type="character" w:styleId="WW8Num16z5" w:customStyle="1">
    <w:name w:val="WW8Num16z5"/>
    <w:qFormat/>
    <w:rsid w:val="009e2f04"/>
    <w:rPr/>
  </w:style>
  <w:style w:type="character" w:styleId="WW8Num16z6" w:customStyle="1">
    <w:name w:val="WW8Num16z6"/>
    <w:qFormat/>
    <w:rsid w:val="009e2f04"/>
    <w:rPr/>
  </w:style>
  <w:style w:type="character" w:styleId="WW8Num16z7" w:customStyle="1">
    <w:name w:val="WW8Num16z7"/>
    <w:qFormat/>
    <w:rsid w:val="009e2f04"/>
    <w:rPr/>
  </w:style>
  <w:style w:type="character" w:styleId="WW8Num16z8" w:customStyle="1">
    <w:name w:val="WW8Num16z8"/>
    <w:qFormat/>
    <w:rsid w:val="009e2f04"/>
    <w:rPr/>
  </w:style>
  <w:style w:type="character" w:styleId="Style8">
    <w:name w:val="Интернет-ссылка"/>
    <w:rsid w:val="009e2f04"/>
    <w:rPr>
      <w:color w:val="0000FF"/>
      <w:u w:val="single"/>
    </w:rPr>
  </w:style>
  <w:style w:type="character" w:styleId="Style9">
    <w:name w:val="Посещённая гиперссылка"/>
    <w:rsid w:val="009e2f04"/>
    <w:rPr>
      <w:color w:val="800000"/>
      <w:u w:val="single"/>
    </w:rPr>
  </w:style>
  <w:style w:type="character" w:styleId="WW8Num17z0" w:customStyle="1">
    <w:name w:val="WW8Num17z0"/>
    <w:qFormat/>
    <w:rsid w:val="009e2f04"/>
    <w:rPr>
      <w:rFonts w:ascii="Symbol" w:hAnsi="Symbol" w:cs="Symbol"/>
      <w:szCs w:val="28"/>
    </w:rPr>
  </w:style>
  <w:style w:type="character" w:styleId="WW8Num17z1" w:customStyle="1">
    <w:name w:val="WW8Num17z1"/>
    <w:qFormat/>
    <w:rsid w:val="009e2f04"/>
    <w:rPr>
      <w:rFonts w:ascii="Courier New" w:hAnsi="Courier New" w:cs="Courier New"/>
    </w:rPr>
  </w:style>
  <w:style w:type="character" w:styleId="WW8Num17z2" w:customStyle="1">
    <w:name w:val="WW8Num17z2"/>
    <w:qFormat/>
    <w:rsid w:val="009e2f04"/>
    <w:rPr>
      <w:rFonts w:ascii="Wingdings" w:hAnsi="Wingdings" w:cs="Wingdings"/>
    </w:rPr>
  </w:style>
  <w:style w:type="character" w:styleId="WW8Num11z0" w:customStyle="1">
    <w:name w:val="WW8Num11z0"/>
    <w:qFormat/>
    <w:rsid w:val="009e2f04"/>
    <w:rPr/>
  </w:style>
  <w:style w:type="character" w:styleId="WW8Num11z1" w:customStyle="1">
    <w:name w:val="WW8Num11z1"/>
    <w:qFormat/>
    <w:rsid w:val="009e2f04"/>
    <w:rPr/>
  </w:style>
  <w:style w:type="character" w:styleId="WW8Num11z2" w:customStyle="1">
    <w:name w:val="WW8Num11z2"/>
    <w:qFormat/>
    <w:rsid w:val="009e2f04"/>
    <w:rPr/>
  </w:style>
  <w:style w:type="character" w:styleId="WW8Num11z3" w:customStyle="1">
    <w:name w:val="WW8Num11z3"/>
    <w:qFormat/>
    <w:rsid w:val="009e2f04"/>
    <w:rPr>
      <w:rFonts w:ascii="Times New Roman" w:hAnsi="Times New Roman" w:cs="Times New Roman"/>
    </w:rPr>
  </w:style>
  <w:style w:type="character" w:styleId="WW8Num11z4" w:customStyle="1">
    <w:name w:val="WW8Num11z4"/>
    <w:qFormat/>
    <w:rsid w:val="009e2f04"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1z5" w:customStyle="1">
    <w:name w:val="WW8Num11z5"/>
    <w:qFormat/>
    <w:rsid w:val="009e2f04"/>
    <w:rPr/>
  </w:style>
  <w:style w:type="character" w:styleId="WW8Num11z6" w:customStyle="1">
    <w:name w:val="WW8Num11z6"/>
    <w:qFormat/>
    <w:rsid w:val="009e2f04"/>
    <w:rPr/>
  </w:style>
  <w:style w:type="character" w:styleId="WW8Num11z7" w:customStyle="1">
    <w:name w:val="WW8Num11z7"/>
    <w:qFormat/>
    <w:rsid w:val="009e2f04"/>
    <w:rPr/>
  </w:style>
  <w:style w:type="character" w:styleId="WW8Num11z8" w:customStyle="1">
    <w:name w:val="WW8Num11z8"/>
    <w:qFormat/>
    <w:rsid w:val="009e2f04"/>
    <w:rPr/>
  </w:style>
  <w:style w:type="character" w:styleId="WW8Num14z0" w:customStyle="1">
    <w:name w:val="WW8Num14z0"/>
    <w:qFormat/>
    <w:rsid w:val="009e2f04"/>
    <w:rPr/>
  </w:style>
  <w:style w:type="character" w:styleId="WW8Num14z1" w:customStyle="1">
    <w:name w:val="WW8Num14z1"/>
    <w:qFormat/>
    <w:rsid w:val="009e2f04"/>
    <w:rPr/>
  </w:style>
  <w:style w:type="character" w:styleId="WW8Num14z2" w:customStyle="1">
    <w:name w:val="WW8Num14z2"/>
    <w:qFormat/>
    <w:rsid w:val="009e2f04"/>
    <w:rPr/>
  </w:style>
  <w:style w:type="character" w:styleId="WW8Num14z3" w:customStyle="1">
    <w:name w:val="WW8Num14z3"/>
    <w:qFormat/>
    <w:rsid w:val="009e2f04"/>
    <w:rPr/>
  </w:style>
  <w:style w:type="character" w:styleId="WW8Num14z4" w:customStyle="1">
    <w:name w:val="WW8Num14z4"/>
    <w:qFormat/>
    <w:rsid w:val="009e2f04"/>
    <w:rPr/>
  </w:style>
  <w:style w:type="character" w:styleId="WW8Num14z5" w:customStyle="1">
    <w:name w:val="WW8Num14z5"/>
    <w:qFormat/>
    <w:rsid w:val="009e2f04"/>
    <w:rPr/>
  </w:style>
  <w:style w:type="character" w:styleId="WW8Num14z6" w:customStyle="1">
    <w:name w:val="WW8Num14z6"/>
    <w:qFormat/>
    <w:rsid w:val="009e2f04"/>
    <w:rPr/>
  </w:style>
  <w:style w:type="character" w:styleId="WW8Num14z7" w:customStyle="1">
    <w:name w:val="WW8Num14z7"/>
    <w:qFormat/>
    <w:rsid w:val="009e2f04"/>
    <w:rPr/>
  </w:style>
  <w:style w:type="character" w:styleId="WW8Num14z8" w:customStyle="1">
    <w:name w:val="WW8Num14z8"/>
    <w:qFormat/>
    <w:rsid w:val="009e2f04"/>
    <w:rPr/>
  </w:style>
  <w:style w:type="character" w:styleId="Style10" w:customStyle="1">
    <w:name w:val="Верхний колонтитул Знак"/>
    <w:qFormat/>
    <w:rsid w:val="009e2f04"/>
    <w:rPr>
      <w:sz w:val="28"/>
      <w:lang w:eastAsia="zh-CN"/>
    </w:rPr>
  </w:style>
  <w:style w:type="character" w:styleId="Style11" w:customStyle="1">
    <w:name w:val="Нижний колонтитул Знак"/>
    <w:qFormat/>
    <w:rsid w:val="009e2f04"/>
    <w:rPr>
      <w:sz w:val="28"/>
      <w:lang w:eastAsia="zh-CN"/>
    </w:rPr>
  </w:style>
  <w:style w:type="character" w:styleId="Style12" w:customStyle="1">
    <w:name w:val="Текст выноски Знак"/>
    <w:qFormat/>
    <w:rsid w:val="009e2f04"/>
    <w:rPr>
      <w:rFonts w:ascii="Tahoma" w:hAnsi="Tahoma" w:cs="Tahoma"/>
      <w:sz w:val="16"/>
      <w:szCs w:val="16"/>
      <w:lang w:eastAsia="zh-CN"/>
    </w:rPr>
  </w:style>
  <w:style w:type="paragraph" w:styleId="Style13" w:customStyle="1">
    <w:name w:val="Заголовок"/>
    <w:basedOn w:val="Normal"/>
    <w:next w:val="Style14"/>
    <w:qFormat/>
    <w:rsid w:val="009e2f04"/>
    <w:pPr>
      <w:keepNext w:val="true"/>
      <w:spacing w:before="240" w:after="120"/>
    </w:pPr>
    <w:rPr>
      <w:rFonts w:ascii="Arial" w:hAnsi="Arial" w:eastAsia="MS Mincho" w:cs="Tahoma"/>
      <w:szCs w:val="28"/>
    </w:rPr>
  </w:style>
  <w:style w:type="paragraph" w:styleId="Style14">
    <w:name w:val="Body Text"/>
    <w:basedOn w:val="Normal"/>
    <w:rsid w:val="009e2f04"/>
    <w:pPr>
      <w:spacing w:before="0" w:after="120"/>
    </w:pPr>
    <w:rPr/>
  </w:style>
  <w:style w:type="paragraph" w:styleId="Style15">
    <w:name w:val="List"/>
    <w:basedOn w:val="Style14"/>
    <w:rsid w:val="009e2f04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e2f0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9e2f04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9e2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9e2f0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9e2f0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9e2f04"/>
    <w:pPr>
      <w:suppressLineNumbers/>
    </w:pPr>
    <w:rPr>
      <w:rFonts w:ascii="Arial" w:hAnsi="Arial" w:cs="Tahoma"/>
    </w:rPr>
  </w:style>
  <w:style w:type="paragraph" w:styleId="Style18" w:customStyle="1">
    <w:name w:val="Содержимое таблицы"/>
    <w:basedOn w:val="Normal"/>
    <w:qFormat/>
    <w:rsid w:val="009e2f04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9e2f04"/>
    <w:pPr>
      <w:jc w:val="center"/>
    </w:pPr>
    <w:rPr>
      <w:b/>
      <w:bCs/>
    </w:rPr>
  </w:style>
  <w:style w:type="paragraph" w:styleId="Style51" w:customStyle="1">
    <w:name w:val="Style5"/>
    <w:basedOn w:val="Normal"/>
    <w:qFormat/>
    <w:rsid w:val="009e2f04"/>
    <w:pPr>
      <w:widowControl w:val="false"/>
      <w:spacing w:lineRule="exact" w:line="236"/>
    </w:pPr>
    <w:rPr>
      <w:sz w:val="24"/>
      <w:szCs w:val="24"/>
    </w:rPr>
  </w:style>
  <w:style w:type="paragraph" w:styleId="Style71" w:customStyle="1">
    <w:name w:val="Style7"/>
    <w:basedOn w:val="Normal"/>
    <w:qFormat/>
    <w:rsid w:val="009e2f04"/>
    <w:pPr>
      <w:widowControl w:val="false"/>
      <w:spacing w:lineRule="exact" w:line="230"/>
      <w:ind w:firstLine="514"/>
      <w:jc w:val="both"/>
    </w:pPr>
    <w:rPr>
      <w:sz w:val="24"/>
      <w:szCs w:val="24"/>
    </w:rPr>
  </w:style>
  <w:style w:type="paragraph" w:styleId="Style101" w:customStyle="1">
    <w:name w:val="Style10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11" w:customStyle="1">
    <w:name w:val="Style11"/>
    <w:basedOn w:val="Normal"/>
    <w:qFormat/>
    <w:rsid w:val="009e2f04"/>
    <w:pPr>
      <w:widowControl w:val="false"/>
      <w:spacing w:lineRule="exact" w:line="235"/>
    </w:pPr>
    <w:rPr>
      <w:sz w:val="24"/>
      <w:szCs w:val="24"/>
    </w:rPr>
  </w:style>
  <w:style w:type="paragraph" w:styleId="Style151" w:customStyle="1">
    <w:name w:val="Style15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81" w:customStyle="1">
    <w:name w:val="Style8"/>
    <w:basedOn w:val="Normal"/>
    <w:qFormat/>
    <w:rsid w:val="009e2f04"/>
    <w:pPr>
      <w:widowControl w:val="false"/>
      <w:spacing w:lineRule="exact" w:line="235"/>
      <w:ind w:hanging="1272"/>
    </w:pPr>
    <w:rPr>
      <w:sz w:val="24"/>
      <w:szCs w:val="24"/>
    </w:rPr>
  </w:style>
  <w:style w:type="paragraph" w:styleId="Style161" w:customStyle="1">
    <w:name w:val="Style16"/>
    <w:basedOn w:val="Normal"/>
    <w:qFormat/>
    <w:rsid w:val="009e2f04"/>
    <w:pPr>
      <w:widowControl w:val="false"/>
    </w:pPr>
    <w:rPr>
      <w:sz w:val="24"/>
      <w:szCs w:val="24"/>
    </w:rPr>
  </w:style>
  <w:style w:type="paragraph" w:styleId="Style171" w:customStyle="1">
    <w:name w:val="Style17"/>
    <w:basedOn w:val="Normal"/>
    <w:qFormat/>
    <w:rsid w:val="009e2f04"/>
    <w:pPr>
      <w:widowControl w:val="false"/>
      <w:spacing w:lineRule="exact" w:line="233"/>
      <w:jc w:val="center"/>
    </w:pPr>
    <w:rPr>
      <w:sz w:val="24"/>
      <w:szCs w:val="24"/>
    </w:rPr>
  </w:style>
  <w:style w:type="paragraph" w:styleId="Style91" w:customStyle="1">
    <w:name w:val="Style9"/>
    <w:basedOn w:val="Normal"/>
    <w:qFormat/>
    <w:rsid w:val="009e2f04"/>
    <w:pPr>
      <w:widowControl w:val="false"/>
      <w:spacing w:lineRule="exact" w:line="187"/>
      <w:ind w:firstLine="2587"/>
    </w:pPr>
    <w:rPr>
      <w:sz w:val="24"/>
      <w:szCs w:val="24"/>
    </w:rPr>
  </w:style>
  <w:style w:type="paragraph" w:styleId="Style121" w:customStyle="1">
    <w:name w:val="Style1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181" w:customStyle="1">
    <w:name w:val="Style18"/>
    <w:basedOn w:val="Normal"/>
    <w:qFormat/>
    <w:rsid w:val="009e2f04"/>
    <w:pPr>
      <w:widowControl w:val="false"/>
      <w:spacing w:lineRule="exact" w:line="198"/>
    </w:pPr>
    <w:rPr>
      <w:sz w:val="24"/>
      <w:szCs w:val="24"/>
    </w:rPr>
  </w:style>
  <w:style w:type="paragraph" w:styleId="Style22" w:customStyle="1">
    <w:name w:val="Style22"/>
    <w:basedOn w:val="Normal"/>
    <w:qFormat/>
    <w:rsid w:val="009e2f04"/>
    <w:pPr>
      <w:widowControl w:val="false"/>
      <w:spacing w:lineRule="exact" w:line="187"/>
      <w:jc w:val="both"/>
    </w:pPr>
    <w:rPr>
      <w:sz w:val="24"/>
      <w:szCs w:val="24"/>
    </w:rPr>
  </w:style>
  <w:style w:type="paragraph" w:styleId="Style24" w:customStyle="1">
    <w:name w:val="Style24"/>
    <w:basedOn w:val="Normal"/>
    <w:qFormat/>
    <w:rsid w:val="009e2f04"/>
    <w:pPr>
      <w:widowControl w:val="false"/>
      <w:spacing w:lineRule="exact" w:line="187"/>
      <w:jc w:val="center"/>
    </w:pPr>
    <w:rPr>
      <w:sz w:val="24"/>
      <w:szCs w:val="24"/>
    </w:rPr>
  </w:style>
  <w:style w:type="paragraph" w:styleId="Style141" w:customStyle="1">
    <w:name w:val="Style14"/>
    <w:basedOn w:val="Normal"/>
    <w:qFormat/>
    <w:rsid w:val="009e2f04"/>
    <w:pPr>
      <w:widowControl w:val="false"/>
      <w:spacing w:lineRule="exact" w:line="192"/>
      <w:ind w:firstLine="1243"/>
    </w:pPr>
    <w:rPr>
      <w:sz w:val="24"/>
      <w:szCs w:val="24"/>
    </w:rPr>
  </w:style>
  <w:style w:type="paragraph" w:styleId="Style191" w:customStyle="1">
    <w:name w:val="Style19"/>
    <w:basedOn w:val="Normal"/>
    <w:qFormat/>
    <w:rsid w:val="009e2f04"/>
    <w:pPr>
      <w:widowControl w:val="false"/>
      <w:spacing w:lineRule="exact" w:line="194"/>
      <w:ind w:firstLine="254"/>
    </w:pPr>
    <w:rPr>
      <w:sz w:val="24"/>
      <w:szCs w:val="24"/>
    </w:rPr>
  </w:style>
  <w:style w:type="paragraph" w:styleId="Style23" w:customStyle="1">
    <w:name w:val="Style23"/>
    <w:basedOn w:val="Normal"/>
    <w:qFormat/>
    <w:rsid w:val="009e2f04"/>
    <w:pPr>
      <w:widowControl w:val="false"/>
      <w:spacing w:lineRule="exact" w:line="197"/>
      <w:ind w:hanging="250"/>
    </w:pPr>
    <w:rPr>
      <w:sz w:val="24"/>
      <w:szCs w:val="24"/>
    </w:rPr>
  </w:style>
  <w:style w:type="paragraph" w:styleId="Style25" w:customStyle="1">
    <w:name w:val="Style25"/>
    <w:basedOn w:val="Normal"/>
    <w:qFormat/>
    <w:rsid w:val="009e2f04"/>
    <w:pPr>
      <w:widowControl w:val="false"/>
      <w:spacing w:lineRule="exact" w:line="197"/>
      <w:jc w:val="both"/>
    </w:pPr>
    <w:rPr>
      <w:sz w:val="24"/>
      <w:szCs w:val="24"/>
    </w:rPr>
  </w:style>
  <w:style w:type="paragraph" w:styleId="15" w:customStyle="1">
    <w:name w:val="1 Знак"/>
    <w:basedOn w:val="Normal"/>
    <w:qFormat/>
    <w:rsid w:val="009e2f04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ConsPlusNonformat" w:customStyle="1">
    <w:name w:val="ConsPlusNonformat"/>
    <w:qFormat/>
    <w:rsid w:val="009e2f0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e2f0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1" w:customStyle="1">
    <w:name w:val="Обычный + 12 пт"/>
    <w:basedOn w:val="Normal"/>
    <w:qFormat/>
    <w:rsid w:val="009e2f04"/>
    <w:pPr>
      <w:ind w:firstLine="708"/>
      <w:jc w:val="both"/>
    </w:pPr>
    <w:rPr>
      <w:szCs w:val="28"/>
    </w:rPr>
  </w:style>
  <w:style w:type="paragraph" w:styleId="Style20" w:customStyle="1">
    <w:name w:val="Обычный + по ширине"/>
    <w:basedOn w:val="121"/>
    <w:qFormat/>
    <w:rsid w:val="009e2f04"/>
    <w:pPr/>
    <w:rPr/>
  </w:style>
  <w:style w:type="paragraph" w:styleId="ListParagraph">
    <w:name w:val="List Paragraph"/>
    <w:basedOn w:val="Normal"/>
    <w:qFormat/>
    <w:rsid w:val="009e2f04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qFormat/>
    <w:rsid w:val="009e2f04"/>
    <w:pPr>
      <w:spacing w:before="280" w:after="280"/>
    </w:pPr>
    <w:rPr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e2f04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rsid w:val="009e2f0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9e2f04"/>
    <w:pPr/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C99-EF86-4B78-A3BC-49C36C87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Application>LibreOffice/7.0.6.2$Linux_X86_64 LibreOffice_project/00$Build-2</Application>
  <AppVersion>15.0000</AppVersion>
  <Pages>10</Pages>
  <Words>690</Words>
  <Characters>4706</Characters>
  <CharactersWithSpaces>5398</CharactersWithSpaces>
  <Paragraphs>202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2021-11-19T12:23:00Z</dcterms:created>
  <dc:creator>User</dc:creator>
  <dc:description/>
  <dc:language>ru-RU</dc:language>
  <cp:lastModifiedBy/>
  <cp:lastPrinted>2023-12-27T16:55:20Z</cp:lastPrinted>
  <dcterms:modified xsi:type="dcterms:W3CDTF">2024-01-11T15:19:38Z</dcterms:modified>
  <cp:revision>29</cp:revision>
  <dc:subject/>
  <dc:title>ГЛАВА  МУНИЦИПАЛЬНОГО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