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B0" w:rsidRDefault="00674067">
      <w:pPr>
        <w:jc w:val="center"/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МО  «</w:t>
      </w:r>
      <w:proofErr w:type="spellStart"/>
      <w:r>
        <w:rPr>
          <w:rFonts w:ascii="PT Astra Serif" w:hAnsi="PT Astra Serif"/>
          <w:sz w:val="28"/>
          <w:szCs w:val="28"/>
        </w:rPr>
        <w:t>Кра</w:t>
      </w:r>
      <w:proofErr w:type="gramStart"/>
      <w:r>
        <w:rPr>
          <w:rFonts w:ascii="PT Astra Serif" w:hAnsi="PT Astra Serif"/>
          <w:sz w:val="28"/>
          <w:szCs w:val="28"/>
        </w:rPr>
        <w:t>c</w:t>
      </w:r>
      <w:proofErr w:type="gramEnd"/>
      <w:r>
        <w:rPr>
          <w:rFonts w:ascii="PT Astra Serif" w:hAnsi="PT Astra Serif"/>
          <w:sz w:val="28"/>
          <w:szCs w:val="28"/>
        </w:rPr>
        <w:t>ноборское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E973B0" w:rsidRDefault="0067406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ОТЧЕТ</w:t>
      </w:r>
    </w:p>
    <w:p w:rsidR="00E973B0" w:rsidRDefault="0067406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>О проводимой работе по укреплению межнациональных отношений на территории  МО «Красноборское сельское поселение».</w:t>
      </w:r>
    </w:p>
    <w:p w:rsidR="00E973B0" w:rsidRDefault="00674067">
      <w:pPr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 w:cs="Tahoma"/>
          <w:color w:val="000000"/>
          <w:sz w:val="28"/>
          <w:szCs w:val="28"/>
          <w:shd w:val="clear" w:color="auto" w:fill="FFFFFF"/>
        </w:rPr>
        <w:t xml:space="preserve">      Мероприятия по укреплению и гармонизации межнациональных отношений обусловлены </w:t>
      </w:r>
      <w:r>
        <w:rPr>
          <w:rFonts w:ascii="PT Astra Serif" w:hAnsi="PT Astra Serif" w:cs="Tahoma"/>
          <w:color w:val="000000"/>
          <w:sz w:val="28"/>
          <w:szCs w:val="28"/>
          <w:shd w:val="clear" w:color="auto" w:fill="FFFFFF"/>
        </w:rPr>
        <w:t>необходимостью обеспечения стабильности межнациональной ситуации и предотвращения национальных конфликтов, создания благоприятных условий и возможностей для осуществления государственной политики в сфере этнических отношений.</w:t>
      </w:r>
    </w:p>
    <w:p w:rsidR="00E973B0" w:rsidRDefault="00674067">
      <w:pPr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 w:cs="Tahoma"/>
          <w:color w:val="333333"/>
          <w:sz w:val="28"/>
          <w:szCs w:val="28"/>
          <w:shd w:val="clear" w:color="auto" w:fill="FFFFFF"/>
        </w:rPr>
        <w:t xml:space="preserve">      Работа в этом направлени</w:t>
      </w:r>
      <w:r>
        <w:rPr>
          <w:rFonts w:ascii="PT Astra Serif" w:hAnsi="PT Astra Serif" w:cs="Tahoma"/>
          <w:color w:val="333333"/>
          <w:sz w:val="28"/>
          <w:szCs w:val="28"/>
          <w:shd w:val="clear" w:color="auto" w:fill="FFFFFF"/>
        </w:rPr>
        <w:t xml:space="preserve">и охватывает все категории населения нашего поселения.  Она  является достаточно эффективной при создании в учреждении обстановки, исключающей особое отношение к посетителям той или иной национальности и  </w:t>
      </w:r>
      <w:proofErr w:type="spellStart"/>
      <w:r>
        <w:rPr>
          <w:rFonts w:ascii="PT Astra Serif" w:hAnsi="PT Astra Serif" w:cs="Tahoma"/>
          <w:color w:val="333333"/>
          <w:sz w:val="28"/>
          <w:szCs w:val="28"/>
          <w:shd w:val="clear" w:color="auto" w:fill="FFFFFF"/>
        </w:rPr>
        <w:t>пронизанность</w:t>
      </w:r>
      <w:proofErr w:type="spellEnd"/>
      <w:r>
        <w:rPr>
          <w:rFonts w:ascii="PT Astra Serif" w:hAnsi="PT Astra Serif" w:cs="Tahoma"/>
          <w:color w:val="333333"/>
          <w:sz w:val="28"/>
          <w:szCs w:val="28"/>
          <w:shd w:val="clear" w:color="auto" w:fill="FFFFFF"/>
        </w:rPr>
        <w:t xml:space="preserve"> всей осуществляемой работы духом друж</w:t>
      </w:r>
      <w:r>
        <w:rPr>
          <w:rFonts w:ascii="PT Astra Serif" w:hAnsi="PT Astra Serif" w:cs="Tahoma"/>
          <w:color w:val="333333"/>
          <w:sz w:val="28"/>
          <w:szCs w:val="28"/>
          <w:shd w:val="clear" w:color="auto" w:fill="FFFFFF"/>
        </w:rPr>
        <w:t>бы народов.</w:t>
      </w:r>
    </w:p>
    <w:p w:rsidR="00E973B0" w:rsidRDefault="00674067">
      <w:pPr>
        <w:shd w:val="clear" w:color="auto" w:fill="FFFFFF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ahoma"/>
          <w:color w:val="333333"/>
          <w:sz w:val="28"/>
          <w:szCs w:val="28"/>
        </w:rPr>
        <w:t xml:space="preserve">      Работа по укреплению и гармонизации межнациональных отношений в поселении объединена в цикл мероприятий </w:t>
      </w:r>
      <w:r>
        <w:rPr>
          <w:rFonts w:ascii="PT Astra Serif" w:eastAsia="Times New Roman" w:hAnsi="PT Astra Serif" w:cs="Tahoma"/>
          <w:b/>
          <w:bCs/>
          <w:color w:val="333333"/>
          <w:sz w:val="28"/>
          <w:szCs w:val="28"/>
        </w:rPr>
        <w:t>«Народов много, страна одна»</w:t>
      </w:r>
      <w:r>
        <w:rPr>
          <w:rFonts w:ascii="PT Astra Serif" w:eastAsia="Times New Roman" w:hAnsi="PT Astra Serif" w:cs="Tahoma"/>
          <w:color w:val="333333"/>
          <w:sz w:val="28"/>
          <w:szCs w:val="28"/>
        </w:rPr>
        <w:t> и разделена на два блока: информационно – просветительский и культурно – развлекательный. </w:t>
      </w:r>
    </w:p>
    <w:p w:rsidR="00E973B0" w:rsidRDefault="00674067">
      <w:pPr>
        <w:shd w:val="clear" w:color="auto" w:fill="FFFFFF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ahoma"/>
          <w:color w:val="333333"/>
          <w:sz w:val="28"/>
          <w:szCs w:val="28"/>
        </w:rPr>
        <w:t xml:space="preserve">      Сближени</w:t>
      </w:r>
      <w:r>
        <w:rPr>
          <w:rFonts w:ascii="PT Astra Serif" w:eastAsia="Times New Roman" w:hAnsi="PT Astra Serif" w:cs="Tahoma"/>
          <w:color w:val="333333"/>
          <w:sz w:val="28"/>
          <w:szCs w:val="28"/>
        </w:rPr>
        <w:t>ю народов, предотвращению межнациональных конфликтов способствует организация и проведение  различных мероприятий. Вот только некоторые из них:</w:t>
      </w:r>
    </w:p>
    <w:p w:rsidR="00E973B0" w:rsidRDefault="006740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ahoma"/>
          <w:color w:val="333333"/>
          <w:sz w:val="28"/>
          <w:szCs w:val="28"/>
        </w:rPr>
        <w:t>народные праздники   «Широкая Масленица», «Светлая Пасха»</w:t>
      </w:r>
      <w:proofErr w:type="gramStart"/>
      <w:r>
        <w:rPr>
          <w:rFonts w:ascii="PT Astra Serif" w:eastAsia="Times New Roman" w:hAnsi="PT Astra Serif" w:cs="Tahoma"/>
          <w:color w:val="333333"/>
          <w:sz w:val="28"/>
          <w:szCs w:val="28"/>
        </w:rPr>
        <w:t xml:space="preserve">  ,</w:t>
      </w:r>
      <w:proofErr w:type="gramEnd"/>
      <w:r>
        <w:rPr>
          <w:rFonts w:ascii="PT Astra Serif" w:eastAsia="Times New Roman" w:hAnsi="PT Astra Serif" w:cs="Tahoma"/>
          <w:color w:val="333333"/>
          <w:sz w:val="28"/>
          <w:szCs w:val="28"/>
        </w:rPr>
        <w:t xml:space="preserve"> «Крестный ход»;</w:t>
      </w:r>
    </w:p>
    <w:p w:rsidR="00E973B0" w:rsidRDefault="006740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</w:rPr>
      </w:pPr>
      <w:r>
        <w:rPr>
          <w:rFonts w:ascii="PT Astra Serif" w:eastAsia="Times New Roman" w:hAnsi="PT Astra Serif" w:cs="Tahoma"/>
          <w:color w:val="333333"/>
          <w:sz w:val="28"/>
          <w:szCs w:val="28"/>
        </w:rPr>
        <w:t xml:space="preserve"> мероприятия посвященные, Дню Росси</w:t>
      </w:r>
      <w:r>
        <w:rPr>
          <w:rFonts w:ascii="PT Astra Serif" w:eastAsia="Times New Roman" w:hAnsi="PT Astra Serif" w:cs="Tahoma"/>
          <w:color w:val="333333"/>
          <w:sz w:val="28"/>
          <w:szCs w:val="28"/>
        </w:rPr>
        <w:t>йского флага и Дню народного единства;</w:t>
      </w:r>
    </w:p>
    <w:p w:rsidR="00E973B0" w:rsidRDefault="006740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</w:rPr>
      </w:pPr>
      <w:r>
        <w:rPr>
          <w:rFonts w:ascii="PT Astra Serif" w:eastAsia="Times New Roman" w:hAnsi="PT Astra Serif" w:cs="Tahoma"/>
          <w:color w:val="333333"/>
          <w:sz w:val="28"/>
          <w:szCs w:val="28"/>
        </w:rPr>
        <w:t>литературные мероприятия, знакомящие с творчеством поэтов и писателей разных национальностей, проживающих в России;</w:t>
      </w:r>
    </w:p>
    <w:p w:rsidR="00E973B0" w:rsidRDefault="006740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</w:rPr>
      </w:pPr>
      <w:r>
        <w:rPr>
          <w:rFonts w:ascii="PT Astra Serif" w:eastAsia="Times New Roman" w:hAnsi="PT Astra Serif" w:cs="Tahoma"/>
          <w:color w:val="333333"/>
          <w:sz w:val="28"/>
          <w:szCs w:val="28"/>
        </w:rPr>
        <w:t>День матери, День России, День Победы.</w:t>
      </w:r>
    </w:p>
    <w:p w:rsidR="00E973B0" w:rsidRDefault="006740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</w:rPr>
      </w:pPr>
      <w:r>
        <w:rPr>
          <w:rFonts w:ascii="PT Astra Serif" w:eastAsia="Times New Roman" w:hAnsi="PT Astra Serif" w:cs="Tahoma"/>
          <w:color w:val="333333"/>
          <w:sz w:val="28"/>
          <w:szCs w:val="28"/>
        </w:rPr>
        <w:t>конкурсы рисунков  «Я, ты, он, она – вместе дружная семья», «М</w:t>
      </w:r>
      <w:r>
        <w:rPr>
          <w:rFonts w:ascii="PT Astra Serif" w:eastAsia="Times New Roman" w:hAnsi="PT Astra Serif" w:cs="Tahoma"/>
          <w:color w:val="333333"/>
          <w:sz w:val="28"/>
          <w:szCs w:val="28"/>
        </w:rPr>
        <w:t>ы один народ! У нас одна страна!», «Дружная планета»;</w:t>
      </w:r>
    </w:p>
    <w:p w:rsidR="00E973B0" w:rsidRDefault="006740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ahoma"/>
          <w:color w:val="333333"/>
          <w:sz w:val="28"/>
          <w:szCs w:val="28"/>
        </w:rPr>
        <w:t>экскурсии по Родному краю.</w:t>
      </w:r>
    </w:p>
    <w:p w:rsidR="00E973B0" w:rsidRDefault="00674067">
      <w:pPr>
        <w:shd w:val="clear" w:color="auto" w:fill="FFFFFF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ahoma"/>
          <w:color w:val="333333"/>
          <w:sz w:val="28"/>
          <w:szCs w:val="28"/>
        </w:rPr>
        <w:t>Говоря о системе работы по укреплению и гармонизации межнациональных отношений в поселении, мы не забываем и само понятие </w:t>
      </w:r>
      <w:r>
        <w:rPr>
          <w:rFonts w:ascii="PT Astra Serif" w:eastAsia="Times New Roman" w:hAnsi="PT Astra Serif" w:cs="Tahoma"/>
          <w:b/>
          <w:bCs/>
          <w:color w:val="333333"/>
          <w:sz w:val="28"/>
          <w:szCs w:val="28"/>
        </w:rPr>
        <w:t>культуры межнационального общения.</w:t>
      </w:r>
      <w:r>
        <w:rPr>
          <w:rFonts w:ascii="PT Astra Serif" w:eastAsia="Times New Roman" w:hAnsi="PT Astra Serif" w:cs="Tahoma"/>
          <w:color w:val="333333"/>
          <w:sz w:val="28"/>
          <w:szCs w:val="28"/>
        </w:rPr>
        <w:t> </w:t>
      </w:r>
    </w:p>
    <w:p w:rsidR="00E973B0" w:rsidRDefault="00E973B0">
      <w:pPr>
        <w:shd w:val="clear" w:color="auto" w:fill="FFFFFF"/>
        <w:spacing w:after="0" w:line="240" w:lineRule="auto"/>
        <w:rPr>
          <w:rFonts w:eastAsia="Times New Roman" w:cs="Tahoma"/>
          <w:color w:val="333333"/>
          <w:sz w:val="28"/>
          <w:szCs w:val="28"/>
        </w:rPr>
      </w:pPr>
    </w:p>
    <w:p w:rsidR="00E973B0" w:rsidRDefault="00E973B0">
      <w:pPr>
        <w:shd w:val="clear" w:color="auto" w:fill="FFFFFF"/>
        <w:spacing w:after="0" w:line="240" w:lineRule="auto"/>
        <w:rPr>
          <w:rFonts w:eastAsia="Times New Roman" w:cs="Tahoma"/>
          <w:color w:val="333333"/>
          <w:sz w:val="28"/>
          <w:szCs w:val="28"/>
        </w:rPr>
      </w:pPr>
    </w:p>
    <w:p w:rsidR="00E973B0" w:rsidRDefault="00E973B0">
      <w:pPr>
        <w:shd w:val="clear" w:color="auto" w:fill="FFFFFF"/>
        <w:spacing w:after="0" w:line="240" w:lineRule="auto"/>
        <w:rPr>
          <w:rFonts w:eastAsia="Times New Roman" w:cs="Tahoma"/>
          <w:color w:val="333333"/>
          <w:sz w:val="28"/>
          <w:szCs w:val="28"/>
        </w:rPr>
      </w:pPr>
    </w:p>
    <w:p w:rsidR="00E973B0" w:rsidRDefault="00E973B0">
      <w:pPr>
        <w:shd w:val="clear" w:color="auto" w:fill="FFFFFF"/>
        <w:spacing w:after="0" w:line="240" w:lineRule="auto"/>
        <w:rPr>
          <w:rFonts w:eastAsia="Times New Roman" w:cs="Tahoma"/>
          <w:color w:val="333333"/>
          <w:sz w:val="28"/>
          <w:szCs w:val="28"/>
        </w:rPr>
      </w:pPr>
    </w:p>
    <w:p w:rsidR="00E973B0" w:rsidRDefault="00674067">
      <w:pPr>
        <w:shd w:val="clear" w:color="auto" w:fill="FFFFFF"/>
        <w:spacing w:after="0" w:line="240" w:lineRule="auto"/>
        <w:rPr>
          <w:rFonts w:ascii="PT Astra Serif" w:hAnsi="PT Astra Serif"/>
        </w:rPr>
      </w:pPr>
      <w:proofErr w:type="spellStart"/>
      <w:r>
        <w:rPr>
          <w:rFonts w:ascii="PT Astra Serif" w:eastAsia="Times New Roman" w:hAnsi="PT Astra Serif" w:cs="Tahoma"/>
          <w:color w:val="333333"/>
          <w:sz w:val="28"/>
          <w:szCs w:val="28"/>
        </w:rPr>
        <w:t>И.о</w:t>
      </w:r>
      <w:proofErr w:type="spellEnd"/>
      <w:r>
        <w:rPr>
          <w:rFonts w:ascii="PT Astra Serif" w:eastAsia="Times New Roman" w:hAnsi="PT Astra Serif" w:cs="Tahoma"/>
          <w:color w:val="333333"/>
          <w:sz w:val="28"/>
          <w:szCs w:val="28"/>
        </w:rPr>
        <w:t>. Главы ад</w:t>
      </w:r>
      <w:r>
        <w:rPr>
          <w:rFonts w:ascii="PT Astra Serif" w:eastAsia="Times New Roman" w:hAnsi="PT Astra Serif" w:cs="Tahoma"/>
          <w:color w:val="333333"/>
          <w:sz w:val="28"/>
          <w:szCs w:val="28"/>
        </w:rPr>
        <w:t>министрации МО</w:t>
      </w:r>
      <w:r>
        <w:rPr>
          <w:rFonts w:ascii="PT Astra Serif" w:eastAsia="Times New Roman" w:hAnsi="PT Astra Serif" w:cs="Tahoma"/>
          <w:color w:val="333333"/>
          <w:sz w:val="28"/>
          <w:szCs w:val="28"/>
        </w:rPr>
        <w:tab/>
      </w:r>
    </w:p>
    <w:p w:rsidR="00E973B0" w:rsidRDefault="00674067">
      <w:pPr>
        <w:shd w:val="clear" w:color="auto" w:fill="FFFFFF"/>
        <w:spacing w:after="150" w:line="240" w:lineRule="auto"/>
      </w:pPr>
      <w:r>
        <w:rPr>
          <w:rFonts w:ascii="PT Astra Serif" w:eastAsia="Times New Roman" w:hAnsi="PT Astra Serif" w:cs="Tahoma"/>
          <w:color w:val="333333"/>
          <w:sz w:val="28"/>
          <w:szCs w:val="28"/>
        </w:rPr>
        <w:t>«Красноборское сельское поселение»</w:t>
      </w:r>
      <w:r>
        <w:rPr>
          <w:rFonts w:ascii="PT Astra Serif" w:eastAsia="Times New Roman" w:hAnsi="PT Astra Serif" w:cs="Tahoma"/>
          <w:color w:val="333333"/>
          <w:sz w:val="28"/>
          <w:szCs w:val="28"/>
        </w:rPr>
        <w:tab/>
      </w:r>
      <w:r>
        <w:rPr>
          <w:rFonts w:ascii="PT Astra Serif" w:eastAsia="Times New Roman" w:hAnsi="PT Astra Serif" w:cs="Tahoma"/>
          <w:color w:val="333333"/>
          <w:sz w:val="28"/>
          <w:szCs w:val="28"/>
        </w:rPr>
        <w:tab/>
      </w:r>
      <w:r>
        <w:rPr>
          <w:rFonts w:ascii="PT Astra Serif" w:eastAsia="Times New Roman" w:hAnsi="PT Astra Serif" w:cs="Tahoma"/>
          <w:color w:val="333333"/>
          <w:sz w:val="28"/>
          <w:szCs w:val="28"/>
        </w:rPr>
        <w:tab/>
      </w:r>
      <w:r>
        <w:rPr>
          <w:rFonts w:ascii="PT Astra Serif" w:eastAsia="Times New Roman" w:hAnsi="PT Astra Serif" w:cs="Tahoma"/>
          <w:color w:val="333333"/>
          <w:sz w:val="28"/>
          <w:szCs w:val="28"/>
        </w:rPr>
        <w:tab/>
        <w:t xml:space="preserve"> Л.Н. Чернова</w:t>
      </w:r>
    </w:p>
    <w:sectPr w:rsidR="00E973B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A734B"/>
    <w:multiLevelType w:val="multilevel"/>
    <w:tmpl w:val="AD3088C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653150D6"/>
    <w:multiLevelType w:val="multilevel"/>
    <w:tmpl w:val="B9C8CB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73B0"/>
    <w:rsid w:val="00674067"/>
    <w:rsid w:val="00E9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6136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Normal (Web)"/>
    <w:basedOn w:val="a"/>
    <w:uiPriority w:val="99"/>
    <w:semiHidden/>
    <w:unhideWhenUsed/>
    <w:qFormat/>
    <w:rsid w:val="008561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Tabakov</cp:lastModifiedBy>
  <cp:revision>2</cp:revision>
  <cp:lastPrinted>2023-06-30T14:54:00Z</cp:lastPrinted>
  <dcterms:created xsi:type="dcterms:W3CDTF">2023-11-14T04:21:00Z</dcterms:created>
  <dcterms:modified xsi:type="dcterms:W3CDTF">2023-11-14T04:21:00Z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