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C5" w:rsidRPr="00DF7EC5" w:rsidRDefault="00DF7EC5" w:rsidP="00DF7EC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F7EC5">
        <w:rPr>
          <w:rFonts w:ascii="PT Astra Serif" w:hAnsi="PT Astra Serif"/>
          <w:b/>
          <w:sz w:val="24"/>
          <w:szCs w:val="24"/>
        </w:rPr>
        <w:t>Отчет</w:t>
      </w:r>
    </w:p>
    <w:p w:rsidR="00DF7EC5" w:rsidRPr="00DF7EC5" w:rsidRDefault="00DF7EC5" w:rsidP="00DF7EC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DF7EC5">
        <w:rPr>
          <w:rFonts w:ascii="PT Astra Serif" w:hAnsi="PT Astra Serif"/>
          <w:b/>
          <w:sz w:val="24"/>
          <w:szCs w:val="24"/>
        </w:rPr>
        <w:t>об</w:t>
      </w:r>
      <w:proofErr w:type="gramEnd"/>
      <w:r w:rsidRPr="00DF7EC5">
        <w:rPr>
          <w:rFonts w:ascii="PT Astra Serif" w:hAnsi="PT Astra Serif"/>
          <w:b/>
          <w:sz w:val="24"/>
          <w:szCs w:val="24"/>
        </w:rPr>
        <w:t xml:space="preserve"> итогах работы с обращениями граждан </w:t>
      </w:r>
    </w:p>
    <w:p w:rsidR="00DF7EC5" w:rsidRPr="00DF7EC5" w:rsidRDefault="00DF7EC5" w:rsidP="00DF7EC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DF7EC5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DF7EC5">
        <w:rPr>
          <w:rFonts w:ascii="PT Astra Serif" w:hAnsi="PT Astra Serif"/>
          <w:b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DF7EC5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F7EC5">
        <w:rPr>
          <w:rFonts w:ascii="PT Astra Serif" w:hAnsi="PT Astra Serif"/>
          <w:b/>
          <w:sz w:val="24"/>
          <w:szCs w:val="24"/>
        </w:rPr>
        <w:t xml:space="preserve"> район» за февраль 2023 года</w:t>
      </w:r>
    </w:p>
    <w:p w:rsidR="00DF7EC5" w:rsidRPr="00DF7EC5" w:rsidRDefault="00DF7EC5" w:rsidP="00DF7EC5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В феврале 2023 года в администрацию района поступило 24</w:t>
      </w:r>
      <w:r w:rsidRPr="00DF7EC5">
        <w:rPr>
          <w:rFonts w:ascii="PT Astra Serif" w:hAnsi="PT Astra Serif"/>
          <w:b/>
          <w:sz w:val="24"/>
          <w:szCs w:val="24"/>
        </w:rPr>
        <w:t xml:space="preserve"> </w:t>
      </w:r>
      <w:r w:rsidRPr="00DF7EC5">
        <w:rPr>
          <w:rFonts w:ascii="PT Astra Serif" w:hAnsi="PT Astra Serif"/>
          <w:sz w:val="24"/>
          <w:szCs w:val="24"/>
        </w:rPr>
        <w:t>обращения.</w:t>
      </w: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- Правительство Ульяновской области - 1</w:t>
      </w: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-Вышестоящие инстанции- 4</w:t>
      </w: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F7EC5" w:rsidRPr="00DF7EC5" w:rsidRDefault="00DF7EC5" w:rsidP="00DF7EC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F7EC5" w:rsidRPr="00DF7EC5" w:rsidRDefault="00DF7EC5" w:rsidP="00DF7EC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-Государство, общество, политика (1)</w:t>
      </w:r>
    </w:p>
    <w:p w:rsidR="00DF7EC5" w:rsidRPr="00DF7EC5" w:rsidRDefault="00DF7EC5" w:rsidP="00DF7EC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- Жилищно-коммунальная сфера (7)</w:t>
      </w:r>
    </w:p>
    <w:p w:rsidR="00DF7EC5" w:rsidRPr="00DF7EC5" w:rsidRDefault="00DF7EC5" w:rsidP="00DF7EC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-Оборона, безопасность, законность (0)</w:t>
      </w:r>
    </w:p>
    <w:p w:rsidR="00DF7EC5" w:rsidRPr="00DF7EC5" w:rsidRDefault="00DF7EC5" w:rsidP="00DF7EC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- Социальная сфера (2)</w:t>
      </w:r>
    </w:p>
    <w:p w:rsidR="00DF7EC5" w:rsidRPr="00DF7EC5" w:rsidRDefault="00DF7EC5" w:rsidP="00DF7EC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- Экономика (14)</w:t>
      </w:r>
    </w:p>
    <w:p w:rsidR="00DF7EC5" w:rsidRPr="00DF7EC5" w:rsidRDefault="00DF7EC5" w:rsidP="00DF7EC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F7EC5">
        <w:rPr>
          <w:rFonts w:ascii="PT Astra Serif" w:hAnsi="PT Astra Serif"/>
          <w:sz w:val="24"/>
          <w:szCs w:val="24"/>
        </w:rPr>
        <w:t xml:space="preserve">Коллективных обращений в феврале 2023 года поступило – </w:t>
      </w:r>
      <w:r w:rsidRPr="00DF7EC5">
        <w:rPr>
          <w:rFonts w:ascii="PT Astra Serif" w:hAnsi="PT Astra Serif"/>
          <w:sz w:val="24"/>
          <w:szCs w:val="24"/>
          <w:lang w:eastAsia="ar-SA"/>
        </w:rPr>
        <w:t xml:space="preserve">2 (заменить колонку по </w:t>
      </w:r>
      <w:proofErr w:type="spellStart"/>
      <w:r w:rsidRPr="00DF7EC5">
        <w:rPr>
          <w:rFonts w:ascii="PT Astra Serif" w:hAnsi="PT Astra Serif"/>
          <w:sz w:val="24"/>
          <w:szCs w:val="24"/>
          <w:lang w:eastAsia="ar-SA"/>
        </w:rPr>
        <w:t>ул.Чапаева</w:t>
      </w:r>
      <w:proofErr w:type="spellEnd"/>
      <w:r w:rsidRPr="00DF7EC5">
        <w:rPr>
          <w:rFonts w:ascii="PT Astra Serif" w:hAnsi="PT Astra Serif"/>
          <w:sz w:val="24"/>
          <w:szCs w:val="24"/>
          <w:lang w:eastAsia="ar-SA"/>
        </w:rPr>
        <w:t xml:space="preserve">, </w:t>
      </w:r>
      <w:proofErr w:type="spellStart"/>
      <w:r w:rsidRPr="00DF7EC5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DF7EC5">
        <w:rPr>
          <w:rFonts w:ascii="PT Astra Serif" w:hAnsi="PT Astra Serif"/>
          <w:sz w:val="24"/>
          <w:szCs w:val="24"/>
          <w:lang w:eastAsia="ar-SA"/>
        </w:rPr>
        <w:t xml:space="preserve">; газификация МКД </w:t>
      </w:r>
      <w:proofErr w:type="spellStart"/>
      <w:r w:rsidRPr="00DF7EC5">
        <w:rPr>
          <w:rFonts w:ascii="PT Astra Serif" w:hAnsi="PT Astra Serif"/>
          <w:sz w:val="24"/>
          <w:szCs w:val="24"/>
          <w:lang w:eastAsia="ar-SA"/>
        </w:rPr>
        <w:t>ул.Спирина</w:t>
      </w:r>
      <w:proofErr w:type="spellEnd"/>
      <w:r w:rsidRPr="00DF7EC5">
        <w:rPr>
          <w:rFonts w:ascii="PT Astra Serif" w:hAnsi="PT Astra Serif"/>
          <w:sz w:val="24"/>
          <w:szCs w:val="24"/>
          <w:lang w:eastAsia="ar-SA"/>
        </w:rPr>
        <w:t xml:space="preserve">, </w:t>
      </w:r>
      <w:proofErr w:type="spellStart"/>
      <w:r w:rsidRPr="00DF7EC5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DF7EC5">
        <w:rPr>
          <w:rFonts w:ascii="PT Astra Serif" w:hAnsi="PT Astra Serif"/>
          <w:sz w:val="24"/>
          <w:szCs w:val="24"/>
          <w:lang w:eastAsia="ar-SA"/>
        </w:rPr>
        <w:t>)</w:t>
      </w: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F7EC5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DF7EC5">
        <w:rPr>
          <w:rFonts w:ascii="PT Astra Serif" w:hAnsi="PT Astra Serif"/>
          <w:sz w:val="24"/>
          <w:szCs w:val="24"/>
        </w:rPr>
        <w:t xml:space="preserve">в феврале 2023 года поступило – </w:t>
      </w:r>
      <w:r w:rsidRPr="00DF7EC5">
        <w:rPr>
          <w:rFonts w:ascii="PT Astra Serif" w:hAnsi="PT Astra Serif"/>
          <w:sz w:val="24"/>
          <w:szCs w:val="24"/>
          <w:lang w:eastAsia="ar-SA"/>
        </w:rPr>
        <w:t xml:space="preserve">2 (газификация МКД </w:t>
      </w:r>
      <w:proofErr w:type="spellStart"/>
      <w:r w:rsidRPr="00DF7EC5">
        <w:rPr>
          <w:rFonts w:ascii="PT Astra Serif" w:hAnsi="PT Astra Serif"/>
          <w:sz w:val="24"/>
          <w:szCs w:val="24"/>
          <w:lang w:eastAsia="ar-SA"/>
        </w:rPr>
        <w:t>ул.Спирина</w:t>
      </w:r>
      <w:proofErr w:type="spellEnd"/>
      <w:r w:rsidRPr="00DF7EC5">
        <w:rPr>
          <w:rFonts w:ascii="PT Astra Serif" w:hAnsi="PT Astra Serif"/>
          <w:sz w:val="24"/>
          <w:szCs w:val="24"/>
          <w:lang w:eastAsia="ar-SA"/>
        </w:rPr>
        <w:t xml:space="preserve">, </w:t>
      </w:r>
      <w:proofErr w:type="spellStart"/>
      <w:r w:rsidRPr="00DF7EC5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DF7EC5">
        <w:rPr>
          <w:rFonts w:ascii="PT Astra Serif" w:hAnsi="PT Astra Serif"/>
          <w:sz w:val="24"/>
          <w:szCs w:val="24"/>
          <w:lang w:eastAsia="ar-SA"/>
        </w:rPr>
        <w:t xml:space="preserve">; открытие почты в </w:t>
      </w:r>
      <w:proofErr w:type="spellStart"/>
      <w:r w:rsidRPr="00DF7EC5">
        <w:rPr>
          <w:rFonts w:ascii="PT Astra Serif" w:hAnsi="PT Astra Serif"/>
          <w:sz w:val="24"/>
          <w:szCs w:val="24"/>
          <w:lang w:eastAsia="ar-SA"/>
        </w:rPr>
        <w:t>с.Тумкино</w:t>
      </w:r>
      <w:proofErr w:type="spellEnd"/>
      <w:r w:rsidRPr="00DF7EC5">
        <w:rPr>
          <w:rFonts w:ascii="PT Astra Serif" w:hAnsi="PT Astra Serif"/>
          <w:sz w:val="24"/>
          <w:szCs w:val="24"/>
          <w:lang w:eastAsia="ar-SA"/>
        </w:rPr>
        <w:t>)</w:t>
      </w: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феврале 2023 года   9 человек. </w:t>
      </w:r>
    </w:p>
    <w:p w:rsidR="00DF7EC5" w:rsidRPr="00DF7EC5" w:rsidRDefault="00DF7EC5" w:rsidP="00DF7EC5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 xml:space="preserve">За период 01.02.2023 по 28.02.2023 даны ответы на 3 обращения, из них удовлетворено – 1 обращение, даны разъяснения - 1 обращение, </w:t>
      </w:r>
      <w:r w:rsidRPr="00DF7EC5">
        <w:rPr>
          <w:rFonts w:ascii="PT Astra Serif" w:hAnsi="PT Astra Serif"/>
          <w:color w:val="000000"/>
          <w:sz w:val="24"/>
          <w:szCs w:val="24"/>
        </w:rPr>
        <w:t>перенаправлено в другие государственные органы по компетенции - 1.</w:t>
      </w: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F7EC5" w:rsidRPr="00DF7EC5" w:rsidRDefault="00DF7EC5" w:rsidP="00DF7EC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F7EC5">
        <w:rPr>
          <w:rFonts w:ascii="PT Astra Serif" w:hAnsi="PT Astra Serif"/>
          <w:sz w:val="24"/>
          <w:szCs w:val="24"/>
        </w:rPr>
        <w:t>В работе остается 21</w:t>
      </w:r>
      <w:r w:rsidRPr="00DF7EC5">
        <w:rPr>
          <w:rFonts w:ascii="PT Astra Serif" w:hAnsi="PT Astra Serif"/>
          <w:b/>
          <w:sz w:val="24"/>
          <w:szCs w:val="24"/>
        </w:rPr>
        <w:t xml:space="preserve"> </w:t>
      </w:r>
      <w:r w:rsidRPr="00DF7EC5">
        <w:rPr>
          <w:rFonts w:ascii="PT Astra Serif" w:hAnsi="PT Astra Serif"/>
          <w:sz w:val="24"/>
          <w:szCs w:val="24"/>
        </w:rPr>
        <w:t xml:space="preserve">обращение.  </w:t>
      </w:r>
    </w:p>
    <w:p w:rsidR="00722E94" w:rsidRDefault="00722E94">
      <w:bookmarkStart w:id="0" w:name="_GoBack"/>
      <w:bookmarkEnd w:id="0"/>
    </w:p>
    <w:sectPr w:rsidR="0072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C5"/>
    <w:rsid w:val="00722E94"/>
    <w:rsid w:val="00D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483BD-072A-42FD-A017-A248099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Александр Табаков</cp:lastModifiedBy>
  <cp:revision>1</cp:revision>
  <dcterms:created xsi:type="dcterms:W3CDTF">2023-03-06T11:52:00Z</dcterms:created>
  <dcterms:modified xsi:type="dcterms:W3CDTF">2023-03-06T11:54:00Z</dcterms:modified>
</cp:coreProperties>
</file>