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45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207"/>
        <w:gridCol w:w="5245"/>
      </w:tblGrid>
      <w:tr w:rsidR="00596BBB" w:rsidRPr="00010D6F" w:rsidTr="00E2123D">
        <w:tc>
          <w:tcPr>
            <w:tcW w:w="10207" w:type="dxa"/>
          </w:tcPr>
          <w:p w:rsidR="00596BBB" w:rsidRPr="00010D6F" w:rsidRDefault="00596BBB" w:rsidP="00F47301">
            <w:pPr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596BBB" w:rsidRPr="00010D6F" w:rsidRDefault="00596BBB" w:rsidP="00F47301">
            <w:pPr>
              <w:jc w:val="right"/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</w:pPr>
          </w:p>
        </w:tc>
      </w:tr>
      <w:tr w:rsidR="00E2123D" w:rsidRPr="00010D6F" w:rsidTr="00E2123D">
        <w:tblPrEx>
          <w:tblLook w:val="04A0"/>
        </w:tblPrEx>
        <w:tc>
          <w:tcPr>
            <w:tcW w:w="10207" w:type="dxa"/>
          </w:tcPr>
          <w:p w:rsidR="00E2123D" w:rsidRPr="00010D6F" w:rsidRDefault="00E2123D" w:rsidP="00E2123D">
            <w:pPr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E2123D" w:rsidRPr="00010D6F" w:rsidRDefault="00E2123D" w:rsidP="00477949">
            <w:pPr>
              <w:jc w:val="right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010D6F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«Утверждаю»</w:t>
            </w:r>
          </w:p>
          <w:p w:rsidR="00E2123D" w:rsidRPr="00010D6F" w:rsidRDefault="00E2123D" w:rsidP="00477949">
            <w:pPr>
              <w:jc w:val="right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010D6F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_________</w:t>
            </w:r>
            <w:r w:rsidR="00CC56A9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С.А. Пименова</w:t>
            </w:r>
          </w:p>
          <w:p w:rsidR="00E2123D" w:rsidRPr="00010D6F" w:rsidRDefault="00CC56A9" w:rsidP="00477949">
            <w:pPr>
              <w:jc w:val="right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Н</w:t>
            </w:r>
            <w:r w:rsidR="00E2123D" w:rsidRPr="00010D6F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ачальник МУ Финансовый отдел МО «Тереньгульский район»</w:t>
            </w:r>
          </w:p>
          <w:p w:rsidR="006B34DA" w:rsidRPr="00010D6F" w:rsidRDefault="00010D6F" w:rsidP="00FB1A5F">
            <w:pPr>
              <w:jc w:val="right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«</w:t>
            </w:r>
            <w:r w:rsidR="00FB1A5F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01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»</w:t>
            </w:r>
            <w:proofErr w:type="spellStart"/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_</w:t>
            </w:r>
            <w:r w:rsidR="00D659A9" w:rsidRPr="00D659A9">
              <w:rPr>
                <w:rFonts w:ascii="PT Astra Serif" w:hAnsi="PT Astra Serif" w:cs="Times New Roman"/>
                <w:color w:val="000000"/>
                <w:sz w:val="28"/>
                <w:szCs w:val="28"/>
                <w:u w:val="single"/>
              </w:rPr>
              <w:t>апреля</w:t>
            </w:r>
            <w:proofErr w:type="spellEnd"/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_ </w:t>
            </w:r>
            <w:r w:rsidR="006B34DA" w:rsidRPr="00010D6F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20</w:t>
            </w:r>
            <w:r w:rsidR="00D75D1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</w:t>
            </w:r>
            <w:r w:rsidR="000251F2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3</w:t>
            </w:r>
            <w:r w:rsidR="006B34DA" w:rsidRPr="00010D6F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</w:tbl>
    <w:p w:rsidR="008B3AD1" w:rsidRPr="00010D6F" w:rsidRDefault="008B3AD1" w:rsidP="00596BBB">
      <w:pPr>
        <w:spacing w:after="0" w:line="240" w:lineRule="auto"/>
        <w:rPr>
          <w:rFonts w:ascii="PT Astra Serif" w:hAnsi="PT Astra Serif"/>
          <w:sz w:val="24"/>
        </w:rPr>
      </w:pPr>
    </w:p>
    <w:p w:rsidR="00FB1A5F" w:rsidRDefault="005C4F01" w:rsidP="00FB1A5F">
      <w:pPr>
        <w:jc w:val="center"/>
        <w:rPr>
          <w:rFonts w:ascii="PT Astra Serif" w:eastAsia="Calibri" w:hAnsi="PT Astra Serif"/>
          <w:sz w:val="28"/>
          <w:szCs w:val="28"/>
        </w:rPr>
      </w:pPr>
      <w:r w:rsidRPr="00FC294D">
        <w:rPr>
          <w:rFonts w:ascii="PT Astra Serif" w:eastAsia="Calibri" w:hAnsi="PT Astra Serif" w:cs="Times New Roman"/>
          <w:sz w:val="28"/>
          <w:szCs w:val="28"/>
        </w:rPr>
        <w:t xml:space="preserve">Изменения в </w:t>
      </w:r>
      <w:r w:rsidR="00FB1A5F">
        <w:rPr>
          <w:rFonts w:ascii="PT Astra Serif" w:eastAsia="Calibri" w:hAnsi="PT Astra Serif"/>
          <w:sz w:val="28"/>
          <w:szCs w:val="28"/>
        </w:rPr>
        <w:t>ПЛАН</w:t>
      </w:r>
    </w:p>
    <w:p w:rsidR="00FB1A5F" w:rsidRDefault="00FB1A5F" w:rsidP="00FB1A5F">
      <w:pPr>
        <w:jc w:val="center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контрольных мероприятий МУ Финансовый отдел МО «Тереньгульский район» на 2023 год</w:t>
      </w:r>
    </w:p>
    <w:p w:rsidR="00596BBB" w:rsidRPr="00FC294D" w:rsidRDefault="00FB1A5F" w:rsidP="00FB1A5F">
      <w:pPr>
        <w:spacing w:after="0" w:line="240" w:lineRule="auto"/>
        <w:jc w:val="center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(Исполнение соглашений о передаче части полномочий)</w:t>
      </w:r>
    </w:p>
    <w:p w:rsidR="00CC56A9" w:rsidRDefault="00CC56A9" w:rsidP="00596BBB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0251F2" w:rsidRDefault="000251F2" w:rsidP="00971D3B">
      <w:pPr>
        <w:spacing w:after="0" w:line="240" w:lineRule="auto"/>
        <w:ind w:firstLine="709"/>
        <w:rPr>
          <w:rFonts w:ascii="PT Astra Serif" w:eastAsia="Calibri" w:hAnsi="PT Astra Serif" w:cs="Times New Roman"/>
          <w:sz w:val="28"/>
          <w:szCs w:val="28"/>
        </w:rPr>
      </w:pPr>
    </w:p>
    <w:p w:rsidR="000251F2" w:rsidRDefault="000251F2" w:rsidP="00971D3B">
      <w:pPr>
        <w:spacing w:after="0" w:line="240" w:lineRule="auto"/>
        <w:ind w:firstLine="709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Включить в </w:t>
      </w:r>
      <w:r>
        <w:rPr>
          <w:rFonts w:ascii="PT Astra Serif" w:hAnsi="PT Astra Serif"/>
          <w:sz w:val="28"/>
          <w:szCs w:val="28"/>
        </w:rPr>
        <w:t>п</w:t>
      </w:r>
      <w:r w:rsidRPr="00010D6F">
        <w:rPr>
          <w:rFonts w:ascii="PT Astra Serif" w:hAnsi="PT Astra Serif"/>
          <w:sz w:val="28"/>
          <w:szCs w:val="28"/>
        </w:rPr>
        <w:t>лан</w:t>
      </w:r>
      <w:r>
        <w:rPr>
          <w:rFonts w:ascii="PT Astra Serif" w:hAnsi="PT Astra Serif"/>
          <w:sz w:val="28"/>
          <w:szCs w:val="28"/>
        </w:rPr>
        <w:t xml:space="preserve"> </w:t>
      </w:r>
      <w:r w:rsidRPr="00843594">
        <w:rPr>
          <w:rFonts w:ascii="PT Astra Serif" w:eastAsia="Calibri" w:hAnsi="PT Astra Serif"/>
          <w:sz w:val="28"/>
          <w:szCs w:val="28"/>
        </w:rPr>
        <w:t xml:space="preserve">контрольных мероприятий МУ Финансовый отдел МО «Тереньгульский район» </w:t>
      </w:r>
      <w:r>
        <w:rPr>
          <w:rFonts w:ascii="PT Astra Serif" w:eastAsia="Calibri" w:hAnsi="PT Astra Serif"/>
          <w:sz w:val="28"/>
          <w:szCs w:val="28"/>
        </w:rPr>
        <w:t>на 2023</w:t>
      </w:r>
      <w:r w:rsidRPr="00843594">
        <w:rPr>
          <w:rFonts w:ascii="PT Astra Serif" w:eastAsia="Calibri" w:hAnsi="PT Astra Serif"/>
          <w:sz w:val="28"/>
          <w:szCs w:val="28"/>
        </w:rPr>
        <w:t xml:space="preserve"> год</w:t>
      </w:r>
      <w:r w:rsidRPr="00010D6F">
        <w:rPr>
          <w:rFonts w:ascii="PT Astra Serif" w:eastAsia="Calibri" w:hAnsi="PT Astra Serif" w:cs="Times New Roman"/>
          <w:sz w:val="28"/>
          <w:szCs w:val="28"/>
        </w:rPr>
        <w:t>:</w:t>
      </w:r>
    </w:p>
    <w:p w:rsidR="000251F2" w:rsidRDefault="000251F2" w:rsidP="00971D3B">
      <w:pPr>
        <w:spacing w:after="0" w:line="240" w:lineRule="auto"/>
        <w:ind w:firstLine="709"/>
        <w:rPr>
          <w:rFonts w:ascii="PT Astra Serif" w:eastAsia="Calibri" w:hAnsi="PT Astra Serif" w:cs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804"/>
        <w:gridCol w:w="4820"/>
        <w:gridCol w:w="1134"/>
        <w:gridCol w:w="1417"/>
      </w:tblGrid>
      <w:tr w:rsidR="000251F2" w:rsidRPr="00971D3B" w:rsidTr="006E7082">
        <w:tc>
          <w:tcPr>
            <w:tcW w:w="675" w:type="dxa"/>
          </w:tcPr>
          <w:p w:rsidR="000251F2" w:rsidRPr="000251F2" w:rsidRDefault="000251F2" w:rsidP="006E7082">
            <w:pPr>
              <w:pStyle w:val="a6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Pr="000251F2">
              <w:rPr>
                <w:rFonts w:ascii="PT Astra Serif" w:hAnsi="PT Astra Serif"/>
              </w:rPr>
              <w:t>.</w:t>
            </w:r>
          </w:p>
        </w:tc>
        <w:tc>
          <w:tcPr>
            <w:tcW w:w="6804" w:type="dxa"/>
          </w:tcPr>
          <w:p w:rsidR="000251F2" w:rsidRPr="000251F2" w:rsidRDefault="00FB1A5F" w:rsidP="006E7082">
            <w:pPr>
              <w:pStyle w:val="a6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FB1A5F">
              <w:rPr>
                <w:rFonts w:ascii="PT Astra Serif" w:hAnsi="PT Astra Serif"/>
              </w:rPr>
              <w:t>МУНИЦИПАЛЬНОЕ УЧРЕЖДЕНИЕ АДМИНИСТРАЦИЯ МУНИЦИПАЛЬНОГО ОБРАЗОВАНИЯ "ПОДКУРОВСКОЕ СЕЛЬСКОЕ ПОСЕЛЕНИЕ" ТЕРЕНЬГУЛЬСКОГО РАЙОНА УЛЬЯНОВСКОЙ ОБЛАСТИ</w:t>
            </w:r>
          </w:p>
        </w:tc>
        <w:tc>
          <w:tcPr>
            <w:tcW w:w="4820" w:type="dxa"/>
          </w:tcPr>
          <w:p w:rsidR="000251F2" w:rsidRPr="000251F2" w:rsidRDefault="000251F2" w:rsidP="00FB1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251F2">
              <w:rPr>
                <w:rFonts w:ascii="PT Astra Serif" w:hAnsi="PT Astra Serif"/>
                <w:sz w:val="24"/>
                <w:szCs w:val="24"/>
              </w:rPr>
              <w:t xml:space="preserve">проверка осуществления расходов </w:t>
            </w:r>
            <w:r w:rsidR="00FB1A5F">
              <w:rPr>
                <w:rFonts w:ascii="PT Astra Serif" w:hAnsi="PT Astra Serif"/>
                <w:sz w:val="24"/>
                <w:szCs w:val="24"/>
              </w:rPr>
              <w:t>связа</w:t>
            </w:r>
            <w:r w:rsidR="00FB1A5F">
              <w:rPr>
                <w:rFonts w:ascii="PT Astra Serif" w:hAnsi="PT Astra Serif"/>
                <w:sz w:val="24"/>
                <w:szCs w:val="24"/>
              </w:rPr>
              <w:t>н</w:t>
            </w:r>
            <w:r w:rsidR="00FB1A5F">
              <w:rPr>
                <w:rFonts w:ascii="PT Astra Serif" w:hAnsi="PT Astra Serif"/>
                <w:sz w:val="24"/>
                <w:szCs w:val="24"/>
              </w:rPr>
              <w:t>ных с реализацией программы «Комплек</w:t>
            </w:r>
            <w:r w:rsidR="00FB1A5F">
              <w:rPr>
                <w:rFonts w:ascii="PT Astra Serif" w:hAnsi="PT Astra Serif"/>
                <w:sz w:val="24"/>
                <w:szCs w:val="24"/>
              </w:rPr>
              <w:t>с</w:t>
            </w:r>
            <w:r w:rsidR="00FB1A5F">
              <w:rPr>
                <w:rFonts w:ascii="PT Astra Serif" w:hAnsi="PT Astra Serif"/>
                <w:sz w:val="24"/>
                <w:szCs w:val="24"/>
              </w:rPr>
              <w:t>ное развитие сельских территорий» на те</w:t>
            </w:r>
            <w:r w:rsidR="00FB1A5F">
              <w:rPr>
                <w:rFonts w:ascii="PT Astra Serif" w:hAnsi="PT Astra Serif"/>
                <w:sz w:val="24"/>
                <w:szCs w:val="24"/>
              </w:rPr>
              <w:t>р</w:t>
            </w:r>
            <w:r w:rsidR="00FB1A5F">
              <w:rPr>
                <w:rFonts w:ascii="PT Astra Serif" w:hAnsi="PT Astra Serif"/>
                <w:sz w:val="24"/>
                <w:szCs w:val="24"/>
              </w:rPr>
              <w:t>ритории МО «Подкуровское сельское пос</w:t>
            </w:r>
            <w:r w:rsidR="00FB1A5F">
              <w:rPr>
                <w:rFonts w:ascii="PT Astra Serif" w:hAnsi="PT Astra Serif"/>
                <w:sz w:val="24"/>
                <w:szCs w:val="24"/>
              </w:rPr>
              <w:t>е</w:t>
            </w:r>
            <w:r w:rsidR="00FB1A5F">
              <w:rPr>
                <w:rFonts w:ascii="PT Astra Serif" w:hAnsi="PT Astra Serif"/>
                <w:sz w:val="24"/>
                <w:szCs w:val="24"/>
              </w:rPr>
              <w:t>ление»</w:t>
            </w:r>
          </w:p>
        </w:tc>
        <w:tc>
          <w:tcPr>
            <w:tcW w:w="1134" w:type="dxa"/>
          </w:tcPr>
          <w:p w:rsidR="000251F2" w:rsidRPr="000251F2" w:rsidRDefault="00FB1A5F" w:rsidP="00FB1A5F">
            <w:pPr>
              <w:pStyle w:val="a6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  <w:r w:rsidR="000251F2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мес</w:t>
            </w:r>
            <w:r>
              <w:rPr>
                <w:rFonts w:ascii="PT Astra Serif" w:hAnsi="PT Astra Serif"/>
              </w:rPr>
              <w:t>я</w:t>
            </w:r>
            <w:r>
              <w:rPr>
                <w:rFonts w:ascii="PT Astra Serif" w:hAnsi="PT Astra Serif"/>
              </w:rPr>
              <w:t>цев</w:t>
            </w:r>
            <w:r w:rsidR="000251F2">
              <w:rPr>
                <w:rFonts w:ascii="PT Astra Serif" w:hAnsi="PT Astra Serif"/>
              </w:rPr>
              <w:t xml:space="preserve"> 2023 г</w:t>
            </w:r>
            <w:r w:rsidR="000251F2">
              <w:rPr>
                <w:rFonts w:ascii="PT Astra Serif" w:hAnsi="PT Astra Serif"/>
              </w:rPr>
              <w:t>о</w:t>
            </w:r>
            <w:r w:rsidR="000251F2">
              <w:rPr>
                <w:rFonts w:ascii="PT Astra Serif" w:hAnsi="PT Astra Serif"/>
              </w:rPr>
              <w:t>да</w:t>
            </w:r>
          </w:p>
        </w:tc>
        <w:tc>
          <w:tcPr>
            <w:tcW w:w="1417" w:type="dxa"/>
          </w:tcPr>
          <w:p w:rsidR="000251F2" w:rsidRPr="000251F2" w:rsidRDefault="00FB1A5F" w:rsidP="006E7082">
            <w:pPr>
              <w:pStyle w:val="a6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август</w:t>
            </w:r>
            <w:r w:rsidR="000251F2" w:rsidRPr="000251F2">
              <w:rPr>
                <w:rFonts w:ascii="PT Astra Serif" w:hAnsi="PT Astra Serif"/>
              </w:rPr>
              <w:t xml:space="preserve"> 2023 г</w:t>
            </w:r>
            <w:r w:rsidR="000251F2" w:rsidRPr="000251F2">
              <w:rPr>
                <w:rFonts w:ascii="PT Astra Serif" w:hAnsi="PT Astra Serif"/>
              </w:rPr>
              <w:t>о</w:t>
            </w:r>
            <w:r w:rsidR="000251F2" w:rsidRPr="000251F2">
              <w:rPr>
                <w:rFonts w:ascii="PT Astra Serif" w:hAnsi="PT Astra Serif"/>
              </w:rPr>
              <w:t>да</w:t>
            </w:r>
          </w:p>
        </w:tc>
      </w:tr>
    </w:tbl>
    <w:p w:rsidR="000251F2" w:rsidRDefault="000251F2" w:rsidP="00D659A9">
      <w:pPr>
        <w:spacing w:after="0" w:line="240" w:lineRule="auto"/>
        <w:ind w:firstLine="709"/>
        <w:rPr>
          <w:rFonts w:ascii="PT Astra Serif" w:eastAsia="Calibri" w:hAnsi="PT Astra Serif" w:cs="Times New Roman"/>
          <w:sz w:val="28"/>
          <w:szCs w:val="28"/>
        </w:rPr>
      </w:pPr>
    </w:p>
    <w:sectPr w:rsidR="000251F2" w:rsidSect="00BA3D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BA3D29"/>
    <w:rsid w:val="00010D6F"/>
    <w:rsid w:val="000251F2"/>
    <w:rsid w:val="000613D7"/>
    <w:rsid w:val="000F4365"/>
    <w:rsid w:val="00193453"/>
    <w:rsid w:val="00205F97"/>
    <w:rsid w:val="00231AE6"/>
    <w:rsid w:val="002E755C"/>
    <w:rsid w:val="003B3F49"/>
    <w:rsid w:val="004E253A"/>
    <w:rsid w:val="0059267F"/>
    <w:rsid w:val="00596BBB"/>
    <w:rsid w:val="005C4F01"/>
    <w:rsid w:val="005D58D7"/>
    <w:rsid w:val="006B34DA"/>
    <w:rsid w:val="006D41F0"/>
    <w:rsid w:val="006D73AC"/>
    <w:rsid w:val="007C1BF5"/>
    <w:rsid w:val="007C5546"/>
    <w:rsid w:val="007E56F2"/>
    <w:rsid w:val="007F0EF7"/>
    <w:rsid w:val="008469E5"/>
    <w:rsid w:val="00855CA9"/>
    <w:rsid w:val="008B3AD1"/>
    <w:rsid w:val="008B72BE"/>
    <w:rsid w:val="008D2017"/>
    <w:rsid w:val="00932047"/>
    <w:rsid w:val="00971D3B"/>
    <w:rsid w:val="00AC201D"/>
    <w:rsid w:val="00B13BF8"/>
    <w:rsid w:val="00B57D63"/>
    <w:rsid w:val="00BA3D29"/>
    <w:rsid w:val="00BE2DA1"/>
    <w:rsid w:val="00C360A2"/>
    <w:rsid w:val="00C425A8"/>
    <w:rsid w:val="00CA23A7"/>
    <w:rsid w:val="00CC3E94"/>
    <w:rsid w:val="00CC56A9"/>
    <w:rsid w:val="00CE7840"/>
    <w:rsid w:val="00D12E73"/>
    <w:rsid w:val="00D659A9"/>
    <w:rsid w:val="00D74D5C"/>
    <w:rsid w:val="00D75D11"/>
    <w:rsid w:val="00D94804"/>
    <w:rsid w:val="00E2123D"/>
    <w:rsid w:val="00E41594"/>
    <w:rsid w:val="00E66B0C"/>
    <w:rsid w:val="00EC1EAF"/>
    <w:rsid w:val="00EE0108"/>
    <w:rsid w:val="00F66599"/>
    <w:rsid w:val="00FA1562"/>
    <w:rsid w:val="00FB1A5F"/>
    <w:rsid w:val="00FC2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D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0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0108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010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Галашин</dc:creator>
  <cp:lastModifiedBy>Галашин</cp:lastModifiedBy>
  <cp:revision>2</cp:revision>
  <cp:lastPrinted>2023-03-09T07:41:00Z</cp:lastPrinted>
  <dcterms:created xsi:type="dcterms:W3CDTF">2023-07-25T06:25:00Z</dcterms:created>
  <dcterms:modified xsi:type="dcterms:W3CDTF">2023-07-25T06:25:00Z</dcterms:modified>
</cp:coreProperties>
</file>