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A6D" w:rsidRDefault="008B177F">
      <w:pPr>
        <w:jc w:val="center"/>
        <w:rPr>
          <w:rFonts w:ascii="PT Astra Serif;Times New Roman" w:hAnsi="PT Astra Serif;Times New Roman" w:cs="PT Astra Serif;Times New Roman"/>
          <w:smallCaps/>
          <w:sz w:val="28"/>
          <w:szCs w:val="28"/>
        </w:rPr>
      </w:pPr>
      <w:bookmarkStart w:id="0" w:name="_GoBack"/>
      <w:bookmarkEnd w:id="0"/>
      <w:r>
        <w:rPr>
          <w:rFonts w:ascii="PT Astra Serif;Times New Roman" w:hAnsi="PT Astra Serif;Times New Roman" w:cs="PT Astra Serif;Times New Roman"/>
          <w:smallCaps/>
          <w:sz w:val="28"/>
          <w:szCs w:val="28"/>
        </w:rPr>
        <w:t>АДМИНИСТРАЦИЯ МУНИЦИПАЛЬНОГО ОБРАЗОВАНИЯ «ТЕРЕНЬГУЛЬСКИЙ РАЙОН»</w:t>
      </w:r>
    </w:p>
    <w:p w:rsidR="009A7A6D" w:rsidRDefault="008B177F">
      <w:pPr>
        <w:jc w:val="center"/>
        <w:rPr>
          <w:rFonts w:ascii="PT Astra Serif;Times New Roman" w:hAnsi="PT Astra Serif;Times New Roman" w:cs="PT Astra Serif;Times New Roman"/>
          <w:smallCaps/>
          <w:sz w:val="28"/>
          <w:szCs w:val="28"/>
        </w:rPr>
      </w:pPr>
      <w:r>
        <w:rPr>
          <w:rFonts w:ascii="PT Astra Serif;Times New Roman" w:hAnsi="PT Astra Serif;Times New Roman" w:cs="PT Astra Serif;Times New Roman"/>
          <w:smallCaps/>
          <w:sz w:val="28"/>
          <w:szCs w:val="28"/>
        </w:rPr>
        <w:t>УЛЬЯНОВСКОЙ ОБЛАСТИ</w:t>
      </w:r>
    </w:p>
    <w:p w:rsidR="009A7A6D" w:rsidRDefault="009A7A6D">
      <w:pPr>
        <w:jc w:val="center"/>
        <w:rPr>
          <w:rFonts w:ascii="PT Astra Serif;Times New Roman" w:hAnsi="PT Astra Serif;Times New Roman" w:cs="PT Astra Serif;Times New Roman"/>
          <w:b/>
          <w:smallCaps/>
          <w:sz w:val="28"/>
          <w:szCs w:val="28"/>
        </w:rPr>
      </w:pPr>
    </w:p>
    <w:p w:rsidR="009A7A6D" w:rsidRDefault="009A7A6D">
      <w:pPr>
        <w:jc w:val="center"/>
        <w:rPr>
          <w:rFonts w:ascii="PT Astra Serif;Times New Roman" w:hAnsi="PT Astra Serif;Times New Roman" w:cs="PT Astra Serif;Times New Roman"/>
          <w:b/>
          <w:smallCaps/>
          <w:sz w:val="6"/>
          <w:szCs w:val="6"/>
        </w:rPr>
      </w:pPr>
    </w:p>
    <w:p w:rsidR="009A7A6D" w:rsidRDefault="009A7A6D">
      <w:pPr>
        <w:jc w:val="center"/>
        <w:rPr>
          <w:rFonts w:ascii="PT Astra Serif;Times New Roman" w:hAnsi="PT Astra Serif;Times New Roman" w:cs="PT Astra Serif;Times New Roman"/>
          <w:b/>
          <w:smallCaps/>
          <w:sz w:val="6"/>
          <w:szCs w:val="6"/>
        </w:rPr>
      </w:pPr>
    </w:p>
    <w:p w:rsidR="009A7A6D" w:rsidRDefault="008B177F">
      <w:pPr>
        <w:jc w:val="center"/>
        <w:rPr>
          <w:rFonts w:ascii="PT Astra Serif;Times New Roman" w:hAnsi="PT Astra Serif;Times New Roman" w:cs="PT Astra Serif;Times New Roman"/>
          <w:b/>
          <w:spacing w:val="144"/>
          <w:sz w:val="36"/>
          <w:szCs w:val="36"/>
        </w:rPr>
      </w:pPr>
      <w:r>
        <w:rPr>
          <w:rFonts w:ascii="PT Astra Serif;Times New Roman" w:hAnsi="PT Astra Serif;Times New Roman" w:cs="PT Astra Serif;Times New Roman"/>
          <w:b/>
          <w:spacing w:val="144"/>
          <w:sz w:val="36"/>
          <w:szCs w:val="36"/>
        </w:rPr>
        <w:t xml:space="preserve">ПОСТАНОВЛЕНИЕ  </w:t>
      </w:r>
    </w:p>
    <w:p w:rsidR="009A7A6D" w:rsidRDefault="009A7A6D">
      <w:pPr>
        <w:jc w:val="center"/>
        <w:rPr>
          <w:rFonts w:ascii="PT Astra Serif;Times New Roman" w:hAnsi="PT Astra Serif;Times New Roman" w:cs="PT Astra Serif;Times New Roman"/>
          <w:sz w:val="28"/>
          <w:szCs w:val="28"/>
        </w:rPr>
      </w:pPr>
    </w:p>
    <w:p w:rsidR="009A7A6D" w:rsidRDefault="008B177F">
      <w:pP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08 декабря 2023 г.</w:t>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t>№ 553</w:t>
      </w:r>
    </w:p>
    <w:p w:rsidR="009A7A6D" w:rsidRDefault="009A7A6D">
      <w:pPr>
        <w:rPr>
          <w:rFonts w:ascii="PT Astra Serif;Times New Roman" w:hAnsi="PT Astra Serif;Times New Roman" w:cs="PT Astra Serif;Times New Roman"/>
          <w:color w:val="000000"/>
          <w:sz w:val="28"/>
          <w:szCs w:val="28"/>
        </w:rPr>
      </w:pPr>
    </w:p>
    <w:p w:rsidR="009A7A6D" w:rsidRDefault="008B177F">
      <w:pPr>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r>
      <w:r>
        <w:rPr>
          <w:rFonts w:ascii="PT Astra Serif;Times New Roman" w:hAnsi="PT Astra Serif;Times New Roman" w:cs="PT Astra Serif;Times New Roman"/>
          <w:color w:val="000000"/>
          <w:sz w:val="28"/>
          <w:szCs w:val="28"/>
        </w:rPr>
        <w:tab/>
        <w:t>Экз. № ______</w:t>
      </w:r>
    </w:p>
    <w:p w:rsidR="009A7A6D" w:rsidRDefault="008B177F">
      <w:pPr>
        <w:rPr>
          <w:rFonts w:ascii="PT Astra Serif;Times New Roman" w:hAnsi="PT Astra Serif;Times New Roman" w:cs="PT Astra Serif;Times New Roman"/>
          <w:color w:val="000000"/>
          <w:sz w:val="27"/>
          <w:szCs w:val="27"/>
        </w:rPr>
      </w:pP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r>
        <w:rPr>
          <w:rFonts w:ascii="PT Astra Serif;Times New Roman" w:hAnsi="PT Astra Serif;Times New Roman" w:cs="PT Astra Serif;Times New Roman"/>
          <w:color w:val="000000"/>
          <w:sz w:val="27"/>
          <w:szCs w:val="27"/>
        </w:rPr>
        <w:tab/>
      </w:r>
    </w:p>
    <w:p w:rsidR="009A7A6D" w:rsidRDefault="008B177F">
      <w:pPr>
        <w:jc w:val="center"/>
        <w:rPr>
          <w:rFonts w:ascii="PT Astra Serif;Times New Roman" w:hAnsi="PT Astra Serif;Times New Roman" w:cs="PT Astra Serif;Times New Roman"/>
          <w:color w:val="000000"/>
          <w:sz w:val="24"/>
          <w:szCs w:val="24"/>
        </w:rPr>
      </w:pPr>
      <w:r>
        <w:rPr>
          <w:rFonts w:ascii="PT Astra Serif;Times New Roman" w:hAnsi="PT Astra Serif;Times New Roman" w:cs="PT Astra Serif;Times New Roman"/>
          <w:color w:val="000000"/>
          <w:sz w:val="24"/>
          <w:szCs w:val="24"/>
        </w:rPr>
        <w:t>р.п. Тереньга</w:t>
      </w:r>
    </w:p>
    <w:p w:rsidR="009A7A6D" w:rsidRDefault="009A7A6D">
      <w:pPr>
        <w:tabs>
          <w:tab w:val="left" w:pos="165"/>
          <w:tab w:val="left" w:pos="1410"/>
          <w:tab w:val="left" w:pos="9015"/>
        </w:tabs>
        <w:ind w:right="89"/>
        <w:jc w:val="center"/>
        <w:rPr>
          <w:rFonts w:ascii="PT Astra Serif;Times New Roman" w:hAnsi="PT Astra Serif;Times New Roman" w:cs="PT Astra Serif;Times New Roman"/>
          <w:sz w:val="30"/>
          <w:szCs w:val="30"/>
          <w:lang w:bidi="ar-SA"/>
        </w:rPr>
      </w:pPr>
    </w:p>
    <w:p w:rsidR="009A7A6D" w:rsidRDefault="009A7A6D">
      <w:pPr>
        <w:tabs>
          <w:tab w:val="left" w:pos="165"/>
          <w:tab w:val="left" w:pos="1410"/>
          <w:tab w:val="left" w:pos="9015"/>
        </w:tabs>
        <w:ind w:right="89"/>
        <w:jc w:val="center"/>
        <w:rPr>
          <w:rFonts w:ascii="PT Astra Serif;Times New Roman" w:hAnsi="PT Astra Serif;Times New Roman" w:cs="PT Astra Serif;Times New Roman"/>
          <w:sz w:val="30"/>
          <w:szCs w:val="30"/>
          <w:lang w:bidi="ar-SA"/>
        </w:rPr>
      </w:pPr>
    </w:p>
    <w:p w:rsidR="009A7A6D" w:rsidRDefault="008B177F">
      <w:pPr>
        <w:tabs>
          <w:tab w:val="left" w:pos="165"/>
          <w:tab w:val="left" w:pos="1410"/>
          <w:tab w:val="left" w:pos="9015"/>
        </w:tabs>
        <w:ind w:right="89"/>
        <w:jc w:val="center"/>
        <w:rPr>
          <w:rFonts w:ascii="PT Astra Serif;Times New Roman" w:hAnsi="PT Astra Serif;Times New Roman" w:cs="PT Astra Serif;Times New Roman"/>
          <w:b/>
          <w:sz w:val="30"/>
          <w:szCs w:val="30"/>
        </w:rPr>
      </w:pPr>
      <w:r>
        <w:rPr>
          <w:rFonts w:ascii="PT Astra Serif;Times New Roman" w:hAnsi="PT Astra Serif;Times New Roman" w:cs="PT Astra Serif;Times New Roman"/>
          <w:b/>
          <w:sz w:val="30"/>
          <w:szCs w:val="30"/>
        </w:rPr>
        <w:t xml:space="preserve">Об утверждении актуализированной схемы теплоснабжения муниципального образования «Тереньгульское городское поселение» </w:t>
      </w:r>
    </w:p>
    <w:p w:rsidR="009A7A6D" w:rsidRDefault="009A7A6D">
      <w:pPr>
        <w:spacing w:line="100" w:lineRule="atLeast"/>
        <w:jc w:val="center"/>
        <w:rPr>
          <w:rFonts w:ascii="PT Astra Serif;Times New Roman" w:hAnsi="PT Astra Serif;Times New Roman" w:cs="PT Astra Serif;Times New Roman"/>
          <w:sz w:val="30"/>
          <w:szCs w:val="30"/>
        </w:rPr>
      </w:pPr>
    </w:p>
    <w:p w:rsidR="009A7A6D" w:rsidRDefault="009A7A6D">
      <w:pPr>
        <w:spacing w:line="100" w:lineRule="atLeast"/>
        <w:jc w:val="center"/>
        <w:rPr>
          <w:rFonts w:ascii="PT Astra Serif;Times New Roman" w:hAnsi="PT Astra Serif;Times New Roman" w:cs="PT Astra Serif;Times New Roman"/>
          <w:sz w:val="30"/>
          <w:szCs w:val="30"/>
        </w:rPr>
      </w:pPr>
    </w:p>
    <w:p w:rsidR="009A7A6D" w:rsidRDefault="009A7A6D">
      <w:pPr>
        <w:spacing w:line="100" w:lineRule="atLeast"/>
        <w:jc w:val="center"/>
        <w:rPr>
          <w:rFonts w:ascii="PT Astra Serif;Times New Roman" w:hAnsi="PT Astra Serif;Times New Roman" w:cs="PT Astra Serif;Times New Roman"/>
          <w:sz w:val="30"/>
          <w:szCs w:val="30"/>
        </w:rPr>
      </w:pPr>
    </w:p>
    <w:p w:rsidR="009A7A6D" w:rsidRDefault="008B177F">
      <w:pPr>
        <w:ind w:firstLine="705"/>
      </w:pPr>
      <w:r>
        <w:rPr>
          <w:rFonts w:ascii="PT Astra Serif;Times New Roman" w:hAnsi="PT Astra Serif;Times New Roman" w:cs="PT Astra Serif;Times New Roman"/>
          <w:sz w:val="28"/>
          <w:szCs w:val="28"/>
        </w:rPr>
        <w:t>В</w:t>
      </w:r>
      <w:r>
        <w:rPr>
          <w:rFonts w:ascii="PT Astra Serif;Times New Roman" w:hAnsi="PT Astra Serif;Times New Roman" w:cs="PT Astra Serif;Times New Roman"/>
          <w:color w:val="000000"/>
          <w:sz w:val="28"/>
          <w:szCs w:val="28"/>
        </w:rPr>
        <w:t xml:space="preserve"> соответствии с пунктом 6 части 1 статьи 6 Федерального закона от 27.07.2010 г.  № 190-ФЗ «О теплоснабжении», со статьей 15  Федераль</w:t>
      </w:r>
      <w:r>
        <w:rPr>
          <w:rFonts w:ascii="PT Astra Serif;Times New Roman" w:hAnsi="PT Astra Serif;Times New Roman" w:cs="PT Astra Serif;Times New Roman"/>
          <w:color w:val="000000"/>
          <w:sz w:val="28"/>
          <w:szCs w:val="28"/>
        </w:rPr>
        <w:t>ного закона от 06.10.2003 № 131-ФЗ «Об общих принципах организации местного самоуправления в Российской Федерации»,</w:t>
      </w:r>
      <w:r>
        <w:rPr>
          <w:rFonts w:ascii="PT Astra Serif;Times New Roman" w:hAnsi="PT Astra Serif;Times New Roman" w:cs="PT Astra Serif;Times New Roman"/>
        </w:rPr>
        <w:t xml:space="preserve"> </w:t>
      </w:r>
      <w:r>
        <w:rPr>
          <w:rFonts w:ascii="PT Astra Serif;Times New Roman" w:hAnsi="PT Astra Serif;Times New Roman" w:cs="PT Astra Serif;Times New Roman"/>
          <w:color w:val="000000"/>
          <w:sz w:val="28"/>
          <w:szCs w:val="28"/>
        </w:rPr>
        <w:t>Администрация муниципального образования «Тереньгульский район»  п о с т а н о в л я е т:</w:t>
      </w:r>
    </w:p>
    <w:p w:rsidR="009A7A6D" w:rsidRDefault="008B177F">
      <w:pPr>
        <w:ind w:firstLine="705"/>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1. Утвердить прилагаемую актуализированную схему т</w:t>
      </w:r>
      <w:r>
        <w:rPr>
          <w:rFonts w:ascii="PT Astra Serif;Times New Roman" w:hAnsi="PT Astra Serif;Times New Roman" w:cs="PT Astra Serif;Times New Roman"/>
          <w:color w:val="000000"/>
          <w:sz w:val="28"/>
          <w:szCs w:val="28"/>
        </w:rPr>
        <w:t xml:space="preserve">еплоснабжения муниципального образования «Тереньгульское городское поселение» </w:t>
      </w:r>
    </w:p>
    <w:p w:rsidR="009A7A6D" w:rsidRDefault="008B177F">
      <w:pPr>
        <w:ind w:firstLine="709"/>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2. Разместить актуализированную схему теплоснабжения муниципального образования «Тереньгульское городское поселение» на официальном сайте администрации муниципального образовани</w:t>
      </w:r>
      <w:r>
        <w:rPr>
          <w:rFonts w:ascii="PT Astra Serif;Times New Roman" w:hAnsi="PT Astra Serif;Times New Roman" w:cs="PT Astra Serif;Times New Roman"/>
          <w:color w:val="000000"/>
          <w:sz w:val="28"/>
          <w:szCs w:val="28"/>
        </w:rPr>
        <w:t>я «Тереньгульский район» и в государственной информационной системе жилищно-коммунального хозяйства.</w:t>
      </w:r>
    </w:p>
    <w:p w:rsidR="009A7A6D" w:rsidRDefault="008B177F">
      <w:pPr>
        <w:ind w:firstLine="708"/>
      </w:pPr>
      <w:r>
        <w:rPr>
          <w:rFonts w:ascii="PT Astra Serif;Times New Roman" w:hAnsi="PT Astra Serif;Times New Roman" w:cs="PT Astra Serif;Times New Roman"/>
          <w:color w:val="000000"/>
          <w:sz w:val="28"/>
          <w:szCs w:val="28"/>
        </w:rPr>
        <w:t xml:space="preserve">3. Контроль за исполнением настоящего постановления возложить на заместителя Главы администрации — начальника </w:t>
      </w:r>
      <w:r>
        <w:rPr>
          <w:rFonts w:ascii="PT Astra Serif;Times New Roman" w:eastAsia="Times New Roman" w:hAnsi="PT Astra Serif;Times New Roman" w:cs="PT Astra Serif;Times New Roman"/>
          <w:color w:val="000000"/>
          <w:sz w:val="28"/>
          <w:szCs w:val="28"/>
          <w:lang w:eastAsia="ar-SA" w:bidi="ar-SA"/>
        </w:rPr>
        <w:t xml:space="preserve">управления ТЭР, ЖКХ, </w:t>
      </w:r>
      <w:r>
        <w:rPr>
          <w:rFonts w:ascii="PT Astra Serif;Times New Roman" w:hAnsi="PT Astra Serif;Times New Roman" w:cs="PT Astra Serif;Times New Roman"/>
          <w:color w:val="000000"/>
          <w:sz w:val="28"/>
          <w:szCs w:val="28"/>
        </w:rPr>
        <w:t>муниципального образован</w:t>
      </w:r>
      <w:r>
        <w:rPr>
          <w:rFonts w:ascii="PT Astra Serif;Times New Roman" w:hAnsi="PT Astra Serif;Times New Roman" w:cs="PT Astra Serif;Times New Roman"/>
          <w:color w:val="000000"/>
          <w:sz w:val="28"/>
          <w:szCs w:val="28"/>
        </w:rPr>
        <w:t xml:space="preserve">ия «Тереньгульский район»  С.С. Корытина. </w:t>
      </w:r>
    </w:p>
    <w:p w:rsidR="009A7A6D" w:rsidRDefault="008B177F">
      <w:pPr>
        <w:ind w:firstLine="708"/>
        <w:rPr>
          <w:rFonts w:ascii="PT Astra Serif;Times New Roman" w:hAnsi="PT Astra Serif;Times New Roman" w:cs="PT Astra Serif;Times New Roman"/>
          <w:sz w:val="28"/>
          <w:szCs w:val="28"/>
        </w:rPr>
      </w:pPr>
      <w:r>
        <w:rPr>
          <w:rFonts w:ascii="PT Astra Serif;Times New Roman" w:hAnsi="PT Astra Serif;Times New Roman" w:cs="PT Astra Serif;Times New Roman"/>
          <w:sz w:val="28"/>
          <w:szCs w:val="28"/>
        </w:rPr>
        <w:t>4. Настоящее постановление вступает в силу на следующий день после дня его опубликования в информационном бюллетене «Вестник района».</w:t>
      </w:r>
    </w:p>
    <w:p w:rsidR="009A7A6D" w:rsidRDefault="009A7A6D">
      <w:pPr>
        <w:spacing w:line="100" w:lineRule="atLeast"/>
        <w:rPr>
          <w:rFonts w:ascii="PT Astra Serif;Times New Roman" w:hAnsi="PT Astra Serif;Times New Roman" w:cs="PT Astra Serif;Times New Roman"/>
          <w:color w:val="000000"/>
          <w:sz w:val="28"/>
          <w:szCs w:val="28"/>
        </w:rPr>
      </w:pPr>
    </w:p>
    <w:p w:rsidR="009A7A6D" w:rsidRDefault="009A7A6D">
      <w:pPr>
        <w:spacing w:line="100" w:lineRule="atLeast"/>
        <w:rPr>
          <w:rFonts w:ascii="PT Astra Serif;Times New Roman" w:hAnsi="PT Astra Serif;Times New Roman" w:cs="PT Astra Serif;Times New Roman"/>
          <w:color w:val="000000"/>
          <w:sz w:val="28"/>
          <w:szCs w:val="28"/>
        </w:rPr>
      </w:pPr>
    </w:p>
    <w:p w:rsidR="009A7A6D" w:rsidRDefault="009A7A6D">
      <w:pPr>
        <w:spacing w:line="100" w:lineRule="atLeast"/>
        <w:rPr>
          <w:rFonts w:ascii="PT Astra Serif;Times New Roman" w:hAnsi="PT Astra Serif;Times New Roman" w:cs="PT Astra Serif;Times New Roman"/>
          <w:color w:val="000000"/>
          <w:sz w:val="28"/>
          <w:szCs w:val="28"/>
        </w:rPr>
      </w:pPr>
    </w:p>
    <w:p w:rsidR="009A7A6D" w:rsidRDefault="008B177F">
      <w:pPr>
        <w:tabs>
          <w:tab w:val="left" w:pos="720"/>
        </w:tabs>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 xml:space="preserve">Глава администрации </w:t>
      </w:r>
    </w:p>
    <w:p w:rsidR="009A7A6D" w:rsidRDefault="008B177F">
      <w:pPr>
        <w:tabs>
          <w:tab w:val="left" w:pos="720"/>
        </w:tabs>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муниципального образования</w:t>
      </w:r>
    </w:p>
    <w:p w:rsidR="009A7A6D" w:rsidRDefault="008B177F">
      <w:pPr>
        <w:tabs>
          <w:tab w:val="left" w:pos="720"/>
        </w:tabs>
        <w:rPr>
          <w:rFonts w:ascii="PT Astra Serif;Times New Roman" w:hAnsi="PT Astra Serif;Times New Roman" w:cs="PT Astra Serif;Times New Roman"/>
          <w:color w:val="000000"/>
          <w:sz w:val="28"/>
          <w:szCs w:val="28"/>
        </w:rPr>
      </w:pPr>
      <w:r>
        <w:rPr>
          <w:rFonts w:ascii="PT Astra Serif;Times New Roman" w:hAnsi="PT Astra Serif;Times New Roman" w:cs="PT Astra Serif;Times New Roman"/>
          <w:color w:val="000000"/>
          <w:sz w:val="28"/>
          <w:szCs w:val="28"/>
        </w:rPr>
        <w:t xml:space="preserve">«Тереньгульский район»                                                                    Г.А. Шерстнев                                                               </w:t>
      </w:r>
    </w:p>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jc w:val="center"/>
        <w:rPr>
          <w:rFonts w:ascii="PT Astra Serif;Times New Roman" w:eastAsia="Times New Roman" w:hAnsi="PT Astra Serif;Times New Roman" w:cs="Times New Roman"/>
          <w:b/>
          <w:color w:val="000000"/>
          <w:sz w:val="44"/>
          <w:szCs w:val="44"/>
          <w:u w:val="single"/>
          <w:lang w:eastAsia="ru-RU"/>
        </w:rPr>
      </w:pPr>
    </w:p>
    <w:p w:rsidR="009A7A6D" w:rsidRDefault="009A7A6D">
      <w:pPr>
        <w:jc w:val="center"/>
        <w:rPr>
          <w:rFonts w:eastAsia="Times New Roman" w:cs="Times New Roman"/>
          <w:b/>
          <w:sz w:val="44"/>
          <w:szCs w:val="44"/>
          <w:lang w:eastAsia="ru-RU"/>
        </w:rPr>
      </w:pPr>
    </w:p>
    <w:p w:rsidR="009A7A6D" w:rsidRDefault="009A7A6D">
      <w:pPr>
        <w:jc w:val="center"/>
        <w:rPr>
          <w:rFonts w:eastAsia="Times New Roman" w:cs="Times New Roman"/>
          <w:b/>
          <w:sz w:val="44"/>
          <w:szCs w:val="44"/>
          <w:lang w:eastAsia="ru-RU"/>
        </w:rPr>
      </w:pPr>
    </w:p>
    <w:p w:rsidR="009A7A6D" w:rsidRDefault="009A7A6D">
      <w:pPr>
        <w:jc w:val="center"/>
        <w:rPr>
          <w:rFonts w:eastAsia="Times New Roman" w:cs="Times New Roman"/>
          <w:b/>
          <w:sz w:val="44"/>
          <w:szCs w:val="44"/>
          <w:lang w:eastAsia="ru-RU"/>
        </w:rPr>
      </w:pPr>
    </w:p>
    <w:p w:rsidR="009A7A6D" w:rsidRDefault="009A7A6D">
      <w:pPr>
        <w:jc w:val="center"/>
        <w:rPr>
          <w:rFonts w:eastAsia="Times New Roman" w:cs="Times New Roman"/>
          <w:b/>
          <w:sz w:val="44"/>
          <w:szCs w:val="44"/>
          <w:lang w:eastAsia="ru-RU"/>
        </w:rPr>
      </w:pPr>
    </w:p>
    <w:p w:rsidR="009A7A6D" w:rsidRDefault="008B177F">
      <w:pPr>
        <w:jc w:val="center"/>
        <w:rPr>
          <w:rFonts w:eastAsia="Times New Roman" w:cs="Times New Roman"/>
          <w:b/>
          <w:sz w:val="40"/>
          <w:szCs w:val="48"/>
          <w:lang w:eastAsia="ru-RU"/>
        </w:rPr>
      </w:pPr>
      <w:r>
        <w:rPr>
          <w:rFonts w:eastAsia="Times New Roman" w:cs="Times New Roman"/>
          <w:b/>
          <w:sz w:val="40"/>
          <w:szCs w:val="48"/>
          <w:lang w:eastAsia="ru-RU"/>
        </w:rPr>
        <w:t>Актуализация схемы теплоснабжения</w:t>
      </w:r>
    </w:p>
    <w:p w:rsidR="009A7A6D" w:rsidRDefault="008B177F">
      <w:pPr>
        <w:spacing w:line="276" w:lineRule="auto"/>
        <w:jc w:val="center"/>
        <w:rPr>
          <w:rFonts w:eastAsia="Times New Roman" w:cs="Times New Roman"/>
          <w:b/>
          <w:sz w:val="40"/>
          <w:szCs w:val="48"/>
          <w:lang w:eastAsia="ru-RU"/>
        </w:rPr>
      </w:pPr>
      <w:r>
        <w:rPr>
          <w:rFonts w:eastAsia="Times New Roman" w:cs="Times New Roman"/>
          <w:b/>
          <w:sz w:val="40"/>
          <w:szCs w:val="48"/>
          <w:lang w:eastAsia="ru-RU"/>
        </w:rPr>
        <w:t xml:space="preserve">муниципального образования «Тереньгульское </w:t>
      </w:r>
      <w:r>
        <w:rPr>
          <w:rFonts w:eastAsia="Times New Roman" w:cs="Times New Roman"/>
          <w:b/>
          <w:sz w:val="40"/>
          <w:szCs w:val="48"/>
          <w:lang w:eastAsia="ru-RU"/>
        </w:rPr>
        <w:t>городское поселение»</w:t>
      </w:r>
    </w:p>
    <w:p w:rsidR="009A7A6D" w:rsidRDefault="009A7A6D">
      <w:pPr>
        <w:jc w:val="center"/>
        <w:rPr>
          <w:rFonts w:eastAsia="Times New Roman" w:cs="Times New Roman"/>
          <w:b/>
          <w:color w:val="000000"/>
          <w:sz w:val="36"/>
          <w:szCs w:val="36"/>
          <w:lang w:eastAsia="ru-RU"/>
        </w:rPr>
      </w:pPr>
    </w:p>
    <w:p w:rsidR="009A7A6D" w:rsidRDefault="009A7A6D">
      <w:pPr>
        <w:jc w:val="center"/>
        <w:rPr>
          <w:rFonts w:eastAsia="Times New Roman" w:cs="Times New Roman"/>
          <w:b/>
          <w:color w:val="000000"/>
          <w:sz w:val="36"/>
          <w:szCs w:val="36"/>
          <w:lang w:eastAsia="ru-RU"/>
        </w:rPr>
      </w:pPr>
    </w:p>
    <w:p w:rsidR="009A7A6D" w:rsidRDefault="009A7A6D">
      <w:pPr>
        <w:jc w:val="center"/>
        <w:rPr>
          <w:rFonts w:eastAsia="Times New Roman" w:cs="Times New Roman"/>
          <w:b/>
          <w:color w:val="000000"/>
          <w:sz w:val="36"/>
          <w:szCs w:val="36"/>
          <w:lang w:eastAsia="ru-RU"/>
        </w:rPr>
      </w:pPr>
    </w:p>
    <w:p w:rsidR="009A7A6D" w:rsidRDefault="008B177F">
      <w:pPr>
        <w:jc w:val="center"/>
        <w:rPr>
          <w:rFonts w:eastAsia="Times New Roman" w:cs="Times New Roman"/>
          <w:b/>
          <w:color w:val="000000"/>
          <w:sz w:val="32"/>
          <w:szCs w:val="36"/>
          <w:lang w:eastAsia="ru-RU"/>
        </w:rPr>
      </w:pPr>
      <w:r>
        <w:rPr>
          <w:rFonts w:eastAsia="Times New Roman" w:cs="Times New Roman"/>
          <w:b/>
          <w:color w:val="000000"/>
          <w:sz w:val="32"/>
          <w:szCs w:val="36"/>
          <w:lang w:eastAsia="ru-RU"/>
        </w:rPr>
        <w:t>УТВЕРЖДАЕМАЯ ЧАСТЬ</w:t>
      </w:r>
    </w:p>
    <w:p w:rsidR="009A7A6D" w:rsidRDefault="009A7A6D">
      <w:pPr>
        <w:jc w:val="center"/>
        <w:rPr>
          <w:rFonts w:eastAsia="Times New Roman" w:cs="Times New Roman"/>
          <w:b/>
          <w:sz w:val="36"/>
          <w:szCs w:val="36"/>
          <w:lang w:eastAsia="ru-RU"/>
        </w:rPr>
      </w:pPr>
    </w:p>
    <w:p w:rsidR="009A7A6D" w:rsidRDefault="009A7A6D">
      <w:pPr>
        <w:jc w:val="center"/>
        <w:rPr>
          <w:rFonts w:eastAsia="Times New Roman" w:cs="Times New Roman"/>
          <w:b/>
          <w:sz w:val="32"/>
          <w:lang w:eastAsia="ru-RU"/>
        </w:rPr>
      </w:pPr>
    </w:p>
    <w:p w:rsidR="009A7A6D" w:rsidRDefault="009A7A6D">
      <w:pPr>
        <w:jc w:val="center"/>
        <w:rPr>
          <w:rFonts w:eastAsia="Times New Roman" w:cs="Times New Roman"/>
          <w:b/>
          <w:sz w:val="32"/>
          <w:lang w:eastAsia="ru-RU"/>
        </w:rPr>
      </w:pPr>
    </w:p>
    <w:p w:rsidR="009A7A6D" w:rsidRDefault="009A7A6D">
      <w:pPr>
        <w:jc w:val="center"/>
        <w:rPr>
          <w:rFonts w:eastAsia="Times New Roman" w:cs="Times New Roman"/>
          <w:b/>
          <w:sz w:val="32"/>
          <w:lang w:eastAsia="ru-RU"/>
        </w:rPr>
      </w:pPr>
    </w:p>
    <w:p w:rsidR="009A7A6D" w:rsidRDefault="008B177F">
      <w:pPr>
        <w:spacing w:line="360" w:lineRule="auto"/>
        <w:ind w:left="273" w:hanging="141"/>
        <w:rPr>
          <w:b/>
          <w:sz w:val="28"/>
          <w:szCs w:val="28"/>
        </w:rPr>
      </w:pPr>
      <w:r>
        <w:rPr>
          <w:noProof/>
          <w:lang w:eastAsia="ru-RU" w:bidi="ar-SA"/>
        </w:rPr>
        <w:drawing>
          <wp:anchor distT="0" distB="0" distL="0" distR="0" simplePos="0" relativeHeight="2" behindDoc="1" locked="0" layoutInCell="1" allowOverlap="1">
            <wp:simplePos x="0" y="0"/>
            <wp:positionH relativeFrom="column">
              <wp:posOffset>3407410</wp:posOffset>
            </wp:positionH>
            <wp:positionV relativeFrom="paragraph">
              <wp:posOffset>182245</wp:posOffset>
            </wp:positionV>
            <wp:extent cx="1600200" cy="1600200"/>
            <wp:effectExtent l="0" t="0" r="0" b="0"/>
            <wp:wrapNone/>
            <wp:docPr id="1"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lenovo\Desktop\Безымянный.jpg"/>
                    <pic:cNvPicPr>
                      <a:picLocks noChangeAspect="1" noChangeArrowheads="1"/>
                    </pic:cNvPicPr>
                  </pic:nvPicPr>
                  <pic:blipFill>
                    <a:blip r:embed="rId8"/>
                    <a:stretch>
                      <a:fillRect/>
                    </a:stretch>
                  </pic:blipFill>
                  <pic:spPr bwMode="auto">
                    <a:xfrm>
                      <a:off x="0" y="0"/>
                      <a:ext cx="1600200" cy="1600200"/>
                    </a:xfrm>
                    <a:prstGeom prst="rect">
                      <a:avLst/>
                    </a:prstGeom>
                  </pic:spPr>
                </pic:pic>
              </a:graphicData>
            </a:graphic>
          </wp:anchor>
        </w:drawing>
      </w:r>
      <w:r>
        <w:rPr>
          <w:b/>
          <w:sz w:val="28"/>
          <w:szCs w:val="28"/>
        </w:rPr>
        <w:t>Разработчик:</w:t>
      </w:r>
    </w:p>
    <w:p w:rsidR="009A7A6D" w:rsidRDefault="008B177F">
      <w:pPr>
        <w:spacing w:line="360" w:lineRule="auto"/>
        <w:ind w:left="273" w:hanging="141"/>
      </w:pPr>
      <w:r>
        <w:rPr>
          <w:sz w:val="28"/>
          <w:szCs w:val="28"/>
        </w:rPr>
        <w:t>Индивидуальный предприниматель</w:t>
      </w:r>
      <w:r>
        <w:t xml:space="preserve">           ___________________ </w:t>
      </w:r>
      <w:r>
        <w:rPr>
          <w:sz w:val="28"/>
          <w:szCs w:val="28"/>
        </w:rPr>
        <w:t>Жеребцова М.А.</w:t>
      </w:r>
    </w:p>
    <w:p w:rsidR="009A7A6D" w:rsidRDefault="009A7A6D">
      <w:pPr>
        <w:spacing w:line="280" w:lineRule="exact"/>
        <w:ind w:left="20"/>
      </w:pPr>
    </w:p>
    <w:p w:rsidR="009A7A6D" w:rsidRDefault="009A7A6D">
      <w:pPr>
        <w:spacing w:line="280" w:lineRule="exact"/>
        <w:ind w:left="20"/>
      </w:pPr>
    </w:p>
    <w:p w:rsidR="009A7A6D" w:rsidRDefault="009A7A6D">
      <w:pPr>
        <w:spacing w:line="280" w:lineRule="exact"/>
        <w:ind w:left="20"/>
      </w:pPr>
    </w:p>
    <w:p w:rsidR="009A7A6D" w:rsidRDefault="009A7A6D">
      <w:pPr>
        <w:spacing w:line="280" w:lineRule="exact"/>
        <w:ind w:left="20"/>
      </w:pPr>
    </w:p>
    <w:p w:rsidR="009A7A6D" w:rsidRDefault="009A7A6D">
      <w:pPr>
        <w:jc w:val="center"/>
        <w:rPr>
          <w:rFonts w:eastAsia="Times New Roman" w:cs="Times New Roman"/>
          <w:b/>
          <w:sz w:val="48"/>
          <w:lang w:eastAsia="ru-RU"/>
        </w:rPr>
      </w:pPr>
    </w:p>
    <w:p w:rsidR="009A7A6D" w:rsidRDefault="009A7A6D">
      <w:pPr>
        <w:jc w:val="center"/>
        <w:rPr>
          <w:rFonts w:eastAsia="Times New Roman" w:cs="Times New Roman"/>
          <w:b/>
          <w:sz w:val="48"/>
          <w:szCs w:val="48"/>
          <w:lang w:eastAsia="ru-RU"/>
        </w:rPr>
      </w:pPr>
    </w:p>
    <w:p w:rsidR="009A7A6D" w:rsidRDefault="009A7A6D">
      <w:pPr>
        <w:jc w:val="center"/>
        <w:rPr>
          <w:rFonts w:eastAsia="Times New Roman" w:cs="Times New Roman"/>
          <w:b/>
          <w:sz w:val="48"/>
          <w:szCs w:val="48"/>
          <w:lang w:eastAsia="ru-RU"/>
        </w:rPr>
      </w:pPr>
    </w:p>
    <w:p w:rsidR="009A7A6D" w:rsidRDefault="009A7A6D">
      <w:pPr>
        <w:jc w:val="center"/>
        <w:rPr>
          <w:rFonts w:eastAsia="Times New Roman" w:cs="Times New Roman"/>
          <w:b/>
          <w:sz w:val="48"/>
          <w:szCs w:val="48"/>
          <w:lang w:eastAsia="ru-RU"/>
        </w:rPr>
      </w:pPr>
    </w:p>
    <w:p w:rsidR="009A7A6D" w:rsidRDefault="008B177F">
      <w:pPr>
        <w:tabs>
          <w:tab w:val="left" w:pos="5355"/>
        </w:tabs>
        <w:jc w:val="left"/>
        <w:rPr>
          <w:rFonts w:eastAsia="Times New Roman" w:cs="Times New Roman"/>
          <w:b/>
          <w:sz w:val="48"/>
          <w:szCs w:val="48"/>
          <w:lang w:eastAsia="ru-RU"/>
        </w:rPr>
      </w:pPr>
      <w:r>
        <w:rPr>
          <w:rFonts w:eastAsia="Times New Roman" w:cs="Times New Roman"/>
          <w:b/>
          <w:sz w:val="48"/>
          <w:szCs w:val="48"/>
          <w:lang w:eastAsia="ru-RU"/>
        </w:rPr>
        <w:tab/>
      </w:r>
    </w:p>
    <w:p w:rsidR="009A7A6D" w:rsidRDefault="009A7A6D">
      <w:pPr>
        <w:jc w:val="center"/>
        <w:rPr>
          <w:rFonts w:eastAsia="Times New Roman" w:cs="Times New Roman"/>
          <w:b/>
          <w:sz w:val="32"/>
          <w:szCs w:val="32"/>
          <w:lang w:eastAsia="ru-RU"/>
        </w:rPr>
      </w:pPr>
    </w:p>
    <w:p w:rsidR="009A7A6D" w:rsidRDefault="009A7A6D">
      <w:pPr>
        <w:jc w:val="center"/>
        <w:rPr>
          <w:rFonts w:eastAsia="Times New Roman" w:cs="Times New Roman"/>
          <w:b/>
          <w:sz w:val="32"/>
          <w:szCs w:val="32"/>
          <w:lang w:eastAsia="ru-RU"/>
        </w:rPr>
      </w:pPr>
    </w:p>
    <w:p w:rsidR="009A7A6D" w:rsidRDefault="008B177F">
      <w:pPr>
        <w:jc w:val="center"/>
        <w:rPr>
          <w:rFonts w:eastAsia="Times New Roman" w:cs="Times New Roman"/>
          <w:b/>
          <w:sz w:val="32"/>
          <w:szCs w:val="32"/>
          <w:lang w:eastAsia="ru-RU"/>
        </w:rPr>
      </w:pPr>
      <w:r>
        <w:rPr>
          <w:rFonts w:eastAsia="Times New Roman" w:cs="Times New Roman"/>
          <w:b/>
          <w:sz w:val="32"/>
          <w:szCs w:val="32"/>
          <w:lang w:eastAsia="ru-RU"/>
        </w:rPr>
        <w:t>2022 г.</w:t>
      </w:r>
    </w:p>
    <w:tbl>
      <w:tblPr>
        <w:tblW w:w="9543" w:type="dxa"/>
        <w:tblLayout w:type="fixed"/>
        <w:tblLook w:val="04A0" w:firstRow="1" w:lastRow="0" w:firstColumn="1" w:lastColumn="0" w:noHBand="0" w:noVBand="1"/>
      </w:tblPr>
      <w:tblGrid>
        <w:gridCol w:w="1944"/>
        <w:gridCol w:w="7599"/>
      </w:tblGrid>
      <w:tr w:rsidR="009A7A6D">
        <w:tc>
          <w:tcPr>
            <w:tcW w:w="1944" w:type="dxa"/>
            <w:vAlign w:val="center"/>
          </w:tcPr>
          <w:p w:rsidR="009A7A6D" w:rsidRDefault="009A7A6D">
            <w:pPr>
              <w:spacing w:line="276" w:lineRule="auto"/>
              <w:jc w:val="center"/>
              <w:rPr>
                <w:rFonts w:ascii="Book Antiqua" w:hAnsi="Book Antiqua"/>
                <w:b/>
                <w:iCs/>
                <w:szCs w:val="24"/>
              </w:rPr>
            </w:pPr>
          </w:p>
        </w:tc>
        <w:tc>
          <w:tcPr>
            <w:tcW w:w="7599" w:type="dxa"/>
            <w:vAlign w:val="center"/>
          </w:tcPr>
          <w:p w:rsidR="009A7A6D" w:rsidRDefault="009A7A6D">
            <w:pPr>
              <w:spacing w:line="276" w:lineRule="auto"/>
              <w:jc w:val="left"/>
              <w:rPr>
                <w:rFonts w:ascii="Book Antiqua" w:hAnsi="Book Antiqua"/>
                <w:b/>
                <w:iCs/>
                <w:szCs w:val="24"/>
              </w:rPr>
            </w:pPr>
          </w:p>
        </w:tc>
      </w:tr>
    </w:tbl>
    <w:p w:rsidR="009A7A6D" w:rsidRDefault="009A7A6D">
      <w:pPr>
        <w:spacing w:line="200" w:lineRule="atLeast"/>
        <w:rPr>
          <w:rFonts w:ascii="PT Astra Serif;Times New Roman" w:hAnsi="PT Astra Serif;Times New Roman" w:cs="PT Astra Serif;Times New Roman"/>
          <w:color w:val="000000"/>
        </w:rPr>
      </w:pPr>
    </w:p>
    <w:p w:rsidR="009A7A6D" w:rsidRDefault="009A7A6D">
      <w:pPr>
        <w:spacing w:line="200" w:lineRule="atLeast"/>
        <w:rPr>
          <w:rFonts w:ascii="PT Astra Serif;Times New Roman" w:hAnsi="PT Astra Serif;Times New Roman" w:cs="PT Astra Serif;Times New Roman"/>
          <w:color w:val="000000"/>
        </w:rPr>
      </w:pPr>
    </w:p>
    <w:p w:rsidR="009A7A6D" w:rsidRDefault="008B177F">
      <w:pPr>
        <w:pStyle w:val="1"/>
        <w:numPr>
          <w:ilvl w:val="0"/>
          <w:numId w:val="0"/>
        </w:numPr>
        <w:jc w:val="center"/>
      </w:pPr>
      <w:r>
        <w:lastRenderedPageBreak/>
        <w:t>ОГЛАВЛЕНИЕ</w:t>
      </w:r>
      <w:bookmarkStart w:id="1" w:name="_Toc71300544"/>
      <w:bookmarkEnd w:id="1"/>
    </w:p>
    <w:p w:rsidR="009A7A6D" w:rsidRDefault="009A7A6D"/>
    <w:sdt>
      <w:sdtPr>
        <w:id w:val="-647742076"/>
        <w:docPartObj>
          <w:docPartGallery w:val="Table of Contents"/>
          <w:docPartUnique/>
        </w:docPartObj>
      </w:sdtPr>
      <w:sdtEndPr/>
      <w:sdtContent>
        <w:p w:rsidR="009A7A6D" w:rsidRDefault="008B177F">
          <w:pPr>
            <w:pStyle w:val="1f2"/>
            <w:tabs>
              <w:tab w:val="right" w:leader="dot" w:pos="9771"/>
            </w:tabs>
          </w:pPr>
          <w:r>
            <w:fldChar w:fldCharType="begin"/>
          </w:r>
          <w:r>
            <w:instrText xml:space="preserve"> TOC \o "1-3" \h</w:instrText>
          </w:r>
          <w:r>
            <w:fldChar w:fldCharType="separate"/>
          </w:r>
          <w:hyperlink w:anchor="_Toc71300544">
            <w:r>
              <w:t>ОГЛАВЛЕНИЕ</w:t>
            </w:r>
            <w:r>
              <w:tab/>
            </w:r>
          </w:hyperlink>
          <w:hyperlink w:anchor="_Toc71300544">
            <w:r>
              <w:rPr>
                <w:webHidden/>
              </w:rPr>
              <w:fldChar w:fldCharType="begin"/>
            </w:r>
            <w:r>
              <w:rPr>
                <w:webHidden/>
              </w:rPr>
              <w:instrText>PAGEREF _Toc71300544 \h</w:instrText>
            </w:r>
            <w:r>
              <w:rPr>
                <w:webHidden/>
              </w:rPr>
            </w:r>
            <w:r>
              <w:rPr>
                <w:webHidden/>
              </w:rPr>
              <w:fldChar w:fldCharType="separate"/>
            </w:r>
            <w:r>
              <w:t>1</w:t>
            </w:r>
            <w:r>
              <w:rPr>
                <w:webHidden/>
              </w:rPr>
              <w:fldChar w:fldCharType="end"/>
            </w:r>
          </w:hyperlink>
        </w:p>
        <w:p w:rsidR="009A7A6D" w:rsidRDefault="008B177F">
          <w:pPr>
            <w:pStyle w:val="1f2"/>
            <w:tabs>
              <w:tab w:val="right" w:leader="dot" w:pos="9771"/>
            </w:tabs>
          </w:pPr>
          <w:hyperlink w:anchor="_Toc71300547">
            <w:r>
              <w:rPr>
                <w:webHidden/>
              </w:rPr>
              <w:fldChar w:fldCharType="begin"/>
            </w:r>
            <w:r>
              <w:rPr>
                <w:webHidden/>
              </w:rPr>
              <w:instrText>PAGEREF _Toc71300547 \h</w:instrText>
            </w:r>
            <w:r>
              <w:rPr>
                <w:webHidden/>
              </w:rPr>
            </w:r>
            <w:r>
              <w:rPr>
                <w:webHidden/>
              </w:rPr>
              <w:fldChar w:fldCharType="separate"/>
            </w:r>
            <w:r>
              <w:t>Раздел 1 Показатели существующего и перспективного спроса на тепловую энер</w:t>
            </w:r>
            <w:r>
              <w:t>гию (мощность) и теплоноситель в установленных границах территории поселения</w:t>
            </w:r>
            <w:r>
              <w:tab/>
              <w:t>6</w:t>
            </w:r>
            <w:r>
              <w:rPr>
                <w:webHidden/>
              </w:rPr>
              <w:fldChar w:fldCharType="end"/>
            </w:r>
          </w:hyperlink>
        </w:p>
        <w:p w:rsidR="009A7A6D" w:rsidRDefault="008B177F">
          <w:pPr>
            <w:pStyle w:val="2c"/>
            <w:tabs>
              <w:tab w:val="right" w:leader="dot" w:pos="9771"/>
            </w:tabs>
          </w:pPr>
          <w:hyperlink w:anchor="_Toc71300548">
            <w:r>
              <w:rPr>
                <w:webHidden/>
              </w:rPr>
              <w:fldChar w:fldCharType="begin"/>
            </w:r>
            <w:r>
              <w:rPr>
                <w:webHidden/>
              </w:rPr>
              <w:instrText>PAGEREF _Toc71300548 \h</w:instrText>
            </w:r>
            <w:r>
              <w:rPr>
                <w:webHidden/>
              </w:rPr>
            </w:r>
            <w:r>
              <w:rPr>
                <w:webHidden/>
              </w:rPr>
              <w:fldChar w:fldCharType="separate"/>
            </w:r>
            <w:r>
              <w:t>1.1 Величины существующей отапливаемой площади строи</w:t>
            </w:r>
            <w:r>
              <w:t>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w:t>
            </w:r>
            <w:r>
              <w:t>ленных предприятий по этапам - на каждый год первого 5-летнего периода и на последующие 5-летние периоды</w:t>
            </w:r>
            <w:r>
              <w:tab/>
              <w:t>6</w:t>
            </w:r>
            <w:r>
              <w:rPr>
                <w:webHidden/>
              </w:rPr>
              <w:fldChar w:fldCharType="end"/>
            </w:r>
          </w:hyperlink>
        </w:p>
        <w:p w:rsidR="009A7A6D" w:rsidRDefault="008B177F">
          <w:pPr>
            <w:pStyle w:val="2c"/>
            <w:tabs>
              <w:tab w:val="right" w:leader="dot" w:pos="9771"/>
            </w:tabs>
          </w:pPr>
          <w:hyperlink w:anchor="_Toc71300549">
            <w:r>
              <w:rPr>
                <w:webHidden/>
              </w:rPr>
              <w:fldChar w:fldCharType="begin"/>
            </w:r>
            <w:r>
              <w:rPr>
                <w:webHidden/>
              </w:rPr>
              <w:instrText>PAGEREF _Toc71300549 \h</w:instrText>
            </w:r>
            <w:r>
              <w:rPr>
                <w:webHidden/>
              </w:rPr>
            </w:r>
            <w:r>
              <w:rPr>
                <w:webHidden/>
              </w:rPr>
              <w:fldChar w:fldCharType="separate"/>
            </w:r>
            <w:r>
              <w:t xml:space="preserve">1.2 Существующие и </w:t>
            </w:r>
            <w:r>
              <w:t>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tab/>
              <w:t>6</w:t>
            </w:r>
            <w:r>
              <w:rPr>
                <w:webHidden/>
              </w:rPr>
              <w:fldChar w:fldCharType="end"/>
            </w:r>
          </w:hyperlink>
        </w:p>
        <w:p w:rsidR="009A7A6D" w:rsidRDefault="008B177F">
          <w:pPr>
            <w:pStyle w:val="2c"/>
            <w:tabs>
              <w:tab w:val="right" w:leader="dot" w:pos="9771"/>
            </w:tabs>
          </w:pPr>
          <w:hyperlink w:anchor="_Toc71300550">
            <w:r>
              <w:rPr>
                <w:webHidden/>
              </w:rPr>
              <w:fldChar w:fldCharType="begin"/>
            </w:r>
            <w:r>
              <w:rPr>
                <w:webHidden/>
              </w:rPr>
              <w:instrText>PAGEREF _Toc71300550 \h</w:instrText>
            </w:r>
            <w:r>
              <w:rPr>
                <w:webHidden/>
              </w:rPr>
            </w:r>
            <w:r>
              <w:rPr>
                <w:webHidden/>
              </w:rPr>
              <w:fldChar w:fldCharType="separate"/>
            </w:r>
            <w: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tab/>
              <w:t>7</w:t>
            </w:r>
            <w:r>
              <w:rPr>
                <w:webHidden/>
              </w:rPr>
              <w:fldChar w:fldCharType="end"/>
            </w:r>
          </w:hyperlink>
        </w:p>
        <w:p w:rsidR="009A7A6D" w:rsidRDefault="008B177F">
          <w:pPr>
            <w:pStyle w:val="2c"/>
            <w:tabs>
              <w:tab w:val="right" w:leader="dot" w:pos="9771"/>
            </w:tabs>
          </w:pPr>
          <w:hyperlink w:anchor="_Toc71300551">
            <w:r>
              <w:rPr>
                <w:webHidden/>
              </w:rPr>
              <w:fldChar w:fldCharType="begin"/>
            </w:r>
            <w:r>
              <w:rPr>
                <w:webHidden/>
              </w:rPr>
              <w:instrText>PAGEREF _Toc71300551 \h</w:instrText>
            </w:r>
            <w:r>
              <w:rPr>
                <w:webHidden/>
              </w:rPr>
            </w:r>
            <w:r>
              <w:rPr>
                <w:webHidden/>
              </w:rPr>
              <w:fldChar w:fldCharType="separate"/>
            </w:r>
            <w: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w:t>
            </w:r>
            <w:r>
              <w:t>очника тепловой энергии, каждой системе теплоснабжения и по поселению</w:t>
            </w:r>
            <w:r>
              <w:tab/>
              <w:t>7</w:t>
            </w:r>
            <w:r>
              <w:rPr>
                <w:webHidden/>
              </w:rPr>
              <w:fldChar w:fldCharType="end"/>
            </w:r>
          </w:hyperlink>
        </w:p>
        <w:p w:rsidR="009A7A6D" w:rsidRDefault="008B177F">
          <w:pPr>
            <w:pStyle w:val="1f2"/>
            <w:tabs>
              <w:tab w:val="right" w:leader="dot" w:pos="9771"/>
            </w:tabs>
          </w:pPr>
          <w:hyperlink w:anchor="_Toc71300552">
            <w:r>
              <w:rPr>
                <w:webHidden/>
              </w:rPr>
              <w:fldChar w:fldCharType="begin"/>
            </w:r>
            <w:r>
              <w:rPr>
                <w:webHidden/>
              </w:rPr>
              <w:instrText>PAGEREF _Toc71300552 \h</w:instrText>
            </w:r>
            <w:r>
              <w:rPr>
                <w:webHidden/>
              </w:rPr>
            </w:r>
            <w:r>
              <w:rPr>
                <w:webHidden/>
              </w:rPr>
              <w:fldChar w:fldCharType="separate"/>
            </w:r>
            <w:r>
              <w:t>Раздел 2 Существующие и перспективные балансы тепловой мощно</w:t>
            </w:r>
            <w:r>
              <w:t>сти источников тепловой энергии и тепловой нагрузки потребителей</w:t>
            </w:r>
            <w:r>
              <w:tab/>
              <w:t>8</w:t>
            </w:r>
            <w:r>
              <w:rPr>
                <w:webHidden/>
              </w:rPr>
              <w:fldChar w:fldCharType="end"/>
            </w:r>
          </w:hyperlink>
        </w:p>
        <w:p w:rsidR="009A7A6D" w:rsidRDefault="008B177F">
          <w:pPr>
            <w:pStyle w:val="2c"/>
            <w:tabs>
              <w:tab w:val="right" w:leader="dot" w:pos="9771"/>
            </w:tabs>
          </w:pPr>
          <w:hyperlink w:anchor="_Toc71300553">
            <w:r>
              <w:rPr>
                <w:webHidden/>
              </w:rPr>
              <w:fldChar w:fldCharType="begin"/>
            </w:r>
            <w:r>
              <w:rPr>
                <w:webHidden/>
              </w:rPr>
              <w:instrText>PAGEREF _Toc71300553 \h</w:instrText>
            </w:r>
            <w:r>
              <w:rPr>
                <w:webHidden/>
              </w:rPr>
            </w:r>
            <w:r>
              <w:rPr>
                <w:webHidden/>
              </w:rPr>
              <w:fldChar w:fldCharType="separate"/>
            </w:r>
            <w:r>
              <w:t>2.1 Описание существующих и перспективных зон действия систем те</w:t>
            </w:r>
            <w:r>
              <w:t>плоснабжения и источников тепловой энергии</w:t>
            </w:r>
            <w:r>
              <w:tab/>
              <w:t>8</w:t>
            </w:r>
            <w:r>
              <w:rPr>
                <w:webHidden/>
              </w:rPr>
              <w:fldChar w:fldCharType="end"/>
            </w:r>
          </w:hyperlink>
        </w:p>
        <w:p w:rsidR="009A7A6D" w:rsidRDefault="008B177F">
          <w:pPr>
            <w:pStyle w:val="2c"/>
            <w:tabs>
              <w:tab w:val="right" w:leader="dot" w:pos="9771"/>
            </w:tabs>
          </w:pPr>
          <w:hyperlink w:anchor="_Toc71300554">
            <w:r>
              <w:rPr>
                <w:webHidden/>
              </w:rPr>
              <w:fldChar w:fldCharType="begin"/>
            </w:r>
            <w:r>
              <w:rPr>
                <w:webHidden/>
              </w:rPr>
              <w:instrText>PAGEREF _Toc71300554 \h</w:instrText>
            </w:r>
            <w:r>
              <w:rPr>
                <w:webHidden/>
              </w:rPr>
            </w:r>
            <w:r>
              <w:rPr>
                <w:webHidden/>
              </w:rPr>
              <w:fldChar w:fldCharType="separate"/>
            </w:r>
            <w:r>
              <w:t>2.2 Описание существующих и перспективных зон действия индивидуальных источников тепло</w:t>
            </w:r>
            <w:r>
              <w:t>вой энергии</w:t>
            </w:r>
            <w:r>
              <w:tab/>
              <w:t>9</w:t>
            </w:r>
            <w:r>
              <w:rPr>
                <w:webHidden/>
              </w:rPr>
              <w:fldChar w:fldCharType="end"/>
            </w:r>
          </w:hyperlink>
        </w:p>
        <w:p w:rsidR="009A7A6D" w:rsidRDefault="008B177F">
          <w:pPr>
            <w:pStyle w:val="2c"/>
            <w:tabs>
              <w:tab w:val="right" w:leader="dot" w:pos="9771"/>
            </w:tabs>
          </w:pPr>
          <w:hyperlink w:anchor="_Toc71300555">
            <w:r>
              <w:rPr>
                <w:webHidden/>
              </w:rPr>
              <w:fldChar w:fldCharType="begin"/>
            </w:r>
            <w:r>
              <w:rPr>
                <w:webHidden/>
              </w:rPr>
              <w:instrText>PAGEREF _Toc71300555 \h</w:instrText>
            </w:r>
            <w:r>
              <w:rPr>
                <w:webHidden/>
              </w:rPr>
            </w:r>
            <w:r>
              <w:rPr>
                <w:webHidden/>
              </w:rPr>
              <w:fldChar w:fldCharType="separate"/>
            </w:r>
            <w:r>
              <w:t>2.3 Существующие и перспективные балансы тепловой мощности и тепловой нагрузки потребителей в зонах действия источнико</w:t>
            </w:r>
            <w:r>
              <w:t>в тепловой энергии, в том числе работающих на единую тепловую сеть, на каждом этапе</w:t>
            </w:r>
            <w:r>
              <w:tab/>
              <w:t>9</w:t>
            </w:r>
            <w:r>
              <w:rPr>
                <w:webHidden/>
              </w:rPr>
              <w:fldChar w:fldCharType="end"/>
            </w:r>
          </w:hyperlink>
        </w:p>
        <w:p w:rsidR="009A7A6D" w:rsidRDefault="008B177F">
          <w:pPr>
            <w:pStyle w:val="2c"/>
            <w:tabs>
              <w:tab w:val="right" w:leader="dot" w:pos="9771"/>
            </w:tabs>
          </w:pPr>
          <w:hyperlink w:anchor="_Toc71300556">
            <w:r>
              <w:rPr>
                <w:webHidden/>
              </w:rPr>
              <w:fldChar w:fldCharType="begin"/>
            </w:r>
            <w:r>
              <w:rPr>
                <w:webHidden/>
              </w:rPr>
              <w:instrText>PAGEREF _Toc71300556 \h</w:instrText>
            </w:r>
            <w:r>
              <w:rPr>
                <w:webHidden/>
              </w:rPr>
            </w:r>
            <w:r>
              <w:rPr>
                <w:webHidden/>
              </w:rPr>
              <w:fldChar w:fldCharType="separate"/>
            </w:r>
            <w:r>
              <w:t>2.4 Перспективные балансы тепловой мощности ис</w:t>
            </w:r>
            <w:r>
              <w:t>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w:t>
            </w:r>
            <w:r>
              <w:t>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tab/>
              <w:t>9</w:t>
            </w:r>
            <w:r>
              <w:rPr>
                <w:webHidden/>
              </w:rPr>
              <w:fldChar w:fldCharType="end"/>
            </w:r>
          </w:hyperlink>
        </w:p>
        <w:p w:rsidR="009A7A6D" w:rsidRDefault="008B177F">
          <w:pPr>
            <w:pStyle w:val="2c"/>
            <w:tabs>
              <w:tab w:val="right" w:leader="dot" w:pos="9771"/>
            </w:tabs>
          </w:pPr>
          <w:hyperlink w:anchor="_Toc71300557">
            <w:r>
              <w:rPr>
                <w:webHidden/>
              </w:rPr>
              <w:fldChar w:fldCharType="begin"/>
            </w:r>
            <w:r>
              <w:rPr>
                <w:webHidden/>
              </w:rPr>
              <w:instrText>PAGEREF _Toc71300557 \h</w:instrText>
            </w:r>
            <w:r>
              <w:rPr>
                <w:webHidden/>
              </w:rPr>
            </w:r>
            <w:r>
              <w:rPr>
                <w:webHidden/>
              </w:rPr>
              <w:fldChar w:fldCharType="separate"/>
            </w:r>
            <w:r>
              <w:t>2.5 Радиус эффективного теплоснабжения, определяемый в соответствии с методическими указаниями по разработке схем теплоснабжения</w:t>
            </w:r>
            <w:r>
              <w:tab/>
              <w:t>9</w:t>
            </w:r>
            <w:r>
              <w:rPr>
                <w:webHidden/>
              </w:rPr>
              <w:fldChar w:fldCharType="end"/>
            </w:r>
          </w:hyperlink>
        </w:p>
        <w:p w:rsidR="009A7A6D" w:rsidRDefault="008B177F">
          <w:pPr>
            <w:pStyle w:val="2c"/>
            <w:tabs>
              <w:tab w:val="right" w:leader="dot" w:pos="9771"/>
            </w:tabs>
          </w:pPr>
          <w:hyperlink w:anchor="_Toc71300558">
            <w:r>
              <w:rPr>
                <w:webHidden/>
              </w:rPr>
              <w:fldChar w:fldCharType="begin"/>
            </w:r>
            <w:r>
              <w:rPr>
                <w:webHidden/>
              </w:rPr>
              <w:instrText>PAGEREF _Toc71300558 \h</w:instrText>
            </w:r>
            <w:r>
              <w:rPr>
                <w:webHidden/>
              </w:rPr>
            </w:r>
            <w:r>
              <w:rPr>
                <w:webHidden/>
              </w:rPr>
              <w:fldChar w:fldCharType="separate"/>
            </w:r>
            <w:r>
              <w:t>2.6 Существующие и перспективные значения установленной тепловой мощности основного оборудования источника (источников) тепловой энерг</w:t>
            </w:r>
            <w:r>
              <w:t>ии</w:t>
            </w:r>
            <w:r>
              <w:tab/>
              <w:t>10</w:t>
            </w:r>
            <w:r>
              <w:rPr>
                <w:webHidden/>
              </w:rPr>
              <w:fldChar w:fldCharType="end"/>
            </w:r>
          </w:hyperlink>
        </w:p>
        <w:p w:rsidR="009A7A6D" w:rsidRDefault="008B177F">
          <w:pPr>
            <w:pStyle w:val="2c"/>
            <w:tabs>
              <w:tab w:val="right" w:leader="dot" w:pos="9771"/>
            </w:tabs>
          </w:pPr>
          <w:hyperlink w:anchor="_Toc71300559">
            <w:r>
              <w:rPr>
                <w:webHidden/>
              </w:rPr>
              <w:fldChar w:fldCharType="begin"/>
            </w:r>
            <w:r>
              <w:rPr>
                <w:webHidden/>
              </w:rPr>
              <w:instrText>PAGEREF _Toc71300559 \h</w:instrText>
            </w:r>
            <w:r>
              <w:rPr>
                <w:webHidden/>
              </w:rPr>
            </w:r>
            <w:r>
              <w:rPr>
                <w:webHidden/>
              </w:rPr>
              <w:fldChar w:fldCharType="separate"/>
            </w:r>
            <w:r>
              <w:t>2.7 Существующие и перспективные технические ограничения на использование установленной тепловой мощности и значения располага</w:t>
            </w:r>
            <w:r>
              <w:t>емой мощности основного оборудования источников тепловой энергии</w:t>
            </w:r>
            <w:r>
              <w:tab/>
              <w:t>10</w:t>
            </w:r>
            <w:r>
              <w:rPr>
                <w:webHidden/>
              </w:rPr>
              <w:fldChar w:fldCharType="end"/>
            </w:r>
          </w:hyperlink>
        </w:p>
        <w:p w:rsidR="009A7A6D" w:rsidRDefault="008B177F">
          <w:pPr>
            <w:pStyle w:val="2c"/>
            <w:tabs>
              <w:tab w:val="right" w:leader="dot" w:pos="9771"/>
            </w:tabs>
          </w:pPr>
          <w:hyperlink w:anchor="_Toc71300560">
            <w:r>
              <w:rPr>
                <w:webHidden/>
              </w:rPr>
              <w:fldChar w:fldCharType="begin"/>
            </w:r>
            <w:r>
              <w:rPr>
                <w:webHidden/>
              </w:rPr>
              <w:instrText>PAGEREF _Toc71300560 \h</w:instrText>
            </w:r>
            <w:r>
              <w:rPr>
                <w:webHidden/>
              </w:rPr>
            </w:r>
            <w:r>
              <w:rPr>
                <w:webHidden/>
              </w:rPr>
              <w:fldChar w:fldCharType="separate"/>
            </w:r>
            <w:r>
              <w:t>2.8 Существующие и перспективные затраты тепловой мощности на со</w:t>
            </w:r>
            <w:r>
              <w:t>бственные и хозяйственные нужды теплоснабжающей организации в отношении источников тепловой энергии</w:t>
            </w:r>
            <w:r>
              <w:tab/>
              <w:t>11</w:t>
            </w:r>
            <w:r>
              <w:rPr>
                <w:webHidden/>
              </w:rPr>
              <w:fldChar w:fldCharType="end"/>
            </w:r>
          </w:hyperlink>
        </w:p>
        <w:p w:rsidR="009A7A6D" w:rsidRDefault="008B177F">
          <w:pPr>
            <w:pStyle w:val="2c"/>
            <w:tabs>
              <w:tab w:val="right" w:leader="dot" w:pos="9771"/>
            </w:tabs>
          </w:pPr>
          <w:hyperlink w:anchor="_Toc71300561">
            <w:r>
              <w:rPr>
                <w:webHidden/>
              </w:rPr>
              <w:fldChar w:fldCharType="begin"/>
            </w:r>
            <w:r>
              <w:rPr>
                <w:webHidden/>
              </w:rPr>
              <w:instrText>PAGEREF _Toc71300561 \h</w:instrText>
            </w:r>
            <w:r>
              <w:rPr>
                <w:webHidden/>
              </w:rPr>
            </w:r>
            <w:r>
              <w:rPr>
                <w:webHidden/>
              </w:rPr>
              <w:fldChar w:fldCharType="separate"/>
            </w:r>
            <w:r>
              <w:t xml:space="preserve">2.9 Значения существующей и </w:t>
            </w:r>
            <w:r>
              <w:t>перспективной тепловой мощности источников тепловой энергии нетто</w:t>
            </w:r>
            <w:r>
              <w:tab/>
              <w:t>11</w:t>
            </w:r>
            <w:r>
              <w:rPr>
                <w:webHidden/>
              </w:rPr>
              <w:fldChar w:fldCharType="end"/>
            </w:r>
          </w:hyperlink>
        </w:p>
        <w:p w:rsidR="009A7A6D" w:rsidRDefault="008B177F">
          <w:pPr>
            <w:pStyle w:val="2c"/>
            <w:tabs>
              <w:tab w:val="right" w:leader="dot" w:pos="9771"/>
            </w:tabs>
          </w:pPr>
          <w:hyperlink w:anchor="_Toc71300562">
            <w:r>
              <w:rPr>
                <w:webHidden/>
              </w:rPr>
              <w:fldChar w:fldCharType="begin"/>
            </w:r>
            <w:r>
              <w:rPr>
                <w:webHidden/>
              </w:rPr>
              <w:instrText>PAGEREF _Toc71300562 \h</w:instrText>
            </w:r>
            <w:r>
              <w:rPr>
                <w:webHidden/>
              </w:rPr>
            </w:r>
            <w:r>
              <w:rPr>
                <w:webHidden/>
              </w:rPr>
              <w:fldChar w:fldCharType="separate"/>
            </w:r>
            <w:r>
              <w:t xml:space="preserve">2.10 Значения существующих и перспективных потерь тепловой </w:t>
            </w:r>
            <w:r>
              <w:t>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tab/>
              <w:t>12</w:t>
            </w:r>
            <w:r>
              <w:rPr>
                <w:webHidden/>
              </w:rPr>
              <w:fldChar w:fldCharType="end"/>
            </w:r>
          </w:hyperlink>
        </w:p>
        <w:p w:rsidR="009A7A6D" w:rsidRDefault="008B177F">
          <w:pPr>
            <w:pStyle w:val="2c"/>
            <w:tabs>
              <w:tab w:val="right" w:leader="dot" w:pos="9771"/>
            </w:tabs>
          </w:pPr>
          <w:hyperlink w:anchor="_Toc71300563">
            <w:r>
              <w:rPr>
                <w:webHidden/>
              </w:rPr>
              <w:fldChar w:fldCharType="begin"/>
            </w:r>
            <w:r>
              <w:rPr>
                <w:webHidden/>
              </w:rPr>
              <w:instrText>PAGEREF _Toc71300563 \h</w:instrText>
            </w:r>
            <w:r>
              <w:rPr>
                <w:webHidden/>
              </w:rPr>
            </w:r>
            <w:r>
              <w:rPr>
                <w:webHidden/>
              </w:rPr>
              <w:fldChar w:fldCharType="separate"/>
            </w:r>
            <w:r>
              <w:t>2.11 Затраты существующей и перспективной тепловой мощности на хозяйственные нужды теплоснабжающей (теплосетевой) организации в отношении теплов</w:t>
            </w:r>
            <w:r>
              <w:t>ых сетей</w:t>
            </w:r>
            <w:r>
              <w:tab/>
              <w:t>12</w:t>
            </w:r>
            <w:r>
              <w:rPr>
                <w:webHidden/>
              </w:rPr>
              <w:fldChar w:fldCharType="end"/>
            </w:r>
          </w:hyperlink>
        </w:p>
        <w:p w:rsidR="009A7A6D" w:rsidRDefault="008B177F">
          <w:pPr>
            <w:pStyle w:val="2c"/>
            <w:tabs>
              <w:tab w:val="right" w:leader="dot" w:pos="9771"/>
            </w:tabs>
          </w:pPr>
          <w:hyperlink w:anchor="_Toc71300564">
            <w:r>
              <w:rPr>
                <w:webHidden/>
              </w:rPr>
              <w:fldChar w:fldCharType="begin"/>
            </w:r>
            <w:r>
              <w:rPr>
                <w:webHidden/>
              </w:rPr>
              <w:instrText>PAGEREF _Toc71300564 \h</w:instrText>
            </w:r>
            <w:r>
              <w:rPr>
                <w:webHidden/>
              </w:rPr>
            </w:r>
            <w:r>
              <w:rPr>
                <w:webHidden/>
              </w:rPr>
              <w:fldChar w:fldCharType="separate"/>
            </w:r>
            <w:r>
              <w:t xml:space="preserve">2.12 Значения существующей и перспективной резервной тепловой мощности источников тепловой энергии, в том числе </w:t>
            </w:r>
            <w:r>
              <w:t>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tab/>
              <w:t>12</w:t>
            </w:r>
            <w:r>
              <w:rPr>
                <w:webHidden/>
              </w:rPr>
              <w:fldChar w:fldCharType="end"/>
            </w:r>
          </w:hyperlink>
        </w:p>
        <w:p w:rsidR="009A7A6D" w:rsidRDefault="008B177F">
          <w:pPr>
            <w:pStyle w:val="2c"/>
            <w:tabs>
              <w:tab w:val="right" w:leader="dot" w:pos="9771"/>
            </w:tabs>
          </w:pPr>
          <w:hyperlink w:anchor="_Toc71300565">
            <w:r>
              <w:rPr>
                <w:webHidden/>
              </w:rPr>
              <w:fldChar w:fldCharType="begin"/>
            </w:r>
            <w:r>
              <w:rPr>
                <w:webHidden/>
              </w:rPr>
              <w:instrText>PAGEREF _Toc71300565 \h</w:instrText>
            </w:r>
            <w:r>
              <w:rPr>
                <w:webHidden/>
              </w:rPr>
            </w:r>
            <w:r>
              <w:rPr>
                <w:webHidden/>
              </w:rPr>
              <w:fldChar w:fldCharType="separate"/>
            </w:r>
            <w:r>
              <w:t>2.13 Значения существующей и перспективной тепловой нагрузки потребителей, устанавливаемые с учётом расчётной тепловой нагрузки</w:t>
            </w:r>
            <w:r>
              <w:tab/>
              <w:t>13</w:t>
            </w:r>
            <w:r>
              <w:rPr>
                <w:webHidden/>
              </w:rPr>
              <w:fldChar w:fldCharType="end"/>
            </w:r>
          </w:hyperlink>
        </w:p>
        <w:p w:rsidR="009A7A6D" w:rsidRDefault="008B177F">
          <w:pPr>
            <w:pStyle w:val="1f2"/>
            <w:tabs>
              <w:tab w:val="right" w:leader="dot" w:pos="9771"/>
            </w:tabs>
          </w:pPr>
          <w:hyperlink w:anchor="_Toc71300566">
            <w:r>
              <w:rPr>
                <w:webHidden/>
              </w:rPr>
              <w:fldChar w:fldCharType="begin"/>
            </w:r>
            <w:r>
              <w:rPr>
                <w:webHidden/>
              </w:rPr>
              <w:instrText>PAGEREF _Toc71300566 \h</w:instrText>
            </w:r>
            <w:r>
              <w:rPr>
                <w:webHidden/>
              </w:rPr>
            </w:r>
            <w:r>
              <w:rPr>
                <w:webHidden/>
              </w:rPr>
              <w:fldChar w:fldCharType="separate"/>
            </w:r>
            <w:r>
              <w:t>Раздел 3 Существующие и перспективные балансы теплоносителя</w:t>
            </w:r>
            <w:r>
              <w:tab/>
              <w:t>14</w:t>
            </w:r>
            <w:r>
              <w:rPr>
                <w:webHidden/>
              </w:rPr>
              <w:fldChar w:fldCharType="end"/>
            </w:r>
          </w:hyperlink>
        </w:p>
        <w:p w:rsidR="009A7A6D" w:rsidRDefault="008B177F">
          <w:pPr>
            <w:pStyle w:val="2c"/>
            <w:tabs>
              <w:tab w:val="right" w:leader="dot" w:pos="9771"/>
            </w:tabs>
          </w:pPr>
          <w:hyperlink w:anchor="_Toc71300567">
            <w:r>
              <w:rPr>
                <w:webHidden/>
              </w:rPr>
              <w:fldChar w:fldCharType="begin"/>
            </w:r>
            <w:r>
              <w:rPr>
                <w:webHidden/>
              </w:rPr>
              <w:instrText>PAGEREF _Toc71300567 \h</w:instrText>
            </w:r>
            <w:r>
              <w:rPr>
                <w:webHidden/>
              </w:rPr>
            </w:r>
            <w:r>
              <w:rPr>
                <w:webHidden/>
              </w:rPr>
              <w:fldChar w:fldCharType="separate"/>
            </w:r>
            <w: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tab/>
              <w:t>14</w:t>
            </w:r>
            <w:r>
              <w:rPr>
                <w:webHidden/>
              </w:rPr>
              <w:fldChar w:fldCharType="end"/>
            </w:r>
          </w:hyperlink>
        </w:p>
        <w:p w:rsidR="009A7A6D" w:rsidRDefault="008B177F">
          <w:pPr>
            <w:pStyle w:val="2c"/>
            <w:tabs>
              <w:tab w:val="right" w:leader="dot" w:pos="9771"/>
            </w:tabs>
          </w:pPr>
          <w:hyperlink w:anchor="_Toc71300568">
            <w:r>
              <w:rPr>
                <w:webHidden/>
              </w:rPr>
              <w:fldChar w:fldCharType="begin"/>
            </w:r>
            <w:r>
              <w:rPr>
                <w:webHidden/>
              </w:rPr>
              <w:instrText>PAGEREF _Toc71300568 \h</w:instrText>
            </w:r>
            <w:r>
              <w:rPr>
                <w:webHidden/>
              </w:rPr>
            </w:r>
            <w:r>
              <w:rPr>
                <w:webHidden/>
              </w:rPr>
              <w:fldChar w:fldCharType="separate"/>
            </w:r>
            <w: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w:t>
            </w:r>
            <w:r>
              <w:t xml:space="preserve"> систем теплоснабжения</w:t>
            </w:r>
            <w:r>
              <w:tab/>
              <w:t>14</w:t>
            </w:r>
            <w:r>
              <w:rPr>
                <w:webHidden/>
              </w:rPr>
              <w:fldChar w:fldCharType="end"/>
            </w:r>
          </w:hyperlink>
        </w:p>
        <w:p w:rsidR="009A7A6D" w:rsidRDefault="008B177F">
          <w:pPr>
            <w:pStyle w:val="1f2"/>
            <w:tabs>
              <w:tab w:val="right" w:leader="dot" w:pos="9771"/>
            </w:tabs>
          </w:pPr>
          <w:hyperlink w:anchor="_Toc71300569">
            <w:r>
              <w:rPr>
                <w:webHidden/>
              </w:rPr>
              <w:fldChar w:fldCharType="begin"/>
            </w:r>
            <w:r>
              <w:rPr>
                <w:webHidden/>
              </w:rPr>
              <w:instrText>PAGEREF _Toc71300569 \h</w:instrText>
            </w:r>
            <w:r>
              <w:rPr>
                <w:webHidden/>
              </w:rPr>
            </w:r>
            <w:r>
              <w:rPr>
                <w:webHidden/>
              </w:rPr>
              <w:fldChar w:fldCharType="separate"/>
            </w:r>
            <w:r>
              <w:t>Раздел 4 Основные положения мастер-плана развития систем теплоснабжения поселения</w:t>
            </w:r>
            <w:r>
              <w:tab/>
              <w:t>16</w:t>
            </w:r>
            <w:r>
              <w:rPr>
                <w:webHidden/>
              </w:rPr>
              <w:fldChar w:fldCharType="end"/>
            </w:r>
          </w:hyperlink>
        </w:p>
        <w:p w:rsidR="009A7A6D" w:rsidRDefault="008B177F">
          <w:pPr>
            <w:pStyle w:val="2c"/>
            <w:tabs>
              <w:tab w:val="right" w:leader="dot" w:pos="9771"/>
            </w:tabs>
          </w:pPr>
          <w:hyperlink w:anchor="_Toc71300570">
            <w:r>
              <w:rPr>
                <w:webHidden/>
              </w:rPr>
              <w:fldChar w:fldCharType="begin"/>
            </w:r>
            <w:r>
              <w:rPr>
                <w:webHidden/>
              </w:rPr>
              <w:instrText>PAGEREF _Toc71300570 \h</w:instrText>
            </w:r>
            <w:r>
              <w:rPr>
                <w:webHidden/>
              </w:rPr>
            </w:r>
            <w:r>
              <w:rPr>
                <w:webHidden/>
              </w:rPr>
              <w:fldChar w:fldCharType="separate"/>
            </w:r>
            <w:r>
              <w:t>4.1 Описание сценариев развития теплоснабжения поселения</w:t>
            </w:r>
            <w:r>
              <w:tab/>
              <w:t>16</w:t>
            </w:r>
            <w:r>
              <w:rPr>
                <w:webHidden/>
              </w:rPr>
              <w:fldChar w:fldCharType="end"/>
            </w:r>
          </w:hyperlink>
        </w:p>
        <w:p w:rsidR="009A7A6D" w:rsidRDefault="008B177F">
          <w:pPr>
            <w:pStyle w:val="2c"/>
            <w:tabs>
              <w:tab w:val="right" w:leader="dot" w:pos="9771"/>
            </w:tabs>
          </w:pPr>
          <w:hyperlink w:anchor="_Toc71300571">
            <w:r>
              <w:rPr>
                <w:webHidden/>
              </w:rPr>
              <w:fldChar w:fldCharType="begin"/>
            </w:r>
            <w:r>
              <w:rPr>
                <w:webHidden/>
              </w:rPr>
              <w:instrText>PAGEREF _Toc71300571 \h</w:instrText>
            </w:r>
            <w:r>
              <w:rPr>
                <w:webHidden/>
              </w:rPr>
            </w:r>
            <w:r>
              <w:rPr>
                <w:webHidden/>
              </w:rPr>
              <w:fldChar w:fldCharType="separate"/>
            </w:r>
            <w:r>
              <w:t>4.2 Обоснование выбора приоритетного сценария развития теплоснабжения поселения</w:t>
            </w:r>
            <w:r>
              <w:tab/>
              <w:t>16</w:t>
            </w:r>
            <w:r>
              <w:rPr>
                <w:webHidden/>
              </w:rPr>
              <w:fldChar w:fldCharType="end"/>
            </w:r>
          </w:hyperlink>
        </w:p>
        <w:p w:rsidR="009A7A6D" w:rsidRDefault="008B177F">
          <w:pPr>
            <w:pStyle w:val="1f2"/>
            <w:tabs>
              <w:tab w:val="right" w:leader="dot" w:pos="9771"/>
            </w:tabs>
          </w:pPr>
          <w:hyperlink w:anchor="_Toc71300572">
            <w:r>
              <w:rPr>
                <w:webHidden/>
              </w:rPr>
              <w:fldChar w:fldCharType="begin"/>
            </w:r>
            <w:r>
              <w:rPr>
                <w:webHidden/>
              </w:rPr>
              <w:instrText>PAGEREF _Toc71300572 \h</w:instrText>
            </w:r>
            <w:r>
              <w:rPr>
                <w:webHidden/>
              </w:rPr>
            </w:r>
            <w:r>
              <w:rPr>
                <w:webHidden/>
              </w:rPr>
              <w:fldChar w:fldCharType="separate"/>
            </w:r>
            <w:r>
              <w:t xml:space="preserve">Раздел 5 </w:t>
            </w:r>
            <w:r>
              <w:t>Предложения по строительству, реконструкции, техническому перевооружению и (или) модернизации источников тепловой энергии</w:t>
            </w:r>
            <w:r>
              <w:tab/>
              <w:t>16</w:t>
            </w:r>
            <w:r>
              <w:rPr>
                <w:webHidden/>
              </w:rPr>
              <w:fldChar w:fldCharType="end"/>
            </w:r>
          </w:hyperlink>
        </w:p>
        <w:p w:rsidR="009A7A6D" w:rsidRDefault="008B177F">
          <w:pPr>
            <w:pStyle w:val="2c"/>
            <w:tabs>
              <w:tab w:val="right" w:leader="dot" w:pos="9771"/>
            </w:tabs>
          </w:pPr>
          <w:hyperlink w:anchor="_Toc71300573">
            <w:r>
              <w:rPr>
                <w:webHidden/>
              </w:rPr>
              <w:fldChar w:fldCharType="begin"/>
            </w:r>
            <w:r>
              <w:rPr>
                <w:webHidden/>
              </w:rPr>
              <w:instrText>PAGEREF _Toc71300573 \h</w:instrText>
            </w:r>
            <w:r>
              <w:rPr>
                <w:webHidden/>
              </w:rPr>
            </w:r>
            <w:r>
              <w:rPr>
                <w:webHidden/>
              </w:rPr>
              <w:fldChar w:fldCharType="separate"/>
            </w:r>
            <w:r>
              <w:t>5.1 Пр</w:t>
            </w:r>
            <w:r>
              <w:t>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w:t>
            </w:r>
            <w:r>
              <w:t>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w:t>
            </w:r>
            <w:r>
              <w:t>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w:t>
            </w:r>
            <w:r>
              <w:t>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w:t>
            </w:r>
            <w:r>
              <w:t>и) теплоносителя) и радиуса эффективного теплоснабжения</w:t>
            </w:r>
            <w:r>
              <w:tab/>
              <w:t>17</w:t>
            </w:r>
            <w:r>
              <w:rPr>
                <w:webHidden/>
              </w:rPr>
              <w:fldChar w:fldCharType="end"/>
            </w:r>
          </w:hyperlink>
        </w:p>
        <w:p w:rsidR="009A7A6D" w:rsidRDefault="008B177F">
          <w:pPr>
            <w:pStyle w:val="2c"/>
            <w:tabs>
              <w:tab w:val="right" w:leader="dot" w:pos="9771"/>
            </w:tabs>
          </w:pPr>
          <w:hyperlink w:anchor="_Toc71300574">
            <w:r>
              <w:rPr>
                <w:webHidden/>
              </w:rPr>
              <w:fldChar w:fldCharType="begin"/>
            </w:r>
            <w:r>
              <w:rPr>
                <w:webHidden/>
              </w:rPr>
              <w:instrText>PAGEREF _Toc71300574 \h</w:instrText>
            </w:r>
            <w:r>
              <w:rPr>
                <w:webHidden/>
              </w:rPr>
            </w:r>
            <w:r>
              <w:rPr>
                <w:webHidden/>
              </w:rPr>
              <w:fldChar w:fldCharType="separate"/>
            </w:r>
            <w:r>
              <w:t>5.2 Предложения по реконструкции источников тепловой энергии, обеспечива</w:t>
            </w:r>
            <w:r>
              <w:t>ющих перспективную тепловую нагрузку в существующих и расширяемых зонах действия источников тепловой энергии</w:t>
            </w:r>
            <w:r>
              <w:tab/>
              <w:t>17</w:t>
            </w:r>
            <w:r>
              <w:rPr>
                <w:webHidden/>
              </w:rPr>
              <w:fldChar w:fldCharType="end"/>
            </w:r>
          </w:hyperlink>
        </w:p>
        <w:p w:rsidR="009A7A6D" w:rsidRDefault="008B177F">
          <w:pPr>
            <w:pStyle w:val="2c"/>
            <w:tabs>
              <w:tab w:val="right" w:leader="dot" w:pos="9771"/>
            </w:tabs>
          </w:pPr>
          <w:hyperlink w:anchor="_Toc71300575">
            <w:r>
              <w:rPr>
                <w:webHidden/>
              </w:rPr>
              <w:fldChar w:fldCharType="begin"/>
            </w:r>
            <w:r>
              <w:rPr>
                <w:webHidden/>
              </w:rPr>
              <w:instrText>PAGEREF _Toc71300575 \h</w:instrText>
            </w:r>
            <w:r>
              <w:rPr>
                <w:webHidden/>
              </w:rPr>
            </w:r>
            <w:r>
              <w:rPr>
                <w:webHidden/>
              </w:rPr>
              <w:fldChar w:fldCharType="separate"/>
            </w:r>
            <w:r>
              <w:t>5.3 Предложения по т</w:t>
            </w:r>
            <w:r>
              <w:t>ехническому перевооружению и (или) модернизации источников тепловой энергии с целью повышения эффективности работы систем теплоснабжения</w:t>
            </w:r>
            <w:r>
              <w:tab/>
              <w:t>17</w:t>
            </w:r>
            <w:r>
              <w:rPr>
                <w:webHidden/>
              </w:rPr>
              <w:fldChar w:fldCharType="end"/>
            </w:r>
          </w:hyperlink>
        </w:p>
        <w:p w:rsidR="009A7A6D" w:rsidRDefault="008B177F">
          <w:pPr>
            <w:pStyle w:val="2c"/>
            <w:tabs>
              <w:tab w:val="right" w:leader="dot" w:pos="9771"/>
            </w:tabs>
          </w:pPr>
          <w:hyperlink w:anchor="_Toc71300576">
            <w:r>
              <w:rPr>
                <w:webHidden/>
              </w:rPr>
              <w:fldChar w:fldCharType="begin"/>
            </w:r>
            <w:r>
              <w:rPr>
                <w:webHidden/>
              </w:rPr>
              <w:instrText>PAGEREF _Toc713</w:instrText>
            </w:r>
            <w:r>
              <w:rPr>
                <w:webHidden/>
              </w:rPr>
              <w:instrText>00576 \h</w:instrText>
            </w:r>
            <w:r>
              <w:rPr>
                <w:webHidden/>
              </w:rPr>
            </w:r>
            <w:r>
              <w:rPr>
                <w:webHidden/>
              </w:rPr>
              <w:fldChar w:fldCharType="separate"/>
            </w:r>
            <w: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tab/>
              <w:t>18</w:t>
            </w:r>
            <w:r>
              <w:rPr>
                <w:webHidden/>
              </w:rPr>
              <w:fldChar w:fldCharType="end"/>
            </w:r>
          </w:hyperlink>
        </w:p>
        <w:p w:rsidR="009A7A6D" w:rsidRDefault="008B177F">
          <w:pPr>
            <w:pStyle w:val="2c"/>
            <w:tabs>
              <w:tab w:val="right" w:leader="dot" w:pos="9771"/>
            </w:tabs>
          </w:pPr>
          <w:hyperlink w:anchor="_Toc71300577">
            <w:r>
              <w:rPr>
                <w:webHidden/>
              </w:rPr>
              <w:fldChar w:fldCharType="begin"/>
            </w:r>
            <w:r>
              <w:rPr>
                <w:webHidden/>
              </w:rPr>
              <w:instrText>PAGEREF _Toc71300577 \h</w:instrText>
            </w:r>
            <w:r>
              <w:rPr>
                <w:webHidden/>
              </w:rPr>
            </w:r>
            <w:r>
              <w:rPr>
                <w:webHidden/>
              </w:rPr>
              <w:fldChar w:fldCharType="separate"/>
            </w:r>
            <w: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w:t>
            </w:r>
            <w:r>
              <w:t xml:space="preserve"> невозможно или экономически нецелесообразно</w:t>
            </w:r>
            <w:r>
              <w:tab/>
              <w:t>18</w:t>
            </w:r>
            <w:r>
              <w:rPr>
                <w:webHidden/>
              </w:rPr>
              <w:fldChar w:fldCharType="end"/>
            </w:r>
          </w:hyperlink>
        </w:p>
        <w:p w:rsidR="009A7A6D" w:rsidRDefault="008B177F">
          <w:pPr>
            <w:pStyle w:val="2c"/>
            <w:tabs>
              <w:tab w:val="right" w:leader="dot" w:pos="9771"/>
            </w:tabs>
          </w:pPr>
          <w:hyperlink w:anchor="_Toc71300578">
            <w:r>
              <w:rPr>
                <w:webHidden/>
              </w:rPr>
              <w:fldChar w:fldCharType="begin"/>
            </w:r>
            <w:r>
              <w:rPr>
                <w:webHidden/>
              </w:rPr>
              <w:instrText>PAGEREF _Toc71300578 \h</w:instrText>
            </w:r>
            <w:r>
              <w:rPr>
                <w:webHidden/>
              </w:rPr>
            </w:r>
            <w:r>
              <w:rPr>
                <w:webHidden/>
              </w:rPr>
              <w:fldChar w:fldCharType="separate"/>
            </w:r>
            <w:r>
              <w:t>5.6 Меры по переоборудованию котельных в источники тепловой энергии, функционирующие</w:t>
            </w:r>
            <w:r>
              <w:t xml:space="preserve"> в режиме комбинированной выработки электрической и тепловой энергии</w:t>
            </w:r>
            <w:r>
              <w:tab/>
              <w:t>18</w:t>
            </w:r>
            <w:r>
              <w:rPr>
                <w:webHidden/>
              </w:rPr>
              <w:fldChar w:fldCharType="end"/>
            </w:r>
          </w:hyperlink>
        </w:p>
        <w:p w:rsidR="009A7A6D" w:rsidRDefault="008B177F">
          <w:pPr>
            <w:pStyle w:val="2c"/>
            <w:tabs>
              <w:tab w:val="right" w:leader="dot" w:pos="9771"/>
            </w:tabs>
          </w:pPr>
          <w:hyperlink w:anchor="_Toc71300579">
            <w:r>
              <w:rPr>
                <w:webHidden/>
              </w:rPr>
              <w:fldChar w:fldCharType="begin"/>
            </w:r>
            <w:r>
              <w:rPr>
                <w:webHidden/>
              </w:rPr>
              <w:instrText>PAGEREF _Toc71300579 \h</w:instrText>
            </w:r>
            <w:r>
              <w:rPr>
                <w:webHidden/>
              </w:rPr>
            </w:r>
            <w:r>
              <w:rPr>
                <w:webHidden/>
              </w:rPr>
              <w:fldChar w:fldCharType="separate"/>
            </w:r>
            <w:r>
              <w:t>5.7 Меры по переводу котельных, размещённых в существующих и</w:t>
            </w:r>
            <w:r>
              <w:t xml:space="preserve">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tab/>
              <w:t>18</w:t>
            </w:r>
            <w:r>
              <w:rPr>
                <w:webHidden/>
              </w:rPr>
              <w:fldChar w:fldCharType="end"/>
            </w:r>
          </w:hyperlink>
        </w:p>
        <w:p w:rsidR="009A7A6D" w:rsidRDefault="008B177F">
          <w:pPr>
            <w:pStyle w:val="2c"/>
            <w:tabs>
              <w:tab w:val="right" w:leader="dot" w:pos="9771"/>
            </w:tabs>
          </w:pPr>
          <w:hyperlink w:anchor="_Toc71300580">
            <w:r>
              <w:rPr>
                <w:webHidden/>
              </w:rPr>
              <w:fldChar w:fldCharType="begin"/>
            </w:r>
            <w:r>
              <w:rPr>
                <w:webHidden/>
              </w:rPr>
              <w:instrText>PAGEREF _Toc71300580 \h</w:instrText>
            </w:r>
            <w:r>
              <w:rPr>
                <w:webHidden/>
              </w:rPr>
            </w:r>
            <w:r>
              <w:rPr>
                <w:webHidden/>
              </w:rPr>
              <w:fldChar w:fldCharType="separate"/>
            </w:r>
            <w:r>
              <w:t xml:space="preserve">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w:t>
            </w:r>
            <w:r>
              <w:t>сеть, и оценку затрат при необходимости его изменения</w:t>
            </w:r>
            <w:r>
              <w:tab/>
              <w:t>18</w:t>
            </w:r>
            <w:r>
              <w:rPr>
                <w:webHidden/>
              </w:rPr>
              <w:fldChar w:fldCharType="end"/>
            </w:r>
          </w:hyperlink>
        </w:p>
        <w:p w:rsidR="009A7A6D" w:rsidRDefault="008B177F">
          <w:pPr>
            <w:pStyle w:val="2c"/>
            <w:tabs>
              <w:tab w:val="right" w:leader="dot" w:pos="9771"/>
            </w:tabs>
          </w:pPr>
          <w:hyperlink w:anchor="_Toc71300581">
            <w:r>
              <w:rPr>
                <w:webHidden/>
              </w:rPr>
              <w:fldChar w:fldCharType="begin"/>
            </w:r>
            <w:r>
              <w:rPr>
                <w:webHidden/>
              </w:rPr>
              <w:instrText>PAGEREF _Toc71300581 \h</w:instrText>
            </w:r>
            <w:r>
              <w:rPr>
                <w:webHidden/>
              </w:rPr>
            </w:r>
            <w:r>
              <w:rPr>
                <w:webHidden/>
              </w:rPr>
              <w:fldChar w:fldCharType="separate"/>
            </w:r>
            <w:r>
              <w:t>5.9 Предложения по перспективной установленной тепловой мощности каждого и</w:t>
            </w:r>
            <w:r>
              <w:t>сточника тепловой энергии с предложениями по сроку ввода в эксплуатацию новых мощностей</w:t>
            </w:r>
            <w:r>
              <w:tab/>
              <w:t>18</w:t>
            </w:r>
            <w:r>
              <w:rPr>
                <w:webHidden/>
              </w:rPr>
              <w:fldChar w:fldCharType="end"/>
            </w:r>
          </w:hyperlink>
        </w:p>
        <w:p w:rsidR="009A7A6D" w:rsidRDefault="008B177F">
          <w:pPr>
            <w:pStyle w:val="2c"/>
            <w:tabs>
              <w:tab w:val="right" w:leader="dot" w:pos="9771"/>
            </w:tabs>
          </w:pPr>
          <w:hyperlink w:anchor="_Toc71300582">
            <w:r>
              <w:rPr>
                <w:webHidden/>
              </w:rPr>
              <w:fldChar w:fldCharType="begin"/>
            </w:r>
            <w:r>
              <w:rPr>
                <w:webHidden/>
              </w:rPr>
              <w:instrText>PAGEREF _Toc71300582 \h</w:instrText>
            </w:r>
            <w:r>
              <w:rPr>
                <w:webHidden/>
              </w:rPr>
            </w:r>
            <w:r>
              <w:rPr>
                <w:webHidden/>
              </w:rPr>
              <w:fldChar w:fldCharType="separate"/>
            </w:r>
            <w:r>
              <w:t>5.10 Предложения по вводу новых и реконс</w:t>
            </w:r>
            <w:r>
              <w:t>трукции существующих источников тепловой энергии с использованием возобновляемых источников энергии, а также местных видов топлива</w:t>
            </w:r>
            <w:r>
              <w:tab/>
              <w:t>19</w:t>
            </w:r>
            <w:r>
              <w:rPr>
                <w:webHidden/>
              </w:rPr>
              <w:fldChar w:fldCharType="end"/>
            </w:r>
          </w:hyperlink>
        </w:p>
        <w:p w:rsidR="009A7A6D" w:rsidRDefault="008B177F">
          <w:pPr>
            <w:pStyle w:val="1f2"/>
            <w:tabs>
              <w:tab w:val="right" w:leader="dot" w:pos="9771"/>
            </w:tabs>
          </w:pPr>
          <w:hyperlink w:anchor="_Toc71300583">
            <w:r>
              <w:rPr>
                <w:webHidden/>
              </w:rPr>
              <w:fldChar w:fldCharType="begin"/>
            </w:r>
            <w:r>
              <w:rPr>
                <w:webHidden/>
              </w:rPr>
              <w:instrText xml:space="preserve">PAGEREF _Toc71300583 </w:instrText>
            </w:r>
            <w:r>
              <w:rPr>
                <w:webHidden/>
              </w:rPr>
              <w:instrText>\h</w:instrText>
            </w:r>
            <w:r>
              <w:rPr>
                <w:webHidden/>
              </w:rPr>
            </w:r>
            <w:r>
              <w:rPr>
                <w:webHidden/>
              </w:rPr>
              <w:fldChar w:fldCharType="separate"/>
            </w:r>
            <w:r>
              <w:t>Раздел 6 Предложения по строительству, реконструкции и (или) модернизации тепловых сетей</w:t>
            </w:r>
            <w:r>
              <w:tab/>
              <w:t>20</w:t>
            </w:r>
            <w:r>
              <w:rPr>
                <w:webHidden/>
              </w:rPr>
              <w:fldChar w:fldCharType="end"/>
            </w:r>
          </w:hyperlink>
        </w:p>
        <w:p w:rsidR="009A7A6D" w:rsidRDefault="008B177F">
          <w:pPr>
            <w:pStyle w:val="2c"/>
            <w:tabs>
              <w:tab w:val="right" w:leader="dot" w:pos="9771"/>
            </w:tabs>
          </w:pPr>
          <w:hyperlink w:anchor="_Toc71300584">
            <w:r>
              <w:rPr>
                <w:webHidden/>
              </w:rPr>
              <w:fldChar w:fldCharType="begin"/>
            </w:r>
            <w:r>
              <w:rPr>
                <w:webHidden/>
              </w:rPr>
              <w:instrText>PAGEREF _Toc71300584 \h</w:instrText>
            </w:r>
            <w:r>
              <w:rPr>
                <w:webHidden/>
              </w:rPr>
            </w:r>
            <w:r>
              <w:rPr>
                <w:webHidden/>
              </w:rPr>
              <w:fldChar w:fldCharType="separate"/>
            </w:r>
            <w:r>
              <w:t>6.1 Предложения по строительству, реко</w:t>
            </w:r>
            <w:r>
              <w:t>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w:t>
            </w:r>
            <w:r>
              <w:t>использование существующих резервов)</w:t>
            </w:r>
            <w:r>
              <w:tab/>
              <w:t>20</w:t>
            </w:r>
            <w:r>
              <w:rPr>
                <w:webHidden/>
              </w:rPr>
              <w:fldChar w:fldCharType="end"/>
            </w:r>
          </w:hyperlink>
        </w:p>
        <w:p w:rsidR="009A7A6D" w:rsidRDefault="008B177F">
          <w:pPr>
            <w:pStyle w:val="2c"/>
            <w:tabs>
              <w:tab w:val="right" w:leader="dot" w:pos="9771"/>
            </w:tabs>
          </w:pPr>
          <w:hyperlink w:anchor="_Toc71300585">
            <w:r>
              <w:rPr>
                <w:webHidden/>
              </w:rPr>
              <w:fldChar w:fldCharType="begin"/>
            </w:r>
            <w:r>
              <w:rPr>
                <w:webHidden/>
              </w:rPr>
              <w:instrText>PAGEREF _Toc71300585 \h</w:instrText>
            </w:r>
            <w:r>
              <w:rPr>
                <w:webHidden/>
              </w:rPr>
            </w:r>
            <w:r>
              <w:rPr>
                <w:webHidden/>
              </w:rPr>
              <w:fldChar w:fldCharType="separate"/>
            </w:r>
            <w:r>
              <w:t>6.2 Предложения строительству, реконструкции и (или) модернизации тепловых сетей для обеспеч</w:t>
            </w:r>
            <w:r>
              <w:t>ения перспективных приростов тепловой нагрузки в осваиваемых районах поселения под жилищную, комплексную или производственную застройку</w:t>
            </w:r>
            <w:r>
              <w:tab/>
              <w:t>20</w:t>
            </w:r>
            <w:r>
              <w:rPr>
                <w:webHidden/>
              </w:rPr>
              <w:fldChar w:fldCharType="end"/>
            </w:r>
          </w:hyperlink>
        </w:p>
        <w:p w:rsidR="009A7A6D" w:rsidRDefault="008B177F">
          <w:pPr>
            <w:pStyle w:val="2c"/>
            <w:tabs>
              <w:tab w:val="right" w:leader="dot" w:pos="9771"/>
            </w:tabs>
          </w:pPr>
          <w:hyperlink w:anchor="_Toc71300586">
            <w:r>
              <w:rPr>
                <w:webHidden/>
              </w:rPr>
              <w:fldChar w:fldCharType="begin"/>
            </w:r>
            <w:r>
              <w:rPr>
                <w:webHidden/>
              </w:rPr>
              <w:instrText>PAGEREF _Toc713</w:instrText>
            </w:r>
            <w:r>
              <w:rPr>
                <w:webHidden/>
              </w:rPr>
              <w:instrText>00586 \h</w:instrText>
            </w:r>
            <w:r>
              <w:rPr>
                <w:webHidden/>
              </w:rPr>
            </w:r>
            <w:r>
              <w:rPr>
                <w:webHidden/>
              </w:rPr>
              <w:fldChar w:fldCharType="separate"/>
            </w:r>
            <w: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w:t>
            </w:r>
            <w:r>
              <w:t>ии надёжности теплоснабжения</w:t>
            </w:r>
            <w:r>
              <w:tab/>
              <w:t>20</w:t>
            </w:r>
            <w:r>
              <w:rPr>
                <w:webHidden/>
              </w:rPr>
              <w:fldChar w:fldCharType="end"/>
            </w:r>
          </w:hyperlink>
        </w:p>
        <w:p w:rsidR="009A7A6D" w:rsidRDefault="008B177F">
          <w:pPr>
            <w:pStyle w:val="2c"/>
            <w:tabs>
              <w:tab w:val="right" w:leader="dot" w:pos="9771"/>
            </w:tabs>
          </w:pPr>
          <w:hyperlink w:anchor="_Toc71300587">
            <w:r>
              <w:rPr>
                <w:webHidden/>
              </w:rPr>
              <w:fldChar w:fldCharType="begin"/>
            </w:r>
            <w:r>
              <w:rPr>
                <w:webHidden/>
              </w:rPr>
              <w:instrText>PAGEREF _Toc71300587 \h</w:instrText>
            </w:r>
            <w:r>
              <w:rPr>
                <w:webHidden/>
              </w:rPr>
            </w:r>
            <w:r>
              <w:rPr>
                <w:webHidden/>
              </w:rPr>
              <w:fldChar w:fldCharType="separate"/>
            </w:r>
            <w:r>
              <w:t xml:space="preserve">6.4 Предложения по строительству, реконструкции и (или) модернизации тепловых сетей для повышения </w:t>
            </w:r>
            <w:r>
              <w:t>эффективности функционирования системы теплоснабжения, в том числе за счёт перевода котельных в пиковый режим работы или ликвидации котельных</w:t>
            </w:r>
            <w:r>
              <w:tab/>
              <w:t>20</w:t>
            </w:r>
            <w:r>
              <w:rPr>
                <w:webHidden/>
              </w:rPr>
              <w:fldChar w:fldCharType="end"/>
            </w:r>
          </w:hyperlink>
        </w:p>
        <w:p w:rsidR="009A7A6D" w:rsidRDefault="008B177F">
          <w:pPr>
            <w:pStyle w:val="2c"/>
            <w:tabs>
              <w:tab w:val="right" w:leader="dot" w:pos="9771"/>
            </w:tabs>
          </w:pPr>
          <w:hyperlink w:anchor="_Toc71300588">
            <w:r>
              <w:rPr>
                <w:webHidden/>
              </w:rPr>
              <w:fldChar w:fldCharType="begin"/>
            </w:r>
            <w:r>
              <w:rPr>
                <w:webHidden/>
              </w:rPr>
              <w:instrText>PAGEREF _</w:instrText>
            </w:r>
            <w:r>
              <w:rPr>
                <w:webHidden/>
              </w:rPr>
              <w:instrText>Toc71300588 \h</w:instrText>
            </w:r>
            <w:r>
              <w:rPr>
                <w:webHidden/>
              </w:rPr>
            </w:r>
            <w:r>
              <w:rPr>
                <w:webHidden/>
              </w:rPr>
              <w:fldChar w:fldCharType="separate"/>
            </w:r>
            <w: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tab/>
              <w:t>20</w:t>
            </w:r>
            <w:r>
              <w:rPr>
                <w:webHidden/>
              </w:rPr>
              <w:fldChar w:fldCharType="end"/>
            </w:r>
          </w:hyperlink>
        </w:p>
        <w:p w:rsidR="009A7A6D" w:rsidRDefault="008B177F">
          <w:pPr>
            <w:pStyle w:val="1f2"/>
            <w:tabs>
              <w:tab w:val="right" w:leader="dot" w:pos="9771"/>
            </w:tabs>
          </w:pPr>
          <w:hyperlink w:anchor="_Toc71300589">
            <w:r>
              <w:rPr>
                <w:webHidden/>
              </w:rPr>
              <w:fldChar w:fldCharType="begin"/>
            </w:r>
            <w:r>
              <w:rPr>
                <w:webHidden/>
              </w:rPr>
              <w:instrText>PAGEREF _Toc71300589 \h</w:instrText>
            </w:r>
            <w:r>
              <w:rPr>
                <w:webHidden/>
              </w:rPr>
            </w:r>
            <w:r>
              <w:rPr>
                <w:webHidden/>
              </w:rPr>
              <w:fldChar w:fldCharType="separate"/>
            </w:r>
            <w:r>
              <w:t>Раздел 7 Предложения по переводу открытых систем теплоснабжения (горячего водоснабжения) в закрытые системы горячего водоснабжения</w:t>
            </w:r>
            <w:r>
              <w:tab/>
              <w:t>22</w:t>
            </w:r>
            <w:r>
              <w:rPr>
                <w:webHidden/>
              </w:rPr>
              <w:fldChar w:fldCharType="end"/>
            </w:r>
          </w:hyperlink>
        </w:p>
        <w:p w:rsidR="009A7A6D" w:rsidRDefault="008B177F">
          <w:pPr>
            <w:pStyle w:val="2c"/>
            <w:tabs>
              <w:tab w:val="right" w:leader="dot" w:pos="9771"/>
            </w:tabs>
          </w:pPr>
          <w:hyperlink w:anchor="_Toc71300590">
            <w:r>
              <w:rPr>
                <w:webHidden/>
              </w:rPr>
              <w:fldChar w:fldCharType="begin"/>
            </w:r>
            <w:r>
              <w:rPr>
                <w:webHidden/>
              </w:rPr>
              <w:instrText>PAGEREF _Toc71300590 \h</w:instrText>
            </w:r>
            <w:r>
              <w:rPr>
                <w:webHidden/>
              </w:rPr>
            </w:r>
            <w:r>
              <w:rPr>
                <w:webHidden/>
              </w:rPr>
              <w:fldChar w:fldCharType="separate"/>
            </w:r>
            <w: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w:t>
            </w:r>
            <w:r>
              <w:t>альных и (или) центральных тепловых пунктов при наличии у потребителей внутридомовых систем горячего водоснабжения</w:t>
            </w:r>
            <w:r>
              <w:tab/>
              <w:t>22</w:t>
            </w:r>
            <w:r>
              <w:rPr>
                <w:webHidden/>
              </w:rPr>
              <w:fldChar w:fldCharType="end"/>
            </w:r>
          </w:hyperlink>
        </w:p>
        <w:p w:rsidR="009A7A6D" w:rsidRDefault="008B177F">
          <w:pPr>
            <w:pStyle w:val="2c"/>
            <w:tabs>
              <w:tab w:val="right" w:leader="dot" w:pos="9771"/>
            </w:tabs>
          </w:pPr>
          <w:hyperlink w:anchor="_Toc71300591">
            <w:r>
              <w:t>7.2 Предложения по переводу существую</w:t>
            </w:r>
            <w:r>
              <w:t>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w:t>
            </w:r>
            <w:r>
              <w:t xml:space="preserve">ей </w:t>
            </w:r>
          </w:hyperlink>
          <w:hyperlink w:anchor="_Toc71300591">
            <w:r>
              <w:rPr>
                <w:webHidden/>
              </w:rPr>
              <w:fldChar w:fldCharType="begin"/>
            </w:r>
            <w:r>
              <w:rPr>
                <w:webHidden/>
              </w:rPr>
              <w:instrText>PAGEREF _Toc71300591 \h</w:instrText>
            </w:r>
            <w:r>
              <w:rPr>
                <w:webHidden/>
              </w:rPr>
            </w:r>
            <w:r>
              <w:rPr>
                <w:webHidden/>
              </w:rPr>
              <w:fldChar w:fldCharType="separate"/>
            </w:r>
            <w:r>
              <w:t>внутридомовых систем горячего водоснабжения</w:t>
            </w:r>
            <w:r>
              <w:tab/>
              <w:t>22</w:t>
            </w:r>
            <w:r>
              <w:rPr>
                <w:webHidden/>
              </w:rPr>
              <w:fldChar w:fldCharType="end"/>
            </w:r>
          </w:hyperlink>
        </w:p>
        <w:p w:rsidR="009A7A6D" w:rsidRDefault="008B177F">
          <w:pPr>
            <w:pStyle w:val="1f2"/>
            <w:tabs>
              <w:tab w:val="right" w:leader="dot" w:pos="9771"/>
            </w:tabs>
          </w:pPr>
          <w:hyperlink w:anchor="_Toc71300592">
            <w:r>
              <w:rPr>
                <w:webHidden/>
              </w:rPr>
              <w:fldChar w:fldCharType="begin"/>
            </w:r>
            <w:r>
              <w:rPr>
                <w:webHidden/>
              </w:rPr>
              <w:instrText>PAGEREF _Toc71300592 \h</w:instrText>
            </w:r>
            <w:r>
              <w:rPr>
                <w:webHidden/>
              </w:rPr>
            </w:r>
            <w:r>
              <w:rPr>
                <w:webHidden/>
              </w:rPr>
              <w:fldChar w:fldCharType="separate"/>
            </w:r>
            <w:r>
              <w:t>Раздел 8 Перспективные т</w:t>
            </w:r>
            <w:r>
              <w:t>опливные балансы</w:t>
            </w:r>
            <w:r>
              <w:tab/>
              <w:t>22</w:t>
            </w:r>
            <w:r>
              <w:rPr>
                <w:webHidden/>
              </w:rPr>
              <w:fldChar w:fldCharType="end"/>
            </w:r>
          </w:hyperlink>
        </w:p>
        <w:p w:rsidR="009A7A6D" w:rsidRDefault="008B177F">
          <w:pPr>
            <w:pStyle w:val="2c"/>
            <w:tabs>
              <w:tab w:val="right" w:leader="dot" w:pos="9771"/>
            </w:tabs>
          </w:pPr>
          <w:hyperlink w:anchor="_Toc71300593">
            <w:r>
              <w:rPr>
                <w:webHidden/>
              </w:rPr>
              <w:fldChar w:fldCharType="begin"/>
            </w:r>
            <w:r>
              <w:rPr>
                <w:webHidden/>
              </w:rPr>
              <w:instrText>PAGEREF _Toc71300593 \h</w:instrText>
            </w:r>
            <w:r>
              <w:rPr>
                <w:webHidden/>
              </w:rPr>
            </w:r>
            <w:r>
              <w:rPr>
                <w:webHidden/>
              </w:rPr>
              <w:fldChar w:fldCharType="separate"/>
            </w:r>
            <w:r>
              <w:t>8.1 Перспективные топливные балансы для каждого источника тепловой энергии по видам основного, резервного и авар</w:t>
            </w:r>
            <w:r>
              <w:t>ийного топлива на каждом этапе</w:t>
            </w:r>
            <w:r>
              <w:tab/>
              <w:t>23</w:t>
            </w:r>
            <w:r>
              <w:rPr>
                <w:webHidden/>
              </w:rPr>
              <w:fldChar w:fldCharType="end"/>
            </w:r>
          </w:hyperlink>
        </w:p>
        <w:p w:rsidR="009A7A6D" w:rsidRDefault="008B177F">
          <w:pPr>
            <w:pStyle w:val="2c"/>
            <w:tabs>
              <w:tab w:val="right" w:leader="dot" w:pos="9771"/>
            </w:tabs>
          </w:pPr>
          <w:hyperlink w:anchor="_Toc71300594">
            <w:r>
              <w:rPr>
                <w:webHidden/>
              </w:rPr>
              <w:fldChar w:fldCharType="begin"/>
            </w:r>
            <w:r>
              <w:rPr>
                <w:webHidden/>
              </w:rPr>
              <w:instrText>PAGEREF _Toc71300594 \h</w:instrText>
            </w:r>
            <w:r>
              <w:rPr>
                <w:webHidden/>
              </w:rPr>
            </w:r>
            <w:r>
              <w:rPr>
                <w:webHidden/>
              </w:rPr>
              <w:fldChar w:fldCharType="separate"/>
            </w:r>
            <w:r>
              <w:t>8.2 Потребляемые источником тепловой энергии виды топлива, включая местные виды топлива, а также и</w:t>
            </w:r>
            <w:r>
              <w:t>спользуемые возобновляемые источники энергии</w:t>
            </w:r>
            <w:r>
              <w:tab/>
              <w:t>24</w:t>
            </w:r>
            <w:r>
              <w:rPr>
                <w:webHidden/>
              </w:rPr>
              <w:fldChar w:fldCharType="end"/>
            </w:r>
          </w:hyperlink>
        </w:p>
        <w:p w:rsidR="009A7A6D" w:rsidRDefault="008B177F">
          <w:pPr>
            <w:pStyle w:val="2c"/>
            <w:tabs>
              <w:tab w:val="right" w:leader="dot" w:pos="9771"/>
            </w:tabs>
          </w:pPr>
          <w:hyperlink w:anchor="_Toc71300595">
            <w:r>
              <w:rPr>
                <w:webHidden/>
              </w:rPr>
              <w:fldChar w:fldCharType="begin"/>
            </w:r>
            <w:r>
              <w:rPr>
                <w:webHidden/>
              </w:rPr>
              <w:instrText>PAGEREF _Toc71300595 \h</w:instrText>
            </w:r>
            <w:r>
              <w:rPr>
                <w:webHidden/>
              </w:rPr>
            </w:r>
            <w:r>
              <w:rPr>
                <w:webHidden/>
              </w:rPr>
              <w:fldChar w:fldCharType="separate"/>
            </w:r>
            <w:r>
              <w:t xml:space="preserve">8.3 Виды топлива, их долю и значение низшей теплоты сгорания топлива, используемые </w:t>
            </w:r>
            <w:r>
              <w:t>для производства тепловой энергии по каждой системе теплоснабжения</w:t>
            </w:r>
            <w:r>
              <w:tab/>
              <w:t>24</w:t>
            </w:r>
            <w:r>
              <w:rPr>
                <w:webHidden/>
              </w:rPr>
              <w:fldChar w:fldCharType="end"/>
            </w:r>
          </w:hyperlink>
        </w:p>
        <w:p w:rsidR="009A7A6D" w:rsidRDefault="008B177F">
          <w:pPr>
            <w:pStyle w:val="2c"/>
            <w:tabs>
              <w:tab w:val="right" w:leader="dot" w:pos="9771"/>
            </w:tabs>
          </w:pPr>
          <w:hyperlink w:anchor="_Toc71300596">
            <w:r>
              <w:rPr>
                <w:webHidden/>
              </w:rPr>
              <w:fldChar w:fldCharType="begin"/>
            </w:r>
            <w:r>
              <w:rPr>
                <w:webHidden/>
              </w:rPr>
              <w:instrText>PAGEREF _Toc71300596 \h</w:instrText>
            </w:r>
            <w:r>
              <w:rPr>
                <w:webHidden/>
              </w:rPr>
            </w:r>
            <w:r>
              <w:rPr>
                <w:webHidden/>
              </w:rPr>
              <w:fldChar w:fldCharType="separate"/>
            </w:r>
            <w:r>
              <w:t>8.4 Преобладающий в поселении вид топлива, определяемый по сов</w:t>
            </w:r>
            <w:r>
              <w:t>окупности всех систем теплоснабжения, находящихся в соответствующем поселении</w:t>
            </w:r>
            <w:r>
              <w:tab/>
              <w:t>24</w:t>
            </w:r>
            <w:r>
              <w:rPr>
                <w:webHidden/>
              </w:rPr>
              <w:fldChar w:fldCharType="end"/>
            </w:r>
          </w:hyperlink>
        </w:p>
        <w:p w:rsidR="009A7A6D" w:rsidRDefault="008B177F">
          <w:pPr>
            <w:pStyle w:val="2c"/>
            <w:tabs>
              <w:tab w:val="right" w:leader="dot" w:pos="9771"/>
            </w:tabs>
          </w:pPr>
          <w:hyperlink w:anchor="_Toc71300597">
            <w:r>
              <w:rPr>
                <w:webHidden/>
              </w:rPr>
              <w:fldChar w:fldCharType="begin"/>
            </w:r>
            <w:r>
              <w:rPr>
                <w:webHidden/>
              </w:rPr>
              <w:instrText>PAGEREF _Toc71300597 \h</w:instrText>
            </w:r>
            <w:r>
              <w:rPr>
                <w:webHidden/>
              </w:rPr>
            </w:r>
            <w:r>
              <w:rPr>
                <w:webHidden/>
              </w:rPr>
              <w:fldChar w:fldCharType="separate"/>
            </w:r>
            <w:r>
              <w:t>8.5 Приоритетное направление развития топливного б</w:t>
            </w:r>
            <w:r>
              <w:t>аланса поселения</w:t>
            </w:r>
            <w:r>
              <w:tab/>
              <w:t>24</w:t>
            </w:r>
            <w:r>
              <w:rPr>
                <w:webHidden/>
              </w:rPr>
              <w:fldChar w:fldCharType="end"/>
            </w:r>
          </w:hyperlink>
        </w:p>
        <w:p w:rsidR="009A7A6D" w:rsidRDefault="008B177F">
          <w:pPr>
            <w:pStyle w:val="1f2"/>
            <w:tabs>
              <w:tab w:val="right" w:leader="dot" w:pos="9771"/>
            </w:tabs>
          </w:pPr>
          <w:hyperlink w:anchor="_Toc71300598">
            <w:r>
              <w:rPr>
                <w:webHidden/>
              </w:rPr>
              <w:fldChar w:fldCharType="begin"/>
            </w:r>
            <w:r>
              <w:rPr>
                <w:webHidden/>
              </w:rPr>
              <w:instrText>PAGEREF _Toc71300598 \h</w:instrText>
            </w:r>
            <w:r>
              <w:rPr>
                <w:webHidden/>
              </w:rPr>
            </w:r>
            <w:r>
              <w:rPr>
                <w:webHidden/>
              </w:rPr>
              <w:fldChar w:fldCharType="separate"/>
            </w:r>
            <w:r>
              <w:t>Раздел 9 Инвестиции в строительство, реконструкцию, техническое перевооружение и (или) модернизацию</w:t>
            </w:r>
            <w:r>
              <w:tab/>
              <w:t>25</w:t>
            </w:r>
            <w:r>
              <w:rPr>
                <w:webHidden/>
              </w:rPr>
              <w:fldChar w:fldCharType="end"/>
            </w:r>
          </w:hyperlink>
        </w:p>
        <w:p w:rsidR="009A7A6D" w:rsidRDefault="008B177F">
          <w:pPr>
            <w:pStyle w:val="2c"/>
            <w:tabs>
              <w:tab w:val="right" w:leader="dot" w:pos="9771"/>
            </w:tabs>
          </w:pPr>
          <w:hyperlink w:anchor="_Toc71300599">
            <w:r>
              <w:rPr>
                <w:webHidden/>
              </w:rPr>
              <w:fldChar w:fldCharType="begin"/>
            </w:r>
            <w:r>
              <w:rPr>
                <w:webHidden/>
              </w:rPr>
              <w:instrText>PAGEREF _Toc71300599 \h</w:instrText>
            </w:r>
            <w:r>
              <w:rPr>
                <w:webHidden/>
              </w:rPr>
            </w:r>
            <w:r>
              <w:rPr>
                <w:webHidden/>
              </w:rPr>
              <w:fldChar w:fldCharType="separate"/>
            </w:r>
            <w:r>
              <w:t>9.1 Предложения по величине необходимых инвестиций в строительство, реконструкцию, техническое перевооружение и (или) модернизацию источнико</w:t>
            </w:r>
            <w:r>
              <w:t>в тепловой энергии на каждом этапе</w:t>
            </w:r>
            <w:r>
              <w:tab/>
              <w:t>25</w:t>
            </w:r>
            <w:r>
              <w:rPr>
                <w:webHidden/>
              </w:rPr>
              <w:fldChar w:fldCharType="end"/>
            </w:r>
          </w:hyperlink>
        </w:p>
        <w:p w:rsidR="009A7A6D" w:rsidRDefault="008B177F">
          <w:pPr>
            <w:pStyle w:val="2c"/>
            <w:tabs>
              <w:tab w:val="right" w:leader="dot" w:pos="9771"/>
            </w:tabs>
          </w:pPr>
          <w:hyperlink w:anchor="_Toc71300600">
            <w:r>
              <w:rPr>
                <w:webHidden/>
              </w:rPr>
              <w:fldChar w:fldCharType="begin"/>
            </w:r>
            <w:r>
              <w:rPr>
                <w:webHidden/>
              </w:rPr>
              <w:instrText>PAGEREF _Toc71300600 \h</w:instrText>
            </w:r>
            <w:r>
              <w:rPr>
                <w:webHidden/>
              </w:rPr>
            </w:r>
            <w:r>
              <w:rPr>
                <w:webHidden/>
              </w:rPr>
              <w:fldChar w:fldCharType="separate"/>
            </w:r>
            <w:r>
              <w:t>9.2 Предложения по величине необходимых инвестиций в строительство, реконструкцию, техническое</w:t>
            </w:r>
            <w:r>
              <w:t xml:space="preserve"> перевооружение и (или) модернизацию тепловых сетей, насосных станций и тепловых пунктов на каждом этапе</w:t>
            </w:r>
            <w:r>
              <w:tab/>
              <w:t>27</w:t>
            </w:r>
            <w:r>
              <w:rPr>
                <w:webHidden/>
              </w:rPr>
              <w:fldChar w:fldCharType="end"/>
            </w:r>
          </w:hyperlink>
        </w:p>
        <w:p w:rsidR="009A7A6D" w:rsidRDefault="008B177F">
          <w:pPr>
            <w:pStyle w:val="2c"/>
            <w:tabs>
              <w:tab w:val="right" w:leader="dot" w:pos="9771"/>
            </w:tabs>
          </w:pPr>
          <w:hyperlink w:anchor="_Toc71300601">
            <w:r>
              <w:rPr>
                <w:webHidden/>
              </w:rPr>
              <w:fldChar w:fldCharType="begin"/>
            </w:r>
            <w:r>
              <w:rPr>
                <w:webHidden/>
              </w:rPr>
              <w:instrText>PAGEREF _Toc71300601 \h</w:instrText>
            </w:r>
            <w:r>
              <w:rPr>
                <w:webHidden/>
              </w:rPr>
            </w:r>
            <w:r>
              <w:rPr>
                <w:webHidden/>
              </w:rPr>
              <w:fldChar w:fldCharType="separate"/>
            </w:r>
            <w:r>
              <w:t>9.3 Предложения по велич</w:t>
            </w:r>
            <w:r>
              <w:t>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tab/>
              <w:t>29</w:t>
            </w:r>
            <w:r>
              <w:rPr>
                <w:webHidden/>
              </w:rPr>
              <w:fldChar w:fldCharType="end"/>
            </w:r>
          </w:hyperlink>
        </w:p>
        <w:p w:rsidR="009A7A6D" w:rsidRDefault="008B177F">
          <w:pPr>
            <w:pStyle w:val="2c"/>
            <w:tabs>
              <w:tab w:val="right" w:leader="dot" w:pos="9771"/>
            </w:tabs>
          </w:pPr>
          <w:hyperlink w:anchor="_Toc71300602">
            <w:r>
              <w:rPr>
                <w:webHidden/>
              </w:rPr>
              <w:fldChar w:fldCharType="begin"/>
            </w:r>
            <w:r>
              <w:rPr>
                <w:webHidden/>
              </w:rPr>
              <w:instrText>PAGEREF _Toc71300602 \h</w:instrText>
            </w:r>
            <w:r>
              <w:rPr>
                <w:webHidden/>
              </w:rPr>
            </w:r>
            <w:r>
              <w:rPr>
                <w:webHidden/>
              </w:rPr>
              <w:fldChar w:fldCharType="separate"/>
            </w:r>
            <w:r>
              <w:t xml:space="preserve">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w:t>
            </w:r>
            <w:r>
              <w:t>этапе</w:t>
            </w:r>
            <w:r>
              <w:tab/>
              <w:t>29</w:t>
            </w:r>
            <w:r>
              <w:rPr>
                <w:webHidden/>
              </w:rPr>
              <w:fldChar w:fldCharType="end"/>
            </w:r>
          </w:hyperlink>
        </w:p>
        <w:p w:rsidR="009A7A6D" w:rsidRDefault="008B177F">
          <w:pPr>
            <w:pStyle w:val="2c"/>
            <w:tabs>
              <w:tab w:val="right" w:leader="dot" w:pos="9771"/>
            </w:tabs>
          </w:pPr>
          <w:hyperlink w:anchor="_Toc71300603">
            <w:r>
              <w:rPr>
                <w:webHidden/>
              </w:rPr>
              <w:fldChar w:fldCharType="begin"/>
            </w:r>
            <w:r>
              <w:rPr>
                <w:webHidden/>
              </w:rPr>
              <w:instrText>PAGEREF _Toc71300603 \h</w:instrText>
            </w:r>
            <w:r>
              <w:rPr>
                <w:webHidden/>
              </w:rPr>
            </w:r>
            <w:r>
              <w:rPr>
                <w:webHidden/>
              </w:rPr>
              <w:fldChar w:fldCharType="separate"/>
            </w:r>
            <w:r>
              <w:t>9.5 Оценка эффективности инвестиций по отдельным предложениям</w:t>
            </w:r>
            <w:r>
              <w:tab/>
              <w:t>29</w:t>
            </w:r>
            <w:r>
              <w:rPr>
                <w:webHidden/>
              </w:rPr>
              <w:fldChar w:fldCharType="end"/>
            </w:r>
          </w:hyperlink>
        </w:p>
        <w:p w:rsidR="009A7A6D" w:rsidRDefault="008B177F">
          <w:pPr>
            <w:pStyle w:val="2c"/>
            <w:tabs>
              <w:tab w:val="right" w:leader="dot" w:pos="9771"/>
            </w:tabs>
          </w:pPr>
          <w:hyperlink w:anchor="_Toc71300604">
            <w:r>
              <w:rPr>
                <w:webHidden/>
              </w:rPr>
              <w:fldChar w:fldCharType="begin"/>
            </w:r>
            <w:r>
              <w:rPr>
                <w:webHidden/>
              </w:rPr>
              <w:instrText>PAGEREF _Toc71300604 \h</w:instrText>
            </w:r>
            <w:r>
              <w:rPr>
                <w:webHidden/>
              </w:rPr>
            </w:r>
            <w:r>
              <w:rPr>
                <w:webHidden/>
              </w:rPr>
              <w:fldChar w:fldCharType="separate"/>
            </w:r>
            <w: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w:t>
            </w:r>
            <w:r>
              <w:t xml:space="preserve"> актуализации</w:t>
            </w:r>
            <w:r>
              <w:tab/>
              <w:t>29</w:t>
            </w:r>
            <w:r>
              <w:rPr>
                <w:webHidden/>
              </w:rPr>
              <w:fldChar w:fldCharType="end"/>
            </w:r>
          </w:hyperlink>
        </w:p>
        <w:p w:rsidR="009A7A6D" w:rsidRDefault="008B177F">
          <w:pPr>
            <w:pStyle w:val="1f2"/>
            <w:tabs>
              <w:tab w:val="right" w:leader="dot" w:pos="9771"/>
            </w:tabs>
          </w:pPr>
          <w:hyperlink w:anchor="_Toc71300605">
            <w:r>
              <w:rPr>
                <w:webHidden/>
              </w:rPr>
              <w:fldChar w:fldCharType="begin"/>
            </w:r>
            <w:r>
              <w:rPr>
                <w:webHidden/>
              </w:rPr>
              <w:instrText>PAGEREF _Toc71300605 \h</w:instrText>
            </w:r>
            <w:r>
              <w:rPr>
                <w:webHidden/>
              </w:rPr>
            </w:r>
            <w:r>
              <w:rPr>
                <w:webHidden/>
              </w:rPr>
              <w:fldChar w:fldCharType="separate"/>
            </w:r>
            <w:r>
              <w:t>Раздел 10 Решение о присвоении статуса единой теплоснабжающей организации (организациям)</w:t>
            </w:r>
            <w:r>
              <w:tab/>
              <w:t>30</w:t>
            </w:r>
            <w:r>
              <w:rPr>
                <w:webHidden/>
              </w:rPr>
              <w:fldChar w:fldCharType="end"/>
            </w:r>
          </w:hyperlink>
        </w:p>
        <w:p w:rsidR="009A7A6D" w:rsidRDefault="008B177F">
          <w:pPr>
            <w:pStyle w:val="2c"/>
            <w:tabs>
              <w:tab w:val="right" w:leader="dot" w:pos="9771"/>
            </w:tabs>
          </w:pPr>
          <w:hyperlink w:anchor="_Toc71300606">
            <w:r>
              <w:rPr>
                <w:webHidden/>
              </w:rPr>
              <w:fldChar w:fldCharType="begin"/>
            </w:r>
            <w:r>
              <w:rPr>
                <w:webHidden/>
              </w:rPr>
              <w:instrText>PAGEREF _Toc71300606 \h</w:instrText>
            </w:r>
            <w:r>
              <w:rPr>
                <w:webHidden/>
              </w:rPr>
            </w:r>
            <w:r>
              <w:rPr>
                <w:webHidden/>
              </w:rPr>
              <w:fldChar w:fldCharType="separate"/>
            </w:r>
            <w:r>
              <w:t>10.1 Решение о присвоении статуса единой теплоснабжающей организации (организациям)</w:t>
            </w:r>
            <w:r>
              <w:tab/>
              <w:t>30</w:t>
            </w:r>
            <w:r>
              <w:rPr>
                <w:webHidden/>
              </w:rPr>
              <w:fldChar w:fldCharType="end"/>
            </w:r>
          </w:hyperlink>
        </w:p>
        <w:p w:rsidR="009A7A6D" w:rsidRDefault="008B177F">
          <w:pPr>
            <w:pStyle w:val="2c"/>
            <w:tabs>
              <w:tab w:val="right" w:leader="dot" w:pos="9771"/>
            </w:tabs>
          </w:pPr>
          <w:hyperlink w:anchor="_Toc71300607">
            <w:r>
              <w:rPr>
                <w:webHidden/>
              </w:rPr>
              <w:fldChar w:fldCharType="begin"/>
            </w:r>
            <w:r>
              <w:rPr>
                <w:webHidden/>
              </w:rPr>
              <w:instrText>PAGEREF _Toc71300607 \h</w:instrText>
            </w:r>
            <w:r>
              <w:rPr>
                <w:webHidden/>
              </w:rPr>
            </w:r>
            <w:r>
              <w:rPr>
                <w:webHidden/>
              </w:rPr>
              <w:fldChar w:fldCharType="separate"/>
            </w:r>
            <w:r>
              <w:t>10.2 Реестр зон деятельности единой теплоснабжающей организации (организаций)</w:t>
            </w:r>
            <w:r>
              <w:tab/>
              <w:t>30</w:t>
            </w:r>
            <w:r>
              <w:rPr>
                <w:webHidden/>
              </w:rPr>
              <w:fldChar w:fldCharType="end"/>
            </w:r>
          </w:hyperlink>
        </w:p>
        <w:p w:rsidR="009A7A6D" w:rsidRDefault="008B177F">
          <w:pPr>
            <w:pStyle w:val="2c"/>
            <w:tabs>
              <w:tab w:val="right" w:leader="dot" w:pos="9771"/>
            </w:tabs>
          </w:pPr>
          <w:hyperlink w:anchor="_Toc71300608">
            <w:r>
              <w:rPr>
                <w:webHidden/>
              </w:rPr>
              <w:fldChar w:fldCharType="begin"/>
            </w:r>
            <w:r>
              <w:rPr>
                <w:webHidden/>
              </w:rPr>
              <w:instrText>PAGEREF _Toc713</w:instrText>
            </w:r>
            <w:r>
              <w:rPr>
                <w:webHidden/>
              </w:rPr>
              <w:instrText>00608 \h</w:instrText>
            </w:r>
            <w:r>
              <w:rPr>
                <w:webHidden/>
              </w:rPr>
            </w:r>
            <w:r>
              <w:rPr>
                <w:webHidden/>
              </w:rPr>
              <w:fldChar w:fldCharType="separate"/>
            </w:r>
            <w:r>
              <w:t>10.3 Основания, в том числе критерии, в соответствии с которыми теплоснабжающей организации присвоен статус единой теплоснабжающей организации</w:t>
            </w:r>
            <w:r>
              <w:tab/>
              <w:t>30</w:t>
            </w:r>
            <w:r>
              <w:rPr>
                <w:webHidden/>
              </w:rPr>
              <w:fldChar w:fldCharType="end"/>
            </w:r>
          </w:hyperlink>
        </w:p>
        <w:p w:rsidR="009A7A6D" w:rsidRDefault="008B177F">
          <w:pPr>
            <w:pStyle w:val="2c"/>
            <w:tabs>
              <w:tab w:val="right" w:leader="dot" w:pos="9771"/>
            </w:tabs>
          </w:pPr>
          <w:hyperlink w:anchor="_Toc71300609">
            <w:r>
              <w:rPr>
                <w:webHidden/>
              </w:rPr>
              <w:fldChar w:fldCharType="begin"/>
            </w:r>
            <w:r>
              <w:rPr>
                <w:webHidden/>
              </w:rPr>
              <w:instrText>P</w:instrText>
            </w:r>
            <w:r>
              <w:rPr>
                <w:webHidden/>
              </w:rPr>
              <w:instrText>AGEREF _Toc71300609 \h</w:instrText>
            </w:r>
            <w:r>
              <w:rPr>
                <w:webHidden/>
              </w:rPr>
            </w:r>
            <w:r>
              <w:rPr>
                <w:webHidden/>
              </w:rPr>
              <w:fldChar w:fldCharType="separate"/>
            </w:r>
            <w:r>
              <w:t>10.4 Информация о поданных теплоснабжающими организациями заявках на присвоение статуса единой теплоснабжающей организации</w:t>
            </w:r>
            <w:r>
              <w:tab/>
              <w:t>31</w:t>
            </w:r>
            <w:r>
              <w:rPr>
                <w:webHidden/>
              </w:rPr>
              <w:fldChar w:fldCharType="end"/>
            </w:r>
          </w:hyperlink>
        </w:p>
        <w:p w:rsidR="009A7A6D" w:rsidRDefault="008B177F">
          <w:pPr>
            <w:pStyle w:val="2c"/>
            <w:tabs>
              <w:tab w:val="right" w:leader="dot" w:pos="9771"/>
            </w:tabs>
          </w:pPr>
          <w:hyperlink w:anchor="_Toc71300610">
            <w:r>
              <w:rPr>
                <w:webHidden/>
              </w:rPr>
              <w:fldChar w:fldCharType="begin"/>
            </w:r>
            <w:r>
              <w:rPr>
                <w:webHidden/>
              </w:rPr>
              <w:instrText>PAGEREF _Toc71300610 \h</w:instrText>
            </w:r>
            <w:r>
              <w:rPr>
                <w:webHidden/>
              </w:rPr>
            </w:r>
            <w:r>
              <w:rPr>
                <w:webHidden/>
              </w:rPr>
              <w:fldChar w:fldCharType="separate"/>
            </w:r>
            <w: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tab/>
              <w:t>32</w:t>
            </w:r>
            <w:r>
              <w:rPr>
                <w:webHidden/>
              </w:rPr>
              <w:fldChar w:fldCharType="end"/>
            </w:r>
          </w:hyperlink>
        </w:p>
        <w:p w:rsidR="009A7A6D" w:rsidRDefault="008B177F">
          <w:pPr>
            <w:pStyle w:val="1f2"/>
            <w:tabs>
              <w:tab w:val="right" w:leader="dot" w:pos="9771"/>
            </w:tabs>
          </w:pPr>
          <w:hyperlink w:anchor="_Toc71300611">
            <w:r>
              <w:rPr>
                <w:webHidden/>
              </w:rPr>
              <w:fldChar w:fldCharType="begin"/>
            </w:r>
            <w:r>
              <w:rPr>
                <w:webHidden/>
              </w:rPr>
              <w:instrText>PAGEREF _Toc71300611 \h</w:instrText>
            </w:r>
            <w:r>
              <w:rPr>
                <w:webHidden/>
              </w:rPr>
            </w:r>
            <w:r>
              <w:rPr>
                <w:webHidden/>
              </w:rPr>
              <w:fldChar w:fldCharType="separate"/>
            </w:r>
            <w:r>
              <w:t>Раздел 11 Решения о распределении тепловой нагрузки между источниками тепловой энергии</w:t>
            </w:r>
            <w:r>
              <w:tab/>
              <w:t>33</w:t>
            </w:r>
            <w:r>
              <w:rPr>
                <w:webHidden/>
              </w:rPr>
              <w:fldChar w:fldCharType="end"/>
            </w:r>
          </w:hyperlink>
        </w:p>
        <w:p w:rsidR="009A7A6D" w:rsidRDefault="008B177F">
          <w:pPr>
            <w:pStyle w:val="2c"/>
            <w:tabs>
              <w:tab w:val="right" w:leader="dot" w:pos="9771"/>
            </w:tabs>
          </w:pPr>
          <w:hyperlink w:anchor="_Toc71300612">
            <w:r>
              <w:rPr>
                <w:webHidden/>
              </w:rPr>
              <w:fldChar w:fldCharType="begin"/>
            </w:r>
            <w:r>
              <w:rPr>
                <w:webHidden/>
              </w:rPr>
              <w:instrText>PAGEREF</w:instrText>
            </w:r>
            <w:r>
              <w:rPr>
                <w:webHidden/>
              </w:rPr>
              <w:instrText xml:space="preserve"> _Toc71300612 \h</w:instrText>
            </w:r>
            <w:r>
              <w:rPr>
                <w:webHidden/>
              </w:rPr>
            </w:r>
            <w:r>
              <w:rPr>
                <w:webHidden/>
              </w:rPr>
              <w:fldChar w:fldCharType="separate"/>
            </w:r>
            <w: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tab/>
              <w:t>3</w:t>
            </w:r>
            <w:r>
              <w:t>3</w:t>
            </w:r>
            <w:r>
              <w:rPr>
                <w:webHidden/>
              </w:rPr>
              <w:fldChar w:fldCharType="end"/>
            </w:r>
          </w:hyperlink>
        </w:p>
        <w:p w:rsidR="009A7A6D" w:rsidRDefault="008B177F">
          <w:pPr>
            <w:pStyle w:val="1f2"/>
            <w:tabs>
              <w:tab w:val="right" w:leader="dot" w:pos="9771"/>
            </w:tabs>
          </w:pPr>
          <w:hyperlink w:anchor="_Toc71300613">
            <w:r>
              <w:rPr>
                <w:webHidden/>
              </w:rPr>
              <w:fldChar w:fldCharType="begin"/>
            </w:r>
            <w:r>
              <w:rPr>
                <w:webHidden/>
              </w:rPr>
              <w:instrText>PAGEREF _Toc71300613 \h</w:instrText>
            </w:r>
            <w:r>
              <w:rPr>
                <w:webHidden/>
              </w:rPr>
            </w:r>
            <w:r>
              <w:rPr>
                <w:webHidden/>
              </w:rPr>
              <w:fldChar w:fldCharType="separate"/>
            </w:r>
            <w:r>
              <w:t>Раздел 12 Решения по бесхозяйным тепловым сетям</w:t>
            </w:r>
            <w:r>
              <w:tab/>
              <w:t>34</w:t>
            </w:r>
            <w:r>
              <w:rPr>
                <w:webHidden/>
              </w:rPr>
              <w:fldChar w:fldCharType="end"/>
            </w:r>
          </w:hyperlink>
        </w:p>
        <w:p w:rsidR="009A7A6D" w:rsidRDefault="008B177F">
          <w:pPr>
            <w:pStyle w:val="2c"/>
            <w:tabs>
              <w:tab w:val="right" w:leader="dot" w:pos="9771"/>
            </w:tabs>
          </w:pPr>
          <w:hyperlink w:anchor="_Toc71300614">
            <w:r>
              <w:rPr>
                <w:webHidden/>
              </w:rPr>
              <w:fldChar w:fldCharType="begin"/>
            </w:r>
            <w:r>
              <w:rPr>
                <w:webHidden/>
              </w:rPr>
              <w:instrText>PAGEREF _Toc71300614 \h</w:instrText>
            </w:r>
            <w:r>
              <w:rPr>
                <w:webHidden/>
              </w:rPr>
            </w:r>
            <w:r>
              <w:rPr>
                <w:webHidden/>
              </w:rPr>
              <w:fldChar w:fldCharType="separate"/>
            </w:r>
            <w:r>
              <w:t>12.1 Перечень выявленных бесхозяйных тепловых сетей (в случае их выявления)</w:t>
            </w:r>
            <w:r>
              <w:tab/>
              <w:t>34</w:t>
            </w:r>
            <w:r>
              <w:rPr>
                <w:webHidden/>
              </w:rPr>
              <w:fldChar w:fldCharType="end"/>
            </w:r>
          </w:hyperlink>
        </w:p>
        <w:p w:rsidR="009A7A6D" w:rsidRDefault="008B177F">
          <w:pPr>
            <w:pStyle w:val="2c"/>
            <w:tabs>
              <w:tab w:val="right" w:leader="dot" w:pos="9771"/>
            </w:tabs>
          </w:pPr>
          <w:hyperlink w:anchor="_Toc71300615">
            <w:r>
              <w:rPr>
                <w:webHidden/>
              </w:rPr>
              <w:fldChar w:fldCharType="begin"/>
            </w:r>
            <w:r>
              <w:rPr>
                <w:webHidden/>
              </w:rPr>
              <w:instrText>PAGEREF _Toc71300615 \h</w:instrText>
            </w:r>
            <w:r>
              <w:rPr>
                <w:webHidden/>
              </w:rPr>
            </w:r>
            <w:r>
              <w:rPr>
                <w:webHidden/>
              </w:rPr>
              <w:fldChar w:fldCharType="separate"/>
            </w:r>
            <w:r>
              <w:t>12.2 П</w:t>
            </w:r>
            <w:r>
              <w:t>еречень организаций уполномоченных на их эксплуатацию в порядке, установленном Федеральным законом «О теплоснабжении»</w:t>
            </w:r>
            <w:r>
              <w:tab/>
              <w:t>34</w:t>
            </w:r>
            <w:r>
              <w:rPr>
                <w:webHidden/>
              </w:rPr>
              <w:fldChar w:fldCharType="end"/>
            </w:r>
          </w:hyperlink>
        </w:p>
        <w:p w:rsidR="009A7A6D" w:rsidRDefault="008B177F">
          <w:pPr>
            <w:pStyle w:val="1f2"/>
            <w:tabs>
              <w:tab w:val="right" w:leader="dot" w:pos="9771"/>
            </w:tabs>
          </w:pPr>
          <w:hyperlink w:anchor="_Toc71300616">
            <w:r>
              <w:rPr>
                <w:webHidden/>
              </w:rPr>
              <w:fldChar w:fldCharType="begin"/>
            </w:r>
            <w:r>
              <w:rPr>
                <w:webHidden/>
              </w:rPr>
              <w:instrText>PAGEREF _Toc71300616 \h</w:instrText>
            </w:r>
            <w:r>
              <w:rPr>
                <w:webHidden/>
              </w:rPr>
            </w:r>
            <w:r>
              <w:rPr>
                <w:webHidden/>
              </w:rPr>
              <w:fldChar w:fldCharType="separate"/>
            </w:r>
            <w:r>
              <w:t xml:space="preserve">Раздел 13 </w:t>
            </w:r>
            <w: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tab/>
              <w:t>35</w:t>
            </w:r>
            <w:r>
              <w:rPr>
                <w:webHidden/>
              </w:rPr>
              <w:fldChar w:fldCharType="end"/>
            </w:r>
          </w:hyperlink>
        </w:p>
        <w:p w:rsidR="009A7A6D" w:rsidRDefault="008B177F">
          <w:pPr>
            <w:pStyle w:val="2c"/>
            <w:tabs>
              <w:tab w:val="right" w:leader="dot" w:pos="9771"/>
            </w:tabs>
          </w:pPr>
          <w:hyperlink w:anchor="_Toc71300617">
            <w:r>
              <w:rPr>
                <w:webHidden/>
              </w:rPr>
              <w:fldChar w:fldCharType="begin"/>
            </w:r>
            <w:r>
              <w:rPr>
                <w:webHidden/>
              </w:rPr>
              <w:instrText>PAGEREF _Toc71300617 \h</w:instrText>
            </w:r>
            <w:r>
              <w:rPr>
                <w:webHidden/>
              </w:rPr>
            </w:r>
            <w:r>
              <w:rPr>
                <w:webHidden/>
              </w:rPr>
              <w:fldChar w:fldCharType="separate"/>
            </w:r>
            <w: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w:t>
            </w:r>
            <w:r>
              <w:t>стемы газоснабжения в части обеспечения топливом источников тепловой энергии</w:t>
            </w:r>
            <w:r>
              <w:tab/>
              <w:t>35</w:t>
            </w:r>
            <w:r>
              <w:rPr>
                <w:webHidden/>
              </w:rPr>
              <w:fldChar w:fldCharType="end"/>
            </w:r>
          </w:hyperlink>
        </w:p>
        <w:p w:rsidR="009A7A6D" w:rsidRDefault="008B177F">
          <w:pPr>
            <w:pStyle w:val="2c"/>
            <w:tabs>
              <w:tab w:val="right" w:leader="dot" w:pos="9771"/>
            </w:tabs>
          </w:pPr>
          <w:hyperlink w:anchor="_Toc71300618">
            <w:r>
              <w:rPr>
                <w:webHidden/>
              </w:rPr>
              <w:fldChar w:fldCharType="begin"/>
            </w:r>
            <w:r>
              <w:rPr>
                <w:webHidden/>
              </w:rPr>
              <w:instrText>PAGEREF _Toc71300618 \h</w:instrText>
            </w:r>
            <w:r>
              <w:rPr>
                <w:webHidden/>
              </w:rPr>
            </w:r>
            <w:r>
              <w:rPr>
                <w:webHidden/>
              </w:rPr>
              <w:fldChar w:fldCharType="separate"/>
            </w:r>
            <w:r>
              <w:t xml:space="preserve">13.2 Описание проблем организации газоснабжения </w:t>
            </w:r>
            <w:r>
              <w:t>источников тепловой энергии</w:t>
            </w:r>
            <w:r>
              <w:tab/>
              <w:t>35</w:t>
            </w:r>
            <w:r>
              <w:rPr>
                <w:webHidden/>
              </w:rPr>
              <w:fldChar w:fldCharType="end"/>
            </w:r>
          </w:hyperlink>
        </w:p>
        <w:p w:rsidR="009A7A6D" w:rsidRDefault="008B177F">
          <w:pPr>
            <w:pStyle w:val="2c"/>
            <w:tabs>
              <w:tab w:val="right" w:leader="dot" w:pos="9771"/>
            </w:tabs>
          </w:pPr>
          <w:hyperlink w:anchor="_Toc71300619">
            <w:r>
              <w:rPr>
                <w:webHidden/>
              </w:rPr>
              <w:fldChar w:fldCharType="begin"/>
            </w:r>
            <w:r>
              <w:rPr>
                <w:webHidden/>
              </w:rPr>
              <w:instrText>PAGEREF _Toc71300619 \h</w:instrText>
            </w:r>
            <w:r>
              <w:rPr>
                <w:webHidden/>
              </w:rPr>
            </w:r>
            <w:r>
              <w:rPr>
                <w:webHidden/>
              </w:rPr>
              <w:fldChar w:fldCharType="separate"/>
            </w:r>
            <w:r>
              <w:t>13.3 Предложения по корректировке утверждённой (разработке) региональной (межрегиональной) программы</w:t>
            </w:r>
            <w:r>
              <w:t xml:space="preserve">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tab/>
              <w:t>35</w:t>
            </w:r>
            <w:r>
              <w:rPr>
                <w:webHidden/>
              </w:rPr>
              <w:fldChar w:fldCharType="end"/>
            </w:r>
          </w:hyperlink>
        </w:p>
        <w:p w:rsidR="009A7A6D" w:rsidRDefault="008B177F">
          <w:pPr>
            <w:pStyle w:val="2c"/>
            <w:tabs>
              <w:tab w:val="right" w:leader="dot" w:pos="9771"/>
            </w:tabs>
          </w:pPr>
          <w:hyperlink w:anchor="_Toc71300620">
            <w:r>
              <w:rPr>
                <w:webHidden/>
              </w:rPr>
              <w:fldChar w:fldCharType="begin"/>
            </w:r>
            <w:r>
              <w:rPr>
                <w:webHidden/>
              </w:rPr>
              <w:instrText>PAGEREF _Toc71300620 \h</w:instrText>
            </w:r>
            <w:r>
              <w:rPr>
                <w:webHidden/>
              </w:rPr>
            </w:r>
            <w:r>
              <w:rPr>
                <w:webHidden/>
              </w:rPr>
              <w:fldChar w:fldCharType="separate"/>
            </w:r>
            <w:r>
              <w:t>13.4 Описание решений (вырабатываемых с учётом положений утверждённой схемы и программы развития Единой энергетической системы России) о строительстве</w:t>
            </w:r>
            <w:r>
              <w:t>,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w:t>
            </w:r>
            <w:r>
              <w:t xml:space="preserve"> части перспективных балансов тепловой мощности в схемах теплоснабжения</w:t>
            </w:r>
            <w:r>
              <w:tab/>
              <w:t>35</w:t>
            </w:r>
            <w:r>
              <w:rPr>
                <w:webHidden/>
              </w:rPr>
              <w:fldChar w:fldCharType="end"/>
            </w:r>
          </w:hyperlink>
        </w:p>
        <w:p w:rsidR="009A7A6D" w:rsidRDefault="008B177F">
          <w:pPr>
            <w:pStyle w:val="2c"/>
            <w:tabs>
              <w:tab w:val="right" w:leader="dot" w:pos="9771"/>
            </w:tabs>
          </w:pPr>
          <w:hyperlink w:anchor="_Toc71300621">
            <w:r>
              <w:t>13.5 Предложения по строительству генерирующих объектов, функционирующих в режи</w:t>
            </w:r>
            <w:r>
              <w:t xml:space="preserve">ме комбинированной выработки электрической и тепловой энергии, указанных в схеме теплоснабжения, для их </w:t>
            </w:r>
          </w:hyperlink>
          <w:hyperlink w:anchor="_Toc71300621">
            <w:r>
              <w:rPr>
                <w:webHidden/>
              </w:rPr>
              <w:fldChar w:fldCharType="begin"/>
            </w:r>
            <w:r>
              <w:rPr>
                <w:webHidden/>
              </w:rPr>
              <w:instrText>PAGEREF _Toc71300621 \h</w:instrText>
            </w:r>
            <w:r>
              <w:rPr>
                <w:webHidden/>
              </w:rPr>
            </w:r>
            <w:r>
              <w:rPr>
                <w:webHidden/>
              </w:rPr>
              <w:fldChar w:fldCharType="separate"/>
            </w:r>
            <w:r>
              <w:t>учёта при разработке схемы и программы перспективного развития электроэнергетики субъекта Росс</w:t>
            </w:r>
            <w:r>
              <w:t>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tab/>
              <w:t>36</w:t>
            </w:r>
            <w:r>
              <w:rPr>
                <w:webHidden/>
              </w:rPr>
              <w:fldChar w:fldCharType="end"/>
            </w:r>
          </w:hyperlink>
        </w:p>
        <w:p w:rsidR="009A7A6D" w:rsidRDefault="008B177F">
          <w:pPr>
            <w:pStyle w:val="2c"/>
            <w:tabs>
              <w:tab w:val="right" w:leader="dot" w:pos="9771"/>
            </w:tabs>
          </w:pPr>
          <w:hyperlink w:anchor="_Toc71300622">
            <w:r>
              <w:rPr>
                <w:webHidden/>
              </w:rPr>
              <w:fldChar w:fldCharType="begin"/>
            </w:r>
            <w:r>
              <w:rPr>
                <w:webHidden/>
              </w:rPr>
              <w:instrText>PAGEREF _Toc71300622 \h</w:instrText>
            </w:r>
            <w:r>
              <w:rPr>
                <w:webHidden/>
              </w:rPr>
            </w:r>
            <w:r>
              <w:rPr>
                <w:webHidden/>
              </w:rPr>
              <w:fldChar w:fldCharType="separate"/>
            </w:r>
            <w: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w:t>
            </w:r>
            <w:r>
              <w:t>бжения</w:t>
            </w:r>
            <w:r>
              <w:tab/>
              <w:t>36</w:t>
            </w:r>
            <w:r>
              <w:rPr>
                <w:webHidden/>
              </w:rPr>
              <w:fldChar w:fldCharType="end"/>
            </w:r>
          </w:hyperlink>
        </w:p>
        <w:p w:rsidR="009A7A6D" w:rsidRDefault="008B177F">
          <w:pPr>
            <w:pStyle w:val="2c"/>
            <w:tabs>
              <w:tab w:val="right" w:leader="dot" w:pos="9771"/>
            </w:tabs>
          </w:pPr>
          <w:hyperlink w:anchor="_Toc71300623">
            <w:r>
              <w:rPr>
                <w:webHidden/>
              </w:rPr>
              <w:fldChar w:fldCharType="begin"/>
            </w:r>
            <w:r>
              <w:rPr>
                <w:webHidden/>
              </w:rPr>
              <w:instrText>PAGEREF _Toc71300623 \h</w:instrText>
            </w:r>
            <w:r>
              <w:rPr>
                <w:webHidden/>
              </w:rPr>
            </w:r>
            <w:r>
              <w:rPr>
                <w:webHidden/>
              </w:rPr>
              <w:fldChar w:fldCharType="separate"/>
            </w:r>
            <w:r>
              <w:t>13.7 Предложения по корректировке утверждённой (разработке) схемы водоснабжения поселения, для обеспечения согласованности</w:t>
            </w:r>
            <w:r>
              <w:t xml:space="preserve"> такой схемы и указанных в схеме теплоснабжения решений о развитии источников тепловой энергии и систем теплоснабжения</w:t>
            </w:r>
            <w:r>
              <w:tab/>
              <w:t>36</w:t>
            </w:r>
            <w:r>
              <w:rPr>
                <w:webHidden/>
              </w:rPr>
              <w:fldChar w:fldCharType="end"/>
            </w:r>
          </w:hyperlink>
        </w:p>
        <w:p w:rsidR="009A7A6D" w:rsidRDefault="008B177F">
          <w:pPr>
            <w:pStyle w:val="1f2"/>
            <w:tabs>
              <w:tab w:val="right" w:leader="dot" w:pos="9771"/>
            </w:tabs>
          </w:pPr>
          <w:hyperlink w:anchor="_Toc71300624">
            <w:r>
              <w:rPr>
                <w:webHidden/>
              </w:rPr>
              <w:fldChar w:fldCharType="begin"/>
            </w:r>
            <w:r>
              <w:rPr>
                <w:webHidden/>
              </w:rPr>
              <w:instrText>PAGEREF _Toc71300624 \h</w:instrText>
            </w:r>
            <w:r>
              <w:rPr>
                <w:webHidden/>
              </w:rPr>
            </w:r>
            <w:r>
              <w:rPr>
                <w:webHidden/>
              </w:rPr>
              <w:fldChar w:fldCharType="separate"/>
            </w:r>
            <w:r>
              <w:t xml:space="preserve">Раздел 14 </w:t>
            </w:r>
            <w:r>
              <w:t>Индикаторы развития систем теплоснабжения поселения</w:t>
            </w:r>
            <w:r>
              <w:tab/>
              <w:t>37</w:t>
            </w:r>
            <w:r>
              <w:rPr>
                <w:webHidden/>
              </w:rPr>
              <w:fldChar w:fldCharType="end"/>
            </w:r>
          </w:hyperlink>
        </w:p>
        <w:p w:rsidR="009A7A6D" w:rsidRDefault="008B177F">
          <w:pPr>
            <w:pStyle w:val="2c"/>
            <w:tabs>
              <w:tab w:val="right" w:leader="dot" w:pos="9771"/>
            </w:tabs>
          </w:pPr>
          <w:hyperlink w:anchor="_Toc71300625">
            <w:r>
              <w:rPr>
                <w:webHidden/>
              </w:rPr>
              <w:fldChar w:fldCharType="begin"/>
            </w:r>
            <w:r>
              <w:rPr>
                <w:webHidden/>
              </w:rPr>
              <w:instrText>PAGEREF _Toc71300625 \h</w:instrText>
            </w:r>
            <w:r>
              <w:rPr>
                <w:webHidden/>
              </w:rPr>
            </w:r>
            <w:r>
              <w:rPr>
                <w:webHidden/>
              </w:rPr>
              <w:fldChar w:fldCharType="separate"/>
            </w:r>
            <w:r>
              <w:t xml:space="preserve">14.1 Существующие и перспективные значения индикаторов развития систем </w:t>
            </w:r>
            <w:r>
              <w:t>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w:t>
            </w:r>
            <w:r>
              <w:t>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tab/>
              <w:t>37</w:t>
            </w:r>
            <w:r>
              <w:rPr>
                <w:webHidden/>
              </w:rPr>
              <w:fldChar w:fldCharType="end"/>
            </w:r>
          </w:hyperlink>
        </w:p>
        <w:p w:rsidR="009A7A6D" w:rsidRDefault="008B177F">
          <w:pPr>
            <w:pStyle w:val="2c"/>
            <w:tabs>
              <w:tab w:val="right" w:leader="dot" w:pos="9771"/>
            </w:tabs>
          </w:pPr>
          <w:hyperlink w:anchor="_Toc71300626">
            <w:r>
              <w:rPr>
                <w:webHidden/>
              </w:rPr>
              <w:fldChar w:fldCharType="begin"/>
            </w:r>
            <w:r>
              <w:rPr>
                <w:webHidden/>
              </w:rPr>
              <w:instrText>PAGEREF _Toc71300626 \h</w:instrText>
            </w:r>
            <w:r>
              <w:rPr>
                <w:webHidden/>
              </w:rPr>
            </w:r>
            <w:r>
              <w:rPr>
                <w:webHidden/>
              </w:rPr>
              <w:fldChar w:fldCharType="separate"/>
            </w:r>
            <w:r>
              <w:t xml:space="preserve">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w:t>
            </w:r>
            <w:r>
              <w:t>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tab/>
              <w:t>41</w:t>
            </w:r>
            <w:r>
              <w:rPr>
                <w:webHidden/>
              </w:rPr>
              <w:fldChar w:fldCharType="end"/>
            </w:r>
          </w:hyperlink>
        </w:p>
        <w:p w:rsidR="009A7A6D" w:rsidRDefault="008B177F">
          <w:pPr>
            <w:pStyle w:val="2c"/>
            <w:tabs>
              <w:tab w:val="right" w:leader="dot" w:pos="9771"/>
            </w:tabs>
          </w:pPr>
          <w:hyperlink w:anchor="_Toc71300627">
            <w:r>
              <w:rPr>
                <w:webHidden/>
              </w:rPr>
              <w:fldChar w:fldCharType="begin"/>
            </w:r>
            <w:r>
              <w:rPr>
                <w:webHidden/>
              </w:rPr>
              <w:instrText>PAGEREF _Toc71300627 \h</w:instrText>
            </w:r>
            <w:r>
              <w:rPr>
                <w:webHidden/>
              </w:rPr>
            </w:r>
            <w:r>
              <w:rPr>
                <w:webHidden/>
              </w:rPr>
              <w:fldChar w:fldCharType="separate"/>
            </w:r>
            <w:r>
              <w:t>14.3 Целевые значения ключевых показателей, отражающих результаты внедрения целевой модели рынка тепловой энергии</w:t>
            </w:r>
            <w:r>
              <w:tab/>
              <w:t>41</w:t>
            </w:r>
            <w:r>
              <w:rPr>
                <w:webHidden/>
              </w:rPr>
              <w:fldChar w:fldCharType="end"/>
            </w:r>
          </w:hyperlink>
        </w:p>
        <w:p w:rsidR="009A7A6D" w:rsidRDefault="008B177F">
          <w:pPr>
            <w:pStyle w:val="2c"/>
            <w:tabs>
              <w:tab w:val="right" w:leader="dot" w:pos="9771"/>
            </w:tabs>
          </w:pPr>
          <w:hyperlink w:anchor="_Toc71300628">
            <w:r>
              <w:rPr>
                <w:webHidden/>
              </w:rPr>
              <w:fldChar w:fldCharType="begin"/>
            </w:r>
            <w:r>
              <w:rPr>
                <w:webHidden/>
              </w:rPr>
              <w:instrText>PAGEREF _Toc71300628 \h</w:instrText>
            </w:r>
            <w:r>
              <w:rPr>
                <w:webHidden/>
              </w:rPr>
            </w:r>
            <w:r>
              <w:rPr>
                <w:webHidden/>
              </w:rPr>
              <w:fldChar w:fldCharType="separate"/>
            </w:r>
            <w: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w:t>
            </w:r>
            <w:r>
              <w:t>иной теплоснабжающей организацией, функционирующей на территории поселения</w:t>
            </w:r>
            <w:r>
              <w:tab/>
              <w:t>41</w:t>
            </w:r>
            <w:r>
              <w:rPr>
                <w:webHidden/>
              </w:rPr>
              <w:fldChar w:fldCharType="end"/>
            </w:r>
          </w:hyperlink>
        </w:p>
        <w:p w:rsidR="009A7A6D" w:rsidRDefault="008B177F">
          <w:pPr>
            <w:pStyle w:val="2c"/>
            <w:tabs>
              <w:tab w:val="right" w:leader="dot" w:pos="9771"/>
            </w:tabs>
          </w:pPr>
          <w:hyperlink w:anchor="_Toc71300629">
            <w:r>
              <w:rPr>
                <w:webHidden/>
              </w:rPr>
              <w:fldChar w:fldCharType="begin"/>
            </w:r>
            <w:r>
              <w:rPr>
                <w:webHidden/>
              </w:rPr>
              <w:instrText>PAGEREF _Toc71300629 \h</w:instrText>
            </w:r>
            <w:r>
              <w:rPr>
                <w:webHidden/>
              </w:rPr>
            </w:r>
            <w:r>
              <w:rPr>
                <w:webHidden/>
              </w:rPr>
              <w:fldChar w:fldCharType="separate"/>
            </w:r>
            <w:r>
              <w:t xml:space="preserve">14.5 Описание изменений (фактических данных) в оценке </w:t>
            </w:r>
            <w:r>
              <w:t>значений индикаторов развития систем теплоснабжения на территории поселения с учётом реализации проектов схемы теплоснабжения</w:t>
            </w:r>
            <w:r>
              <w:tab/>
              <w:t>41</w:t>
            </w:r>
            <w:r>
              <w:rPr>
                <w:webHidden/>
              </w:rPr>
              <w:fldChar w:fldCharType="end"/>
            </w:r>
          </w:hyperlink>
        </w:p>
        <w:p w:rsidR="009A7A6D" w:rsidRDefault="008B177F">
          <w:pPr>
            <w:pStyle w:val="1f2"/>
            <w:tabs>
              <w:tab w:val="right" w:leader="dot" w:pos="9771"/>
            </w:tabs>
          </w:pPr>
          <w:hyperlink w:anchor="_Toc71300630">
            <w:r>
              <w:rPr>
                <w:webHidden/>
              </w:rPr>
              <w:fldChar w:fldCharType="begin"/>
            </w:r>
            <w:r>
              <w:rPr>
                <w:webHidden/>
              </w:rPr>
              <w:instrText>PAGEREF _Toc71300630 \h</w:instrText>
            </w:r>
            <w:r>
              <w:rPr>
                <w:webHidden/>
              </w:rPr>
            </w:r>
            <w:r>
              <w:rPr>
                <w:webHidden/>
              </w:rPr>
              <w:fldChar w:fldCharType="separate"/>
            </w:r>
            <w:r>
              <w:t>Ра</w:t>
            </w:r>
            <w:r>
              <w:t>здел 15 Ценовые (тарифные) последствия</w:t>
            </w:r>
            <w:r>
              <w:tab/>
              <w:t>42</w:t>
            </w:r>
            <w:r>
              <w:rPr>
                <w:webHidden/>
              </w:rPr>
              <w:fldChar w:fldCharType="end"/>
            </w:r>
          </w:hyperlink>
        </w:p>
        <w:p w:rsidR="009A7A6D" w:rsidRDefault="008B177F">
          <w:pPr>
            <w:pStyle w:val="2c"/>
            <w:tabs>
              <w:tab w:val="right" w:leader="dot" w:pos="9771"/>
            </w:tabs>
          </w:pPr>
          <w:hyperlink w:anchor="_Toc71300631">
            <w:r>
              <w:rPr>
                <w:webHidden/>
              </w:rPr>
              <w:fldChar w:fldCharType="begin"/>
            </w:r>
            <w:r>
              <w:rPr>
                <w:webHidden/>
              </w:rPr>
              <w:instrText>PAGEREF _Toc71300631 \h</w:instrText>
            </w:r>
            <w:r>
              <w:rPr>
                <w:webHidden/>
              </w:rPr>
            </w:r>
            <w:r>
              <w:rPr>
                <w:webHidden/>
              </w:rPr>
              <w:fldChar w:fldCharType="separate"/>
            </w:r>
            <w:r>
              <w:t>15.1 Результаты расчётов и оценки ценовых (тарифных) последствий реализации предлагаемых п</w:t>
            </w:r>
            <w:r>
              <w:t>роектов схемы теплоснабжения для потребителя при осуществлении регулируемых видов деятельности</w:t>
            </w:r>
            <w:r>
              <w:tab/>
              <w:t>42</w:t>
            </w:r>
            <w:r>
              <w:rPr>
                <w:webHidden/>
              </w:rPr>
              <w:fldChar w:fldCharType="end"/>
            </w:r>
          </w:hyperlink>
          <w:r>
            <w:fldChar w:fldCharType="end"/>
          </w:r>
        </w:p>
      </w:sdtContent>
    </w:sdt>
    <w:p w:rsidR="009A7A6D" w:rsidRDefault="009A7A6D">
      <w:pPr>
        <w:ind w:firstLine="709"/>
        <w:rPr>
          <w:sz w:val="24"/>
        </w:rPr>
      </w:pPr>
    </w:p>
    <w:p w:rsidR="009A7A6D" w:rsidRDefault="009A7A6D">
      <w:pPr>
        <w:sectPr w:rsidR="009A7A6D">
          <w:footerReference w:type="default" r:id="rId9"/>
          <w:footerReference w:type="first" r:id="rId10"/>
          <w:pgSz w:w="11906" w:h="16838"/>
          <w:pgMar w:top="1134" w:right="567" w:bottom="1134" w:left="1701" w:header="0" w:footer="720" w:gutter="0"/>
          <w:cols w:space="720"/>
          <w:formProt w:val="0"/>
          <w:titlePg/>
          <w:docGrid w:linePitch="600" w:charSpace="40960"/>
        </w:sectPr>
      </w:pPr>
    </w:p>
    <w:p w:rsidR="009A7A6D" w:rsidRDefault="008B177F">
      <w:pPr>
        <w:pStyle w:val="1"/>
        <w:ind w:firstLine="709"/>
      </w:pPr>
      <w:bookmarkStart w:id="2" w:name="_Toc71300547"/>
      <w:r>
        <w:lastRenderedPageBreak/>
        <w:t xml:space="preserve">Показатели существующего и перспективного спроса на тепловую энергию (мощность) и теплоноситель в установленных границах территории </w:t>
      </w:r>
      <w:r>
        <w:rPr>
          <w:color w:val="000000"/>
        </w:rPr>
        <w:t>поселения</w:t>
      </w:r>
      <w:bookmarkEnd w:id="2"/>
    </w:p>
    <w:p w:rsidR="009A7A6D" w:rsidRDefault="008B177F">
      <w:pPr>
        <w:pStyle w:val="2"/>
        <w:ind w:firstLine="709"/>
        <w:rPr>
          <w:color w:val="000000"/>
        </w:rPr>
      </w:pPr>
      <w:bookmarkStart w:id="3" w:name="_Toc71300548"/>
      <w:r>
        <w:rPr>
          <w:color w:val="000000"/>
        </w:rPr>
        <w:t xml:space="preserve">Величины существующей отапливаемой площади строительных фондов и приросты отапливаемой площади </w:t>
      </w:r>
      <w:r>
        <w:rPr>
          <w:color w:val="000000"/>
        </w:rPr>
        <w:t>строительных фондов по ра</w:t>
      </w:r>
      <w:r>
        <w:rPr>
          <w:color w:val="000000"/>
        </w:rPr>
        <w:t>с</w:t>
      </w:r>
      <w:r>
        <w:rPr>
          <w:color w:val="000000"/>
        </w:rPr>
        <w:t>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w:t>
      </w:r>
      <w:r>
        <w:rPr>
          <w:color w:val="000000"/>
        </w:rPr>
        <w:t>д</w:t>
      </w:r>
      <w:r>
        <w:rPr>
          <w:color w:val="000000"/>
        </w:rPr>
        <w:t>приятий по этапам - на каждый год пе</w:t>
      </w:r>
      <w:r>
        <w:rPr>
          <w:color w:val="000000"/>
        </w:rPr>
        <w:t>рвого 5-летнего периода и на посл</w:t>
      </w:r>
      <w:r>
        <w:rPr>
          <w:color w:val="000000"/>
        </w:rPr>
        <w:t>е</w:t>
      </w:r>
      <w:r>
        <w:rPr>
          <w:color w:val="000000"/>
        </w:rPr>
        <w:t>дующие 5-летние периоды</w:t>
      </w:r>
      <w:bookmarkEnd w:id="3"/>
    </w:p>
    <w:p w:rsidR="009A7A6D" w:rsidRDefault="008B177F">
      <w:pPr>
        <w:widowControl/>
        <w:shd w:val="clear" w:color="auto" w:fill="FFFFFF"/>
        <w:ind w:firstLine="851"/>
      </w:pPr>
      <w:r>
        <w:rPr>
          <w:color w:val="000000"/>
        </w:rPr>
        <w:t>В перспективе развития систем теплосн</w:t>
      </w:r>
      <w:r>
        <w:t xml:space="preserve">абжения р.п. Тереньга, резервов мощности котельных достаточно для обеспечения существующих и перспективных тепловых нагрузок потребителей. </w:t>
      </w:r>
    </w:p>
    <w:p w:rsidR="009A7A6D" w:rsidRDefault="008B177F">
      <w:pPr>
        <w:widowControl/>
        <w:shd w:val="clear" w:color="auto" w:fill="FFFFFF"/>
        <w:ind w:firstLine="851"/>
      </w:pPr>
      <w:r>
        <w:t>В перспективе теплова</w:t>
      </w:r>
      <w:r>
        <w:t xml:space="preserve">я нагрузка потребителей будет снижаться. </w:t>
      </w:r>
      <w:r>
        <w:rPr>
          <w:rFonts w:eastAsia="Times New Roman" w:cs="Times New Roman"/>
          <w:color w:val="000000"/>
          <w:szCs w:val="24"/>
          <w:lang w:eastAsia="ru-RU"/>
        </w:rPr>
        <w:t xml:space="preserve">Децентрализованным теплоснабжением планируется обеспечить все многоквартирные жилые дома (планируемые многоквартирные, существующие и планируемые индивидуальные), а также объекты общественного назначения, удалённые </w:t>
      </w:r>
      <w:r>
        <w:rPr>
          <w:rFonts w:eastAsia="Times New Roman" w:cs="Times New Roman"/>
          <w:color w:val="000000"/>
          <w:szCs w:val="24"/>
          <w:lang w:eastAsia="ru-RU"/>
        </w:rPr>
        <w:t>от сетей централизованного теплоснабжения.</w:t>
      </w:r>
    </w:p>
    <w:p w:rsidR="009A7A6D" w:rsidRDefault="009A7A6D"/>
    <w:p w:rsidR="009A7A6D" w:rsidRDefault="008B177F">
      <w:pPr>
        <w:pStyle w:val="2"/>
        <w:ind w:firstLine="709"/>
        <w:rPr>
          <w:color w:val="000000"/>
        </w:rPr>
      </w:pPr>
      <w:bookmarkStart w:id="4" w:name="_Toc71300549"/>
      <w:r>
        <w:rPr>
          <w:color w:val="000000"/>
        </w:rPr>
        <w:t>Существующие и перспективные объёмы потребления тепловой энергии (мощности) и теплоносителя с разделением по видам теплоп</w:t>
      </w:r>
      <w:r>
        <w:rPr>
          <w:color w:val="000000"/>
        </w:rPr>
        <w:t>о</w:t>
      </w:r>
      <w:r>
        <w:rPr>
          <w:color w:val="000000"/>
        </w:rPr>
        <w:t>требления в каждом расчётном элементе территориального деления на каждом этапе</w:t>
      </w:r>
      <w:bookmarkEnd w:id="4"/>
    </w:p>
    <w:p w:rsidR="009A7A6D" w:rsidRDefault="009A7A6D">
      <w:pPr>
        <w:rPr>
          <w:color w:val="000000"/>
        </w:rPr>
      </w:pPr>
    </w:p>
    <w:p w:rsidR="009A7A6D" w:rsidRDefault="008B177F">
      <w:pPr>
        <w:pStyle w:val="aff1"/>
        <w:rPr>
          <w:color w:val="000000"/>
        </w:rPr>
      </w:pPr>
      <w:bookmarkStart w:id="5" w:name="_Toc40786320"/>
      <w:bookmarkStart w:id="6" w:name="_Toc71300442"/>
      <w:r>
        <w:rPr>
          <w:color w:val="000000"/>
        </w:rPr>
        <w:t xml:space="preserve">Таблица </w:t>
      </w:r>
      <w:r>
        <w:fldChar w:fldCharType="begin"/>
      </w:r>
      <w:r>
        <w:rPr>
          <w:color w:val="000000"/>
        </w:rPr>
        <w:instrText>ST</w:instrText>
      </w:r>
      <w:r>
        <w:rPr>
          <w:color w:val="000000"/>
        </w:rPr>
        <w:instrText>YLEREF 1 \s</w:instrText>
      </w:r>
      <w:r>
        <w:rPr>
          <w:color w:val="000000"/>
        </w:rPr>
        <w:fldChar w:fldCharType="separate"/>
      </w:r>
      <w:r>
        <w:rPr>
          <w:color w:val="000000"/>
        </w:rPr>
        <w:t>1</w:t>
      </w:r>
      <w:r>
        <w:rPr>
          <w:color w:val="000000"/>
        </w:rPr>
        <w:fldChar w:fldCharType="end"/>
      </w:r>
      <w:r>
        <w:rPr>
          <w:color w:val="000000"/>
        </w:rPr>
        <w:t xml:space="preserve">.1 – Существующие и перспективные объёмы потребления тепловой энергии (мощности) и теплоносителя в </w:t>
      </w:r>
      <w:bookmarkEnd w:id="5"/>
      <w:bookmarkEnd w:id="6"/>
      <w:r>
        <w:rPr>
          <w:color w:val="000000"/>
        </w:rPr>
        <w:t>р.п. Тереньга</w:t>
      </w:r>
    </w:p>
    <w:tbl>
      <w:tblPr>
        <w:tblW w:w="5000" w:type="pct"/>
        <w:tblLayout w:type="fixed"/>
        <w:tblCellMar>
          <w:left w:w="40" w:type="dxa"/>
          <w:right w:w="40" w:type="dxa"/>
        </w:tblCellMar>
        <w:tblLook w:val="04A0" w:firstRow="1" w:lastRow="0" w:firstColumn="1" w:lastColumn="0" w:noHBand="0" w:noVBand="1"/>
      </w:tblPr>
      <w:tblGrid>
        <w:gridCol w:w="3601"/>
        <w:gridCol w:w="870"/>
        <w:gridCol w:w="873"/>
        <w:gridCol w:w="873"/>
        <w:gridCol w:w="873"/>
        <w:gridCol w:w="873"/>
        <w:gridCol w:w="872"/>
        <w:gridCol w:w="883"/>
      </w:tblGrid>
      <w:tr w:rsidR="009A7A6D">
        <w:tc>
          <w:tcPr>
            <w:tcW w:w="3570" w:type="dxa"/>
            <w:vMerge w:val="restart"/>
            <w:tcBorders>
              <w:top w:val="single" w:sz="6" w:space="0" w:color="000000"/>
              <w:left w:val="single" w:sz="6" w:space="0" w:color="000000"/>
              <w:bottom w:val="single" w:sz="6" w:space="0" w:color="000000"/>
              <w:right w:val="single" w:sz="6" w:space="0" w:color="000000"/>
            </w:tcBorders>
            <w:vAlign w:val="center"/>
          </w:tcPr>
          <w:p w:rsidR="009A7A6D" w:rsidRDefault="008B177F">
            <w:pPr>
              <w:tabs>
                <w:tab w:val="left" w:leader="hyphen" w:pos="3605"/>
              </w:tabs>
              <w:jc w:val="center"/>
              <w:rPr>
                <w:rFonts w:eastAsia="Times New Roman" w:cs="Times New Roman"/>
                <w:color w:val="000000"/>
                <w:lang w:eastAsia="ru-RU"/>
              </w:rPr>
            </w:pPr>
            <w:r>
              <w:rPr>
                <w:rFonts w:eastAsia="Times New Roman" w:cs="Times New Roman"/>
                <w:color w:val="000000"/>
                <w:lang w:eastAsia="ru-RU"/>
              </w:rPr>
              <w:t>Наименование показателей</w:t>
            </w:r>
          </w:p>
        </w:tc>
        <w:tc>
          <w:tcPr>
            <w:tcW w:w="6068" w:type="dxa"/>
            <w:gridSpan w:val="7"/>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Величина показателя по годам, Гкал/ч</w:t>
            </w:r>
          </w:p>
        </w:tc>
      </w:tr>
      <w:tr w:rsidR="009A7A6D">
        <w:tc>
          <w:tcPr>
            <w:tcW w:w="3570"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Сущ.</w:t>
            </w:r>
          </w:p>
          <w:p w:rsidR="009A7A6D" w:rsidRDefault="008B177F">
            <w:pPr>
              <w:jc w:val="center"/>
              <w:rPr>
                <w:rFonts w:eastAsia="Times New Roman" w:cs="Times New Roman"/>
                <w:color w:val="000000"/>
                <w:lang w:eastAsia="ru-RU"/>
              </w:rPr>
            </w:pPr>
            <w:r>
              <w:rPr>
                <w:rFonts w:eastAsia="Times New Roman" w:cs="Times New Roman"/>
                <w:color w:val="000000"/>
                <w:lang w:eastAsia="ru-RU"/>
              </w:rPr>
              <w:t>2021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2025</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2026</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2027-2030</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№7</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0,158 </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Потери тепла при 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0,001743</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Резерв (+)/Дефицит </w:t>
            </w:r>
            <w:r>
              <w:rPr>
                <w:rFonts w:eastAsia="Times New Roman" w:cs="Times New Roman"/>
                <w:color w:val="000000"/>
                <w:lang w:eastAsia="ru-RU"/>
              </w:rPr>
              <w:t>(-)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0,0105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67"/>
              <w:jc w:val="center"/>
              <w:rPr>
                <w:rFonts w:eastAsia="Times New Roman"/>
                <w:color w:val="000000"/>
                <w:lang w:eastAsia="ru-RU"/>
              </w:rPr>
            </w:pPr>
            <w:r>
              <w:rPr>
                <w:rFonts w:eastAsia="Times New Roman"/>
                <w:color w:val="000000"/>
                <w:lang w:eastAsia="ru-RU"/>
              </w:rPr>
              <w:t>0,0105</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№8</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0,208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0,202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0,195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0,189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w:t>
            </w:r>
            <w:r>
              <w:rPr>
                <w:rFonts w:eastAsia="Times New Roman" w:cs="Times New Roman"/>
                <w:color w:val="000000"/>
                <w:lang w:val="en-US" w:eastAsia="ru-RU"/>
              </w:rPr>
              <w:t>82</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0,176</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Потери тепла при 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0,006</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0,006</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0,005</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Резерв (+)/Дефицит (-)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0,184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0,190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0,197</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0,203</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0,229</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№9</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0,239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0,239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0,239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w:t>
            </w:r>
            <w:r>
              <w:rPr>
                <w:rFonts w:eastAsia="Times New Roman" w:cs="Times New Roman"/>
                <w:color w:val="000000"/>
                <w:lang w:val="en-US" w:eastAsia="ru-RU"/>
              </w:rPr>
              <w:t>21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w:t>
            </w:r>
            <w:r>
              <w:rPr>
                <w:rFonts w:eastAsia="Times New Roman" w:cs="Times New Roman"/>
                <w:color w:val="000000"/>
                <w:lang w:val="en-US" w:eastAsia="ru-RU"/>
              </w:rPr>
              <w:t>02</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r>
              <w:rPr>
                <w:rFonts w:eastAsia="Times New Roman" w:cs="Times New Roman"/>
                <w:color w:val="000000"/>
                <w:lang w:val="en-US" w:eastAsia="ru-RU"/>
              </w:rPr>
              <w:t>184</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r>
              <w:rPr>
                <w:rFonts w:eastAsia="Times New Roman" w:cs="Times New Roman"/>
                <w:color w:val="000000"/>
                <w:lang w:val="en-US" w:eastAsia="ru-RU"/>
              </w:rPr>
              <w:t>110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Потери тепла при 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0,0214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0,0214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0,0214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0,0178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0,0166</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0,0155</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0,0107</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Резерв (+)/Дефицит (-)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0,148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0,148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0,148</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val="en-US" w:eastAsia="ru-RU"/>
              </w:rPr>
              <w:t>0</w:t>
            </w:r>
            <w:r>
              <w:rPr>
                <w:rFonts w:eastAsia="Times New Roman"/>
                <w:color w:val="000000"/>
                <w:lang w:eastAsia="ru-RU"/>
              </w:rPr>
              <w:t>,</w:t>
            </w:r>
            <w:r>
              <w:rPr>
                <w:rFonts w:eastAsia="Times New Roman"/>
                <w:color w:val="000000"/>
                <w:lang w:val="en-US" w:eastAsia="ru-RU"/>
              </w:rPr>
              <w:t>191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0,205</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0,219</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0,277</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№10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2,55</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1,067</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0,933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0,800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0,667</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0,533</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Потери тепла при 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0,1701</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Резерв (+)/Дефицит (-)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2,19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2,230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2,270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2,310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2,350</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2,390</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№11</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Вывод из </w:t>
            </w:r>
            <w:r>
              <w:rPr>
                <w:rFonts w:eastAsia="Times New Roman" w:cs="Times New Roman"/>
                <w:color w:val="000000"/>
                <w:lang w:eastAsia="ru-RU"/>
              </w:rPr>
              <w:lastRenderedPageBreak/>
              <w:t>экспл.</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lastRenderedPageBreak/>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0,271</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0,233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0,194</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Потери тепла при 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0,1102</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Резерв </w:t>
            </w:r>
            <w:r>
              <w:rPr>
                <w:rFonts w:eastAsia="Times New Roman" w:cs="Times New Roman"/>
                <w:color w:val="000000"/>
                <w:lang w:eastAsia="ru-RU"/>
              </w:rPr>
              <w:t>(+)/Дефицит (-)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1,276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1,336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1,393</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1,449</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1,506</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1,563</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rPr>
          <w:trHeight w:val="125"/>
        </w:trPr>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Котельная №12</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Располагаемая мощность</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Тепловая нагрузка потребителей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0,085</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Потери тепла при </w:t>
            </w:r>
            <w:r>
              <w:rPr>
                <w:rFonts w:eastAsia="Times New Roman" w:cs="Times New Roman"/>
                <w:color w:val="000000"/>
                <w:lang w:eastAsia="ru-RU"/>
              </w:rPr>
              <w:t>транспортировке</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w:t>
            </w:r>
          </w:p>
        </w:tc>
      </w:tr>
      <w:tr w:rsidR="009A7A6D">
        <w:tc>
          <w:tcPr>
            <w:tcW w:w="357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Резерв (+)/Дефицит (-) располагаемой мощности</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6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c>
          <w:tcPr>
            <w:tcW w:w="87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0,0516</w:t>
            </w:r>
          </w:p>
        </w:tc>
      </w:tr>
    </w:tbl>
    <w:p w:rsidR="009A7A6D" w:rsidRDefault="009A7A6D">
      <w:pPr>
        <w:rPr>
          <w:color w:val="000000"/>
        </w:rPr>
      </w:pPr>
    </w:p>
    <w:p w:rsidR="009A7A6D" w:rsidRDefault="008B177F">
      <w:pPr>
        <w:pStyle w:val="2"/>
        <w:ind w:firstLine="709"/>
        <w:rPr>
          <w:color w:val="000000"/>
        </w:rPr>
      </w:pPr>
      <w:bookmarkStart w:id="7" w:name="_Toc71300550"/>
      <w:r>
        <w:rPr>
          <w:color w:val="000000"/>
        </w:rPr>
        <w:t xml:space="preserve">Существующие и перспективные объёмы потребления тепловой энергии (мощности) и теплоносителя объектами, расположенными в </w:t>
      </w:r>
      <w:r>
        <w:rPr>
          <w:color w:val="000000"/>
        </w:rPr>
        <w:t>пр</w:t>
      </w:r>
      <w:r>
        <w:rPr>
          <w:color w:val="000000"/>
        </w:rPr>
        <w:t>о</w:t>
      </w:r>
      <w:r>
        <w:rPr>
          <w:color w:val="000000"/>
        </w:rPr>
        <w:t>изводственных зонах, на каждом этапе</w:t>
      </w:r>
      <w:bookmarkEnd w:id="7"/>
    </w:p>
    <w:p w:rsidR="009A7A6D" w:rsidRDefault="008B177F">
      <w:pPr>
        <w:rPr>
          <w:color w:val="000000"/>
        </w:rPr>
      </w:pPr>
      <w:r>
        <w:rPr>
          <w:color w:val="000000"/>
        </w:rPr>
        <w:t>Объекты потребления тепловой энергии (мощности) и теплоносителя в производственных зонах на производственные нужды отсутствуют. Возможное изменение производственных зон и их перепрофилирование не предусматривается. П</w:t>
      </w:r>
      <w:r>
        <w:rPr>
          <w:color w:val="000000"/>
        </w:rPr>
        <w:t>риросты потребления на производственные нужды тепловой энергии (мощности), теплоносителя отсутствуют.</w:t>
      </w:r>
    </w:p>
    <w:p w:rsidR="009A7A6D" w:rsidRDefault="009A7A6D">
      <w:pPr>
        <w:rPr>
          <w:color w:val="000000"/>
        </w:rPr>
      </w:pPr>
    </w:p>
    <w:p w:rsidR="009A7A6D" w:rsidRDefault="008B177F">
      <w:pPr>
        <w:pStyle w:val="2"/>
        <w:ind w:firstLine="709"/>
        <w:rPr>
          <w:color w:val="000000"/>
        </w:rPr>
      </w:pPr>
      <w:bookmarkStart w:id="8" w:name="_Toc71300551"/>
      <w:r>
        <w:rPr>
          <w:color w:val="000000"/>
        </w:rPr>
        <w:t>Существующие и перспективные величины средневзвешенной пло</w:t>
      </w:r>
      <w:r>
        <w:rPr>
          <w:color w:val="000000"/>
        </w:rPr>
        <w:t>т</w:t>
      </w:r>
      <w:r>
        <w:rPr>
          <w:color w:val="000000"/>
        </w:rPr>
        <w:t>ности тепловой нагрузки в каждом расчётном элементе территориального деления, зоне действия ка</w:t>
      </w:r>
      <w:r>
        <w:rPr>
          <w:color w:val="000000"/>
        </w:rPr>
        <w:t>ждого источника тепловой энергии, каждой с</w:t>
      </w:r>
      <w:r>
        <w:rPr>
          <w:color w:val="000000"/>
        </w:rPr>
        <w:t>и</w:t>
      </w:r>
      <w:r>
        <w:rPr>
          <w:color w:val="000000"/>
        </w:rPr>
        <w:t>стеме теплоснабжения и по поселению</w:t>
      </w:r>
      <w:bookmarkEnd w:id="8"/>
    </w:p>
    <w:p w:rsidR="009A7A6D" w:rsidRDefault="009A7A6D">
      <w:pPr>
        <w:rPr>
          <w:color w:val="000000"/>
        </w:rPr>
      </w:pPr>
    </w:p>
    <w:p w:rsidR="009A7A6D" w:rsidRDefault="008B177F">
      <w:pPr>
        <w:widowControl/>
        <w:shd w:val="clear" w:color="auto" w:fill="FFFFFF"/>
        <w:rPr>
          <w:rFonts w:eastAsia="Times New Roman" w:cs="Times New Roman"/>
          <w:color w:val="000000"/>
          <w:szCs w:val="24"/>
          <w:lang w:eastAsia="ru-RU"/>
        </w:rPr>
      </w:pPr>
      <w:r>
        <w:rPr>
          <w:rFonts w:eastAsia="Times New Roman" w:cs="Times New Roman"/>
          <w:color w:val="000000"/>
          <w:szCs w:val="24"/>
          <w:lang w:eastAsia="ru-RU"/>
        </w:rPr>
        <w:t>В соответствии с Требованиями к схемам теплоснабжения, утвержденными постановлением Правительства Росси от 22.02.2012 № 154 «средневзвешенная плотность тепловой нагрузки» -отно</w:t>
      </w:r>
      <w:r>
        <w:rPr>
          <w:rFonts w:eastAsia="Times New Roman" w:cs="Times New Roman"/>
          <w:color w:val="000000"/>
          <w:szCs w:val="24"/>
          <w:lang w:eastAsia="ru-RU"/>
        </w:rPr>
        <w:t>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w:t>
      </w:r>
      <w:r>
        <w:rPr>
          <w:rFonts w:eastAsia="Times New Roman" w:cs="Times New Roman"/>
          <w:color w:val="000000"/>
          <w:szCs w:val="24"/>
          <w:lang w:eastAsia="ru-RU"/>
        </w:rPr>
        <w:t>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9A7A6D" w:rsidRDefault="008B177F">
      <w:pPr>
        <w:widowControl/>
        <w:shd w:val="clear" w:color="auto" w:fill="FFFFFF"/>
        <w:rPr>
          <w:rFonts w:eastAsia="Times New Roman" w:cs="Times New Roman"/>
          <w:color w:val="000000"/>
          <w:szCs w:val="24"/>
          <w:lang w:eastAsia="ru-RU"/>
        </w:rPr>
      </w:pPr>
      <w:r>
        <w:rPr>
          <w:rFonts w:eastAsia="Times New Roman" w:cs="Times New Roman"/>
          <w:color w:val="000000"/>
          <w:szCs w:val="24"/>
          <w:lang w:eastAsia="ru-RU"/>
        </w:rPr>
        <w:t>Расчет средневзвешенной плотности тепловой нагрузк</w:t>
      </w:r>
      <w:r>
        <w:rPr>
          <w:rFonts w:eastAsia="Times New Roman" w:cs="Times New Roman"/>
          <w:color w:val="000000"/>
          <w:szCs w:val="24"/>
          <w:lang w:eastAsia="ru-RU"/>
        </w:rPr>
        <w:t>и приведен в разделе 2.1.</w:t>
      </w:r>
    </w:p>
    <w:p w:rsidR="009A7A6D" w:rsidRDefault="009A7A6D">
      <w:pPr>
        <w:pStyle w:val="aff1"/>
        <w:rPr>
          <w:color w:val="000000"/>
        </w:rPr>
      </w:pPr>
    </w:p>
    <w:p w:rsidR="009A7A6D" w:rsidRDefault="009A7A6D">
      <w:pPr>
        <w:pStyle w:val="aff1"/>
        <w:rPr>
          <w:color w:val="000000"/>
        </w:rPr>
      </w:pPr>
    </w:p>
    <w:p w:rsidR="009A7A6D" w:rsidRDefault="009A7A6D">
      <w:pPr>
        <w:pStyle w:val="aff1"/>
        <w:rPr>
          <w:color w:val="000000"/>
        </w:rPr>
      </w:pPr>
      <w:bookmarkStart w:id="9" w:name="_Toc40786321"/>
      <w:bookmarkStart w:id="10" w:name="_Toc71300443"/>
      <w:bookmarkEnd w:id="9"/>
      <w:bookmarkEnd w:id="10"/>
    </w:p>
    <w:p w:rsidR="009A7A6D" w:rsidRDefault="009A7A6D">
      <w:pPr>
        <w:rPr>
          <w:color w:val="000000"/>
        </w:rPr>
      </w:pPr>
    </w:p>
    <w:p w:rsidR="009A7A6D" w:rsidRDefault="008B177F">
      <w:pPr>
        <w:pStyle w:val="1"/>
        <w:tabs>
          <w:tab w:val="clear" w:pos="0"/>
          <w:tab w:val="left" w:pos="1985"/>
        </w:tabs>
        <w:ind w:firstLine="709"/>
        <w:rPr>
          <w:color w:val="000000"/>
        </w:rPr>
      </w:pPr>
      <w:bookmarkStart w:id="11" w:name="_Toc71300552"/>
      <w:r>
        <w:rPr>
          <w:color w:val="000000"/>
        </w:rPr>
        <w:t>Существующие и перспективные балансы тепловой мощности источников тепловой энергии и тепловой нагрузки потребителей</w:t>
      </w:r>
      <w:bookmarkEnd w:id="11"/>
    </w:p>
    <w:p w:rsidR="009A7A6D" w:rsidRDefault="008B177F">
      <w:pPr>
        <w:pStyle w:val="2"/>
        <w:ind w:firstLine="709"/>
        <w:rPr>
          <w:color w:val="000000"/>
        </w:rPr>
      </w:pPr>
      <w:bookmarkStart w:id="12" w:name="_Toc71300553"/>
      <w:r>
        <w:rPr>
          <w:color w:val="000000"/>
        </w:rPr>
        <w:t>Описание существующих и перспективных зон действия систем те</w:t>
      </w:r>
      <w:r>
        <w:rPr>
          <w:color w:val="000000"/>
        </w:rPr>
        <w:t>п</w:t>
      </w:r>
      <w:r>
        <w:rPr>
          <w:color w:val="000000"/>
        </w:rPr>
        <w:t>лоснабжения и источников тепловой энергии</w:t>
      </w:r>
      <w:bookmarkEnd w:id="12"/>
    </w:p>
    <w:p w:rsidR="009A7A6D" w:rsidRDefault="008B177F">
      <w:pPr>
        <w:rPr>
          <w:color w:val="000000"/>
        </w:rPr>
      </w:pPr>
      <w:r>
        <w:rPr>
          <w:color w:val="000000"/>
        </w:rPr>
        <w:t>На моме</w:t>
      </w:r>
      <w:r>
        <w:rPr>
          <w:color w:val="000000"/>
        </w:rPr>
        <w:t xml:space="preserve">нт актуализации Схемы теплоснабжения сформированы следующие зоны действия централизованных систем теплоснабжения: </w:t>
      </w:r>
    </w:p>
    <w:p w:rsidR="009A7A6D" w:rsidRDefault="008B177F">
      <w:r>
        <w:rPr>
          <w:color w:val="000000"/>
        </w:rPr>
        <w:t>Зона действия централизованной системы теплоснабжения котельной №7 по адресу ул. Ленина, 2, р.п. Тереньга. К системе теплоснабжения подключен</w:t>
      </w:r>
      <w:r>
        <w:rPr>
          <w:color w:val="000000"/>
        </w:rPr>
        <w:t>ы здания администрации МО «Тереньгульский район» (пл. Л</w:t>
      </w:r>
      <w:r>
        <w:t>енина, д.2, здание отделения Пенсионного фонда (ул. Евстифеева, д.1). Зона действия источника тепловой энергии - котельная № 7 совпадает с зоной действия системы теплоснабжения.</w:t>
      </w:r>
    </w:p>
    <w:p w:rsidR="009A7A6D" w:rsidRDefault="008B177F">
      <w:r>
        <w:t xml:space="preserve">Зона действия </w:t>
      </w:r>
      <w:r>
        <w:t>централизованной системы теплоснабжения котельной №8 по адресу ул. Ульяновская, 26, р.п. Тереньга. К системе теплоснабжения подключены здания по адресу ул.Ульяновская,26 (административное здание), ул. Фадеева,4 (административное здание и 1 жилое помещение)</w:t>
      </w:r>
      <w:r>
        <w:t>, многоквартирный жилой дом ул. Фадеева, д.2, в котором  централизованно отапливается одно жилое помещение. Зона действия источника тепловой энергии - котельная № 8 совпадает с зоной действия системы теплоснабжения.</w:t>
      </w:r>
    </w:p>
    <w:p w:rsidR="009A7A6D" w:rsidRDefault="008B177F">
      <w:r>
        <w:t>Зона действия централизованной системы т</w:t>
      </w:r>
      <w:r>
        <w:t xml:space="preserve">еплоснабжения котельной №9 по адресу ул. Евстифеева, 12, р.п. Тереньга. К системе теплоснабжения подключены многоквартирные жилые дома ул. Евстифеева, д.6 и </w:t>
      </w:r>
      <w:r>
        <w:lastRenderedPageBreak/>
        <w:t>ул.Мичурина, д.16. Кроме того, подключено административное здание (редакция) с гаражами). Зона дейс</w:t>
      </w:r>
      <w:r>
        <w:t>твия источника тепловой энергии - котельная № 9 совпадает с зоной действия системы теплоснабжения.</w:t>
      </w:r>
    </w:p>
    <w:p w:rsidR="009A7A6D" w:rsidRDefault="008B177F">
      <w:r>
        <w:t>Зона действия централизованной системы теплоснабжения котельной №10 по адресу ул. Молодежная, р.п. Тереньга. К системе теплоснабжения подключены многоквартир</w:t>
      </w:r>
      <w:r>
        <w:t>ные жилые дома по следующим адресам: ул. Молодежная дома №№ с 1-10 включительно, ул. Мичурина, д.60, ул. Евстифеева дома №№ 62,64,66,68,70, ул. Стро</w:t>
      </w:r>
      <w:r>
        <w:rPr>
          <w:color w:val="000000"/>
        </w:rPr>
        <w:t xml:space="preserve">ителей дома №№ 1,2,3,4,5,6,7,8,9,10,11,12, ул. Южная д.№22, Сызранское шоссе, д.№5. Административное здание </w:t>
      </w:r>
      <w:r>
        <w:rPr>
          <w:color w:val="000000"/>
        </w:rPr>
        <w:t xml:space="preserve"> ( военкомат) ул. Естифеева,д.57, производственные помещения и административное здание ул. Южная,17. Зона действия источника тепловой энергии - котельная № 10 совпадает с зоной действия системы теплоснабжения.</w:t>
      </w:r>
    </w:p>
    <w:p w:rsidR="009A7A6D" w:rsidRDefault="008B177F">
      <w:pPr>
        <w:rPr>
          <w:color w:val="000000"/>
        </w:rPr>
      </w:pPr>
      <w:r>
        <w:rPr>
          <w:color w:val="000000"/>
        </w:rPr>
        <w:t>Зона действия централизованной системы теплосн</w:t>
      </w:r>
      <w:r>
        <w:rPr>
          <w:color w:val="000000"/>
        </w:rPr>
        <w:t>абжения котельной №11 по адресу ул. Комарова, р.п. Тереньга. К системе теплоснабжения подключены  многоквартирные жилые дома по ул. Комарова №№ 2,3,4,5,6,7,8,9,10,12,14,15. Зона действия источника тепловой энергии - котельная № 11 совпадает с зоной действи</w:t>
      </w:r>
      <w:r>
        <w:rPr>
          <w:color w:val="000000"/>
        </w:rPr>
        <w:t>я системы теплоснабжения.</w:t>
      </w:r>
    </w:p>
    <w:p w:rsidR="009A7A6D" w:rsidRDefault="008B177F">
      <w:pPr>
        <w:rPr>
          <w:color w:val="000000"/>
        </w:rPr>
      </w:pPr>
      <w:r>
        <w:rPr>
          <w:color w:val="000000"/>
        </w:rPr>
        <w:t>Зона действия централизованной системы теплоснабжения котельной №12 по адресу ул. Евстифеева, 9, р.п. Тереньга. К системе теплоснабжения подключены здания прокуратуры и гаражи районной администрации по адресу ул. Евстифеева,д.9. З</w:t>
      </w:r>
      <w:r>
        <w:rPr>
          <w:color w:val="000000"/>
        </w:rPr>
        <w:t>она действия источника тепловой энергии - котельная № 12 совпадает с зоной действия системы теплоснабжения.</w:t>
      </w:r>
    </w:p>
    <w:p w:rsidR="009A7A6D" w:rsidRDefault="008B177F">
      <w:pPr>
        <w:rPr>
          <w:color w:val="000000"/>
        </w:rPr>
      </w:pPr>
      <w:r>
        <w:rPr>
          <w:color w:val="000000"/>
        </w:rPr>
        <w:t>Зона действия системы теплоснабжения котельной ЦРБ по адресу ул. Степная, 16, р.п. Тереньга. К системе теплоснабжения подключены здания ГУЗ «Тереньг</w:t>
      </w:r>
      <w:r>
        <w:rPr>
          <w:color w:val="000000"/>
        </w:rPr>
        <w:t>ульская РБ».</w:t>
      </w:r>
    </w:p>
    <w:p w:rsidR="009A7A6D" w:rsidRDefault="008B177F">
      <w:pPr>
        <w:rPr>
          <w:color w:val="000000"/>
        </w:rPr>
      </w:pPr>
      <w:r>
        <w:rPr>
          <w:color w:val="000000"/>
        </w:rPr>
        <w:t>Зона действия системы теплоснабжения котельной Лицей по адресу ул. Булыгина, 10, р.п. Тереньга. К системе теплоснабжения подключены здания МОУ «Тереньгульский лицей при УЛГТУ» муниципального образования «Тереньгульский район» Ульяновской облас</w:t>
      </w:r>
      <w:r>
        <w:rPr>
          <w:color w:val="000000"/>
        </w:rPr>
        <w:t>ти.</w:t>
      </w:r>
    </w:p>
    <w:p w:rsidR="009A7A6D" w:rsidRDefault="008B177F">
      <w:pPr>
        <w:rPr>
          <w:color w:val="000000"/>
        </w:rPr>
      </w:pPr>
      <w:r>
        <w:rPr>
          <w:color w:val="000000"/>
        </w:rPr>
        <w:t>Центральные котельные р.п. Тереньга, а также их тепловые сети находятся на балансе МО «Тереньгульское городское поселение». Объекты системы теплоснабжения р.п. Тереньга расположены в зоне эксплуатационной ответственности компании ОГКП "Корпорация разви</w:t>
      </w:r>
      <w:r>
        <w:rPr>
          <w:color w:val="000000"/>
        </w:rPr>
        <w:t>тия коммунального комплекса Ульяновской области".</w:t>
      </w:r>
    </w:p>
    <w:p w:rsidR="009A7A6D" w:rsidRDefault="008B177F">
      <w:pPr>
        <w:rPr>
          <w:color w:val="000000"/>
        </w:rPr>
      </w:pPr>
      <w:r>
        <w:rPr>
          <w:color w:val="000000"/>
        </w:rPr>
        <w:t>Границы зоны деятельности единой теплоснабжающей организации могут быть изменены в следующих случаях:</w:t>
      </w:r>
    </w:p>
    <w:p w:rsidR="009A7A6D" w:rsidRDefault="008B177F">
      <w:pPr>
        <w:rPr>
          <w:color w:val="000000"/>
        </w:rPr>
      </w:pPr>
      <w:r>
        <w:rPr>
          <w:color w:val="000000"/>
        </w:rPr>
        <w:t>- подключение к системе теплоснабжения новых теплопотребляющих установок, источников тепловой энергии ил</w:t>
      </w:r>
      <w:r>
        <w:rPr>
          <w:color w:val="000000"/>
        </w:rPr>
        <w:t>и разделение систем теплоснабжения;</w:t>
      </w:r>
    </w:p>
    <w:p w:rsidR="009A7A6D" w:rsidRDefault="008B177F">
      <w:pPr>
        <w:rPr>
          <w:color w:val="000000"/>
        </w:rPr>
      </w:pPr>
      <w:r>
        <w:rPr>
          <w:color w:val="000000"/>
        </w:rPr>
        <w:t>- технологическое объединение, разделение или ликвидация систем теплоснабжения.</w:t>
      </w:r>
    </w:p>
    <w:p w:rsidR="009A7A6D" w:rsidRDefault="008B177F">
      <w:pPr>
        <w:rPr>
          <w:color w:val="000000"/>
        </w:rPr>
      </w:pPr>
      <w:r>
        <w:rPr>
          <w:color w:val="000000"/>
        </w:rPr>
        <w:t>Графические материалы с зонами действия источников тепловой энергии представлены в Обосновывающих материалах к схеме теплоснабжения.</w:t>
      </w:r>
    </w:p>
    <w:p w:rsidR="009A7A6D" w:rsidRDefault="009A7A6D">
      <w:pPr>
        <w:rPr>
          <w:color w:val="000000"/>
        </w:rPr>
      </w:pPr>
    </w:p>
    <w:p w:rsidR="009A7A6D" w:rsidRDefault="008B177F">
      <w:pPr>
        <w:pStyle w:val="2"/>
        <w:ind w:firstLine="709"/>
        <w:rPr>
          <w:color w:val="000000"/>
        </w:rPr>
      </w:pPr>
      <w:bookmarkStart w:id="13" w:name="_Toc71300554"/>
      <w:r>
        <w:rPr>
          <w:color w:val="000000"/>
        </w:rPr>
        <w:t>Описан</w:t>
      </w:r>
      <w:r>
        <w:rPr>
          <w:color w:val="000000"/>
        </w:rPr>
        <w:t>ие существующих и перспективных зон действия индивид</w:t>
      </w:r>
      <w:r>
        <w:rPr>
          <w:color w:val="000000"/>
        </w:rPr>
        <w:t>у</w:t>
      </w:r>
      <w:r>
        <w:rPr>
          <w:color w:val="000000"/>
        </w:rPr>
        <w:t>альных источников тепловой энергии</w:t>
      </w:r>
      <w:bookmarkEnd w:id="13"/>
    </w:p>
    <w:p w:rsidR="009A7A6D" w:rsidRDefault="008B177F">
      <w:pPr>
        <w:rPr>
          <w:color w:val="000000"/>
        </w:rPr>
      </w:pPr>
      <w:bookmarkStart w:id="14" w:name="bookmark8"/>
      <w:bookmarkEnd w:id="14"/>
      <w:r>
        <w:rPr>
          <w:color w:val="000000"/>
        </w:rPr>
        <w:t>Перспективная тепловая нагрузка на осваиваемых территориях р.п. Тереньга может быть компенсирована существующими централизованными котельными без увеличения мощности ко</w:t>
      </w:r>
      <w:r>
        <w:rPr>
          <w:color w:val="000000"/>
        </w:rPr>
        <w:t>тельных. Строительство прочих новых источников тепловой энергии для этих целей не требуется.</w:t>
      </w:r>
    </w:p>
    <w:p w:rsidR="009A7A6D" w:rsidRDefault="008B177F">
      <w:pPr>
        <w:rPr>
          <w:color w:val="000000"/>
        </w:rPr>
      </w:pPr>
      <w:r>
        <w:rPr>
          <w:color w:val="000000"/>
        </w:rPr>
        <w:t>В отношении населённых пунктов с. Тумкино, с. Байдулино, с. Федькино, с. Гладчиха, ст. Молвино, с. Молвино, с. Назайкино, с. Языково, пос. Гремячий Ключ, пос. Кали</w:t>
      </w:r>
      <w:r>
        <w:rPr>
          <w:color w:val="000000"/>
        </w:rPr>
        <w:t>нинский компенсация перспективной тепловой нагрузки планируется за счёт индивидуальных источников,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w:t>
      </w:r>
      <w:r>
        <w:rPr>
          <w:color w:val="000000"/>
        </w:rPr>
        <w:t>редполагается на расчётный период.</w:t>
      </w:r>
    </w:p>
    <w:p w:rsidR="009A7A6D" w:rsidRDefault="008B177F">
      <w:pPr>
        <w:widowControl/>
        <w:shd w:val="clear" w:color="auto" w:fill="FFFFFF"/>
        <w:ind w:firstLine="851"/>
        <w:rPr>
          <w:rFonts w:eastAsia="Times New Roman" w:cs="Times New Roman"/>
          <w:color w:val="000000"/>
          <w:szCs w:val="24"/>
          <w:lang w:eastAsia="ru-RU"/>
        </w:rPr>
      </w:pPr>
      <w:r>
        <w:rPr>
          <w:rFonts w:eastAsia="Times New Roman" w:cs="Times New Roman"/>
          <w:color w:val="000000"/>
          <w:szCs w:val="24"/>
          <w:lang w:eastAsia="ru-RU"/>
        </w:rPr>
        <w:t>Децентрализованным теплоснабжением планируется обеспечить все многоквартирные жилые дома (планируемые многоквартирные, существующие и планируемые индивидуальные), а также объекты общественного назначения, удалённые от сет</w:t>
      </w:r>
      <w:r>
        <w:rPr>
          <w:rFonts w:eastAsia="Times New Roman" w:cs="Times New Roman"/>
          <w:color w:val="000000"/>
          <w:szCs w:val="24"/>
          <w:lang w:eastAsia="ru-RU"/>
        </w:rPr>
        <w:t>ей централизованного теплоснабжения.</w:t>
      </w:r>
    </w:p>
    <w:p w:rsidR="009A7A6D" w:rsidRDefault="009A7A6D">
      <w:pPr>
        <w:rPr>
          <w:color w:val="000000"/>
        </w:rPr>
      </w:pPr>
    </w:p>
    <w:p w:rsidR="009A7A6D" w:rsidRDefault="008B177F">
      <w:pPr>
        <w:pStyle w:val="2"/>
        <w:ind w:firstLine="709"/>
        <w:rPr>
          <w:color w:val="000000"/>
        </w:rPr>
      </w:pPr>
      <w:bookmarkStart w:id="15" w:name="bookmark81"/>
      <w:bookmarkStart w:id="16" w:name="_Toc71300555"/>
      <w:bookmarkEnd w:id="15"/>
      <w:r>
        <w:rPr>
          <w:color w:val="000000"/>
        </w:rPr>
        <w:t>Существующие и перспективные балансы тепловой мощности и те</w:t>
      </w:r>
      <w:r>
        <w:rPr>
          <w:color w:val="000000"/>
        </w:rPr>
        <w:t>п</w:t>
      </w:r>
      <w:r>
        <w:rPr>
          <w:color w:val="000000"/>
        </w:rPr>
        <w:t>ловой нагрузки потребителей в зонах действия источников тепловой эне</w:t>
      </w:r>
      <w:r>
        <w:rPr>
          <w:color w:val="000000"/>
        </w:rPr>
        <w:t>р</w:t>
      </w:r>
      <w:r>
        <w:rPr>
          <w:color w:val="000000"/>
        </w:rPr>
        <w:t>гии, в том числе работающих на единую тепловую сеть, на каждом этапе</w:t>
      </w:r>
      <w:bookmarkEnd w:id="16"/>
    </w:p>
    <w:p w:rsidR="009A7A6D" w:rsidRDefault="009A7A6D">
      <w:pPr>
        <w:rPr>
          <w:color w:val="000000"/>
        </w:rPr>
      </w:pPr>
    </w:p>
    <w:p w:rsidR="009A7A6D" w:rsidRDefault="008B177F">
      <w:pPr>
        <w:rPr>
          <w:color w:val="000000"/>
        </w:rPr>
      </w:pPr>
      <w:r>
        <w:rPr>
          <w:color w:val="000000"/>
        </w:rPr>
        <w:t>Существующие и перс</w:t>
      </w:r>
      <w:r>
        <w:rPr>
          <w:color w:val="000000"/>
        </w:rPr>
        <w:t>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9A7A6D" w:rsidRDefault="008B177F">
      <w:pPr>
        <w:pStyle w:val="2"/>
        <w:ind w:firstLine="709"/>
        <w:rPr>
          <w:color w:val="000000"/>
        </w:rPr>
      </w:pPr>
      <w:bookmarkStart w:id="17" w:name="_Toc71300556"/>
      <w:r>
        <w:rPr>
          <w:color w:val="000000"/>
        </w:rPr>
        <w:lastRenderedPageBreak/>
        <w:t>Перспективные балансы тепловой мощности источников тепловой энергии и тепловой нагрузки потребителей в случа</w:t>
      </w:r>
      <w:r>
        <w:rPr>
          <w:color w:val="000000"/>
        </w:rPr>
        <w:t>е, если зона действия источника тепловой энергии расположена в границах двух или более пос</w:t>
      </w:r>
      <w:r>
        <w:rPr>
          <w:color w:val="000000"/>
        </w:rPr>
        <w:t>е</w:t>
      </w:r>
      <w:r>
        <w:rPr>
          <w:color w:val="000000"/>
        </w:rPr>
        <w:t>лений, городских округов либо в границах городского округа (поселения) и города федерального значения или городских округов (поселений) и гор</w:t>
      </w:r>
      <w:r>
        <w:rPr>
          <w:color w:val="000000"/>
        </w:rPr>
        <w:t>о</w:t>
      </w:r>
      <w:r>
        <w:rPr>
          <w:color w:val="000000"/>
        </w:rPr>
        <w:t>да федерального значени</w:t>
      </w:r>
      <w:r>
        <w:rPr>
          <w:color w:val="000000"/>
        </w:rPr>
        <w:t>я, с указанием величины тепловой нагрузки для потребителей каждого поселения, городского округа, города федерального значения</w:t>
      </w:r>
      <w:bookmarkEnd w:id="17"/>
    </w:p>
    <w:p w:rsidR="009A7A6D" w:rsidRDefault="008B177F">
      <w:pPr>
        <w:rPr>
          <w:color w:val="000000"/>
        </w:rPr>
      </w:pPr>
      <w:r>
        <w:rPr>
          <w:color w:val="000000"/>
        </w:rPr>
        <w:t>Зоны действия существующих источников тепловой энергии расположены в границе р.п. Тереньга МО «Тереньгульское городское поселение»</w:t>
      </w:r>
      <w:r>
        <w:rPr>
          <w:color w:val="000000"/>
        </w:rPr>
        <w:t>.</w:t>
      </w:r>
    </w:p>
    <w:p w:rsidR="009A7A6D" w:rsidRDefault="008B177F">
      <w:pPr>
        <w:rPr>
          <w:color w:val="000000"/>
        </w:rPr>
      </w:pPr>
      <w:r>
        <w:rPr>
          <w:color w:val="000000"/>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w:t>
      </w:r>
      <w:r>
        <w:rPr>
          <w:color w:val="000000"/>
        </w:rPr>
        <w:t>я, отсутствуют. До конца расчётного периода зоны действия существующих котельных в пределах МО «Тереньгульское городское поселение».</w:t>
      </w:r>
    </w:p>
    <w:p w:rsidR="009A7A6D" w:rsidRDefault="009A7A6D">
      <w:pPr>
        <w:rPr>
          <w:color w:val="000000"/>
        </w:rPr>
      </w:pPr>
    </w:p>
    <w:p w:rsidR="009A7A6D" w:rsidRDefault="008B177F">
      <w:pPr>
        <w:pStyle w:val="2"/>
        <w:spacing w:before="120" w:after="120"/>
        <w:ind w:firstLine="709"/>
        <w:rPr>
          <w:color w:val="000000"/>
        </w:rPr>
      </w:pPr>
      <w:bookmarkStart w:id="18" w:name="_Toc71300557"/>
      <w:r>
        <w:rPr>
          <w:color w:val="000000"/>
        </w:rPr>
        <w:t xml:space="preserve">Радиус эффективного теплоснабжения, определяемый в соответствии с методическими указаниями по разработке схем </w:t>
      </w:r>
      <w:r>
        <w:rPr>
          <w:color w:val="000000"/>
        </w:rPr>
        <w:t>теплоснабжения</w:t>
      </w:r>
      <w:bookmarkEnd w:id="18"/>
    </w:p>
    <w:p w:rsidR="009A7A6D" w:rsidRDefault="008B177F">
      <w:pPr>
        <w:pStyle w:val="aff1"/>
        <w:rPr>
          <w:color w:val="000000"/>
        </w:rPr>
      </w:pPr>
      <w:bookmarkStart w:id="19" w:name="_Toc40786332"/>
      <w:bookmarkStart w:id="20" w:name="_Toc71300446"/>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 xml:space="preserve">.1 - Результаты расчёта радиуса теплоснабжения для котельных </w:t>
      </w:r>
      <w:bookmarkEnd w:id="19"/>
      <w:bookmarkEnd w:id="20"/>
      <w:r>
        <w:rPr>
          <w:color w:val="000000"/>
        </w:rPr>
        <w:t>р.п. Тереньга</w:t>
      </w:r>
    </w:p>
    <w:tbl>
      <w:tblPr>
        <w:tblW w:w="5000" w:type="pct"/>
        <w:tblLayout w:type="fixed"/>
        <w:tblCellMar>
          <w:left w:w="5" w:type="dxa"/>
          <w:right w:w="5" w:type="dxa"/>
        </w:tblCellMar>
        <w:tblLook w:val="04A0" w:firstRow="1" w:lastRow="0" w:firstColumn="1" w:lastColumn="0" w:noHBand="0" w:noVBand="1"/>
      </w:tblPr>
      <w:tblGrid>
        <w:gridCol w:w="503"/>
        <w:gridCol w:w="2347"/>
        <w:gridCol w:w="2130"/>
        <w:gridCol w:w="2686"/>
        <w:gridCol w:w="1982"/>
      </w:tblGrid>
      <w:tr w:rsidR="009A7A6D">
        <w:trPr>
          <w:trHeight w:val="818"/>
        </w:trPr>
        <w:tc>
          <w:tcPr>
            <w:tcW w:w="502"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sz w:val="20"/>
              </w:rPr>
            </w:pPr>
            <w:r>
              <w:rPr>
                <w:color w:val="000000"/>
                <w:kern w:val="0"/>
                <w:sz w:val="20"/>
                <w:lang w:val="en-US"/>
              </w:rPr>
              <w:t>№</w:t>
            </w:r>
            <w:r>
              <w:rPr>
                <w:color w:val="000000"/>
                <w:spacing w:val="-57"/>
                <w:kern w:val="0"/>
                <w:sz w:val="20"/>
                <w:lang w:val="en-US"/>
              </w:rPr>
              <w:t xml:space="preserve"> </w:t>
            </w:r>
            <w:r>
              <w:rPr>
                <w:color w:val="000000"/>
                <w:spacing w:val="-1"/>
                <w:kern w:val="0"/>
                <w:sz w:val="20"/>
                <w:lang w:val="en-US"/>
              </w:rPr>
              <w:t>п/п</w:t>
            </w:r>
          </w:p>
        </w:tc>
        <w:tc>
          <w:tcPr>
            <w:tcW w:w="2345"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sz w:val="20"/>
              </w:rPr>
            </w:pPr>
            <w:r>
              <w:rPr>
                <w:color w:val="000000"/>
                <w:spacing w:val="-1"/>
                <w:kern w:val="0"/>
                <w:sz w:val="20"/>
                <w:lang w:val="en-US"/>
              </w:rPr>
              <w:t xml:space="preserve">Источник </w:t>
            </w:r>
            <w:r>
              <w:rPr>
                <w:color w:val="000000"/>
                <w:kern w:val="0"/>
                <w:sz w:val="20"/>
                <w:lang w:val="en-US"/>
              </w:rPr>
              <w:t>тепловой</w:t>
            </w:r>
            <w:r>
              <w:rPr>
                <w:color w:val="000000"/>
                <w:spacing w:val="-57"/>
                <w:kern w:val="0"/>
                <w:sz w:val="20"/>
                <w:lang w:val="en-US"/>
              </w:rPr>
              <w:t xml:space="preserve"> </w:t>
            </w:r>
            <w:r>
              <w:rPr>
                <w:color w:val="000000"/>
                <w:kern w:val="0"/>
                <w:sz w:val="20"/>
                <w:lang w:val="en-US"/>
              </w:rPr>
              <w:t>энергии</w:t>
            </w:r>
          </w:p>
        </w:tc>
        <w:tc>
          <w:tcPr>
            <w:tcW w:w="2128"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sz w:val="20"/>
              </w:rPr>
            </w:pPr>
            <w:r>
              <w:rPr>
                <w:color w:val="000000"/>
                <w:kern w:val="0"/>
                <w:sz w:val="20"/>
              </w:rPr>
              <w:t>Суммарная</w:t>
            </w:r>
            <w:r>
              <w:rPr>
                <w:color w:val="000000"/>
                <w:spacing w:val="1"/>
                <w:kern w:val="0"/>
                <w:sz w:val="20"/>
              </w:rPr>
              <w:t xml:space="preserve"> </w:t>
            </w:r>
            <w:r>
              <w:rPr>
                <w:color w:val="000000"/>
                <w:kern w:val="0"/>
                <w:sz w:val="20"/>
              </w:rPr>
              <w:t>тепловая</w:t>
            </w:r>
            <w:r>
              <w:rPr>
                <w:color w:val="000000"/>
                <w:spacing w:val="-5"/>
                <w:kern w:val="0"/>
                <w:sz w:val="20"/>
              </w:rPr>
              <w:t xml:space="preserve"> </w:t>
            </w:r>
            <w:r>
              <w:rPr>
                <w:color w:val="000000"/>
                <w:kern w:val="0"/>
                <w:sz w:val="20"/>
              </w:rPr>
              <w:t>нагрузка</w:t>
            </w:r>
            <w:r>
              <w:rPr>
                <w:color w:val="000000"/>
                <w:spacing w:val="-6"/>
                <w:kern w:val="0"/>
                <w:sz w:val="20"/>
              </w:rPr>
              <w:t xml:space="preserve"> </w:t>
            </w:r>
            <w:r>
              <w:rPr>
                <w:color w:val="000000"/>
                <w:kern w:val="0"/>
                <w:sz w:val="20"/>
              </w:rPr>
              <w:t>в</w:t>
            </w:r>
            <w:r>
              <w:rPr>
                <w:color w:val="000000"/>
                <w:spacing w:val="-57"/>
                <w:kern w:val="0"/>
                <w:sz w:val="20"/>
              </w:rPr>
              <w:t xml:space="preserve"> </w:t>
            </w:r>
            <w:r>
              <w:rPr>
                <w:color w:val="000000"/>
                <w:kern w:val="0"/>
                <w:sz w:val="20"/>
              </w:rPr>
              <w:t>зоне</w:t>
            </w:r>
            <w:r>
              <w:rPr>
                <w:color w:val="000000"/>
                <w:spacing w:val="-1"/>
                <w:kern w:val="0"/>
                <w:sz w:val="20"/>
              </w:rPr>
              <w:t xml:space="preserve"> </w:t>
            </w:r>
            <w:r>
              <w:rPr>
                <w:color w:val="000000"/>
                <w:kern w:val="0"/>
                <w:sz w:val="20"/>
              </w:rPr>
              <w:t>действия</w:t>
            </w:r>
          </w:p>
          <w:p w:rsidR="009A7A6D" w:rsidRDefault="008B177F">
            <w:pPr>
              <w:pStyle w:val="TableParagraph"/>
              <w:ind w:left="-53" w:right="86" w:firstLine="48"/>
              <w:rPr>
                <w:color w:val="000000"/>
                <w:sz w:val="20"/>
              </w:rPr>
            </w:pPr>
            <w:r>
              <w:rPr>
                <w:color w:val="000000"/>
                <w:kern w:val="0"/>
                <w:sz w:val="20"/>
              </w:rPr>
              <w:t>источника</w:t>
            </w:r>
            <w:r>
              <w:rPr>
                <w:color w:val="000000"/>
                <w:spacing w:val="-5"/>
                <w:kern w:val="0"/>
                <w:sz w:val="20"/>
              </w:rPr>
              <w:t xml:space="preserve"> </w:t>
            </w:r>
            <w:r>
              <w:rPr>
                <w:color w:val="000000"/>
                <w:kern w:val="0"/>
                <w:sz w:val="20"/>
              </w:rPr>
              <w:t>теплоты,</w:t>
            </w:r>
          </w:p>
          <w:p w:rsidR="009A7A6D" w:rsidRDefault="008B177F">
            <w:pPr>
              <w:pStyle w:val="TableParagraph"/>
              <w:tabs>
                <w:tab w:val="left" w:pos="615"/>
              </w:tabs>
              <w:spacing w:line="191" w:lineRule="exact"/>
              <w:ind w:left="-53" w:right="86" w:firstLine="48"/>
              <w:rPr>
                <w:color w:val="000000"/>
                <w:sz w:val="20"/>
              </w:rPr>
            </w:pPr>
            <w:r>
              <w:rPr>
                <w:color w:val="000000"/>
                <w:kern w:val="0"/>
                <w:sz w:val="20"/>
              </w:rPr>
              <w:t>Q</w:t>
            </w:r>
            <w:r>
              <w:rPr>
                <w:color w:val="000000"/>
                <w:kern w:val="0"/>
                <w:sz w:val="20"/>
                <w:vertAlign w:val="superscript"/>
              </w:rPr>
              <w:t>р</w:t>
            </w:r>
            <w:r>
              <w:rPr>
                <w:color w:val="000000"/>
                <w:kern w:val="0"/>
                <w:sz w:val="20"/>
                <w:vertAlign w:val="subscript"/>
              </w:rPr>
              <w:t>сумм</w:t>
            </w:r>
            <w:r>
              <w:rPr>
                <w:color w:val="000000"/>
                <w:kern w:val="0"/>
                <w:sz w:val="20"/>
              </w:rPr>
              <w:tab/>
              <w:t>,</w:t>
            </w:r>
            <w:r>
              <w:rPr>
                <w:color w:val="000000"/>
                <w:spacing w:val="-2"/>
                <w:kern w:val="0"/>
                <w:sz w:val="20"/>
              </w:rPr>
              <w:t xml:space="preserve"> </w:t>
            </w:r>
            <w:r>
              <w:rPr>
                <w:color w:val="000000"/>
                <w:kern w:val="0"/>
                <w:sz w:val="20"/>
              </w:rPr>
              <w:t>Гкал/ч</w:t>
            </w:r>
          </w:p>
        </w:tc>
        <w:tc>
          <w:tcPr>
            <w:tcW w:w="2683"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sz w:val="20"/>
              </w:rPr>
            </w:pPr>
            <w:r>
              <w:rPr>
                <w:color w:val="000000"/>
                <w:kern w:val="0"/>
                <w:sz w:val="20"/>
              </w:rPr>
              <w:t>Момент тепловой</w:t>
            </w:r>
            <w:r>
              <w:rPr>
                <w:color w:val="000000"/>
                <w:spacing w:val="1"/>
                <w:kern w:val="0"/>
                <w:sz w:val="20"/>
              </w:rPr>
              <w:t xml:space="preserve"> </w:t>
            </w:r>
            <w:r>
              <w:rPr>
                <w:color w:val="000000"/>
                <w:kern w:val="0"/>
                <w:sz w:val="20"/>
              </w:rPr>
              <w:t>нагрузки</w:t>
            </w:r>
            <w:r>
              <w:rPr>
                <w:color w:val="000000"/>
                <w:spacing w:val="1"/>
                <w:kern w:val="0"/>
                <w:sz w:val="20"/>
              </w:rPr>
              <w:t xml:space="preserve"> </w:t>
            </w:r>
            <w:r>
              <w:rPr>
                <w:color w:val="000000"/>
                <w:kern w:val="0"/>
                <w:sz w:val="20"/>
              </w:rPr>
              <w:t>относительно</w:t>
            </w:r>
            <w:r>
              <w:rPr>
                <w:color w:val="000000"/>
                <w:spacing w:val="1"/>
                <w:kern w:val="0"/>
                <w:sz w:val="20"/>
              </w:rPr>
              <w:t xml:space="preserve"> </w:t>
            </w:r>
            <w:r>
              <w:rPr>
                <w:color w:val="000000"/>
                <w:kern w:val="0"/>
                <w:sz w:val="20"/>
              </w:rPr>
              <w:t>источника</w:t>
            </w:r>
          </w:p>
          <w:p w:rsidR="009A7A6D" w:rsidRDefault="008B177F">
            <w:pPr>
              <w:pStyle w:val="TableParagraph"/>
              <w:spacing w:line="270" w:lineRule="atLeast"/>
              <w:ind w:left="-53" w:right="86" w:firstLine="48"/>
              <w:rPr>
                <w:color w:val="000000"/>
                <w:sz w:val="20"/>
              </w:rPr>
            </w:pPr>
            <w:r>
              <w:rPr>
                <w:color w:val="000000"/>
                <w:kern w:val="0"/>
                <w:sz w:val="20"/>
              </w:rPr>
              <w:t>теплоснабжения,</w:t>
            </w:r>
            <w:r>
              <w:rPr>
                <w:color w:val="000000"/>
                <w:spacing w:val="-11"/>
                <w:kern w:val="0"/>
                <w:sz w:val="20"/>
              </w:rPr>
              <w:t xml:space="preserve"> </w:t>
            </w:r>
            <w:r>
              <w:rPr>
                <w:color w:val="000000"/>
                <w:kern w:val="0"/>
                <w:sz w:val="20"/>
              </w:rPr>
              <w:t>Z</w:t>
            </w:r>
            <w:r>
              <w:rPr>
                <w:color w:val="000000"/>
                <w:kern w:val="0"/>
                <w:sz w:val="20"/>
                <w:vertAlign w:val="subscript"/>
              </w:rPr>
              <w:t>T</w:t>
            </w:r>
            <w:r>
              <w:rPr>
                <w:color w:val="000000"/>
                <w:kern w:val="0"/>
                <w:sz w:val="20"/>
              </w:rPr>
              <w:t>,</w:t>
            </w:r>
            <w:r>
              <w:rPr>
                <w:color w:val="000000"/>
                <w:spacing w:val="-57"/>
                <w:kern w:val="0"/>
                <w:sz w:val="20"/>
              </w:rPr>
              <w:t xml:space="preserve"> </w:t>
            </w:r>
            <w:r>
              <w:rPr>
                <w:color w:val="000000"/>
                <w:kern w:val="0"/>
                <w:sz w:val="20"/>
              </w:rPr>
              <w:t>Гкал*м/ч</w:t>
            </w:r>
          </w:p>
        </w:tc>
        <w:tc>
          <w:tcPr>
            <w:tcW w:w="1980"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sz w:val="20"/>
              </w:rPr>
            </w:pPr>
            <w:r>
              <w:rPr>
                <w:color w:val="000000"/>
                <w:kern w:val="0"/>
                <w:sz w:val="20"/>
              </w:rPr>
              <w:t>Эффективный радиус</w:t>
            </w:r>
            <w:r>
              <w:rPr>
                <w:color w:val="000000"/>
                <w:spacing w:val="-57"/>
                <w:kern w:val="0"/>
                <w:sz w:val="20"/>
              </w:rPr>
              <w:t xml:space="preserve"> </w:t>
            </w:r>
            <w:r>
              <w:rPr>
                <w:color w:val="000000"/>
                <w:kern w:val="0"/>
                <w:sz w:val="20"/>
              </w:rPr>
              <w:t>теплоснабжения,</w:t>
            </w:r>
            <w:r>
              <w:rPr>
                <w:color w:val="000000"/>
                <w:spacing w:val="-1"/>
                <w:kern w:val="0"/>
                <w:sz w:val="20"/>
              </w:rPr>
              <w:t xml:space="preserve"> </w:t>
            </w:r>
            <w:r>
              <w:rPr>
                <w:color w:val="000000"/>
                <w:kern w:val="0"/>
                <w:sz w:val="20"/>
              </w:rPr>
              <w:t>R</w:t>
            </w:r>
            <w:r>
              <w:rPr>
                <w:color w:val="000000"/>
                <w:kern w:val="0"/>
                <w:sz w:val="20"/>
              </w:rPr>
              <w:t>,</w:t>
            </w:r>
            <w:r>
              <w:rPr>
                <w:color w:val="000000"/>
                <w:spacing w:val="-3"/>
                <w:kern w:val="0"/>
                <w:sz w:val="20"/>
              </w:rPr>
              <w:t xml:space="preserve"> </w:t>
            </w:r>
            <w:r>
              <w:rPr>
                <w:color w:val="000000"/>
                <w:kern w:val="0"/>
                <w:sz w:val="20"/>
              </w:rPr>
              <w:t>м</w:t>
            </w:r>
          </w:p>
        </w:tc>
      </w:tr>
      <w:tr w:rsidR="009A7A6D">
        <w:trPr>
          <w:trHeight w:val="273"/>
        </w:trPr>
        <w:tc>
          <w:tcPr>
            <w:tcW w:w="502"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1</w:t>
            </w:r>
          </w:p>
        </w:tc>
        <w:tc>
          <w:tcPr>
            <w:tcW w:w="2345"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Котельная №11</w:t>
            </w:r>
          </w:p>
        </w:tc>
        <w:tc>
          <w:tcPr>
            <w:tcW w:w="2128"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1,275</w:t>
            </w:r>
          </w:p>
        </w:tc>
        <w:tc>
          <w:tcPr>
            <w:tcW w:w="2683"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162,25</w:t>
            </w:r>
          </w:p>
        </w:tc>
        <w:tc>
          <w:tcPr>
            <w:tcW w:w="1980"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127,25</w:t>
            </w:r>
          </w:p>
        </w:tc>
      </w:tr>
      <w:tr w:rsidR="009A7A6D">
        <w:trPr>
          <w:trHeight w:val="277"/>
        </w:trPr>
        <w:tc>
          <w:tcPr>
            <w:tcW w:w="502"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8" w:lineRule="exact"/>
              <w:ind w:left="-53" w:right="86" w:firstLine="48"/>
              <w:rPr>
                <w:color w:val="000000"/>
                <w:kern w:val="0"/>
                <w:sz w:val="20"/>
                <w:lang w:val="en-US"/>
              </w:rPr>
            </w:pPr>
            <w:r>
              <w:rPr>
                <w:color w:val="000000"/>
                <w:kern w:val="0"/>
                <w:sz w:val="20"/>
                <w:lang w:val="en-US"/>
              </w:rPr>
              <w:t>2</w:t>
            </w:r>
          </w:p>
        </w:tc>
        <w:tc>
          <w:tcPr>
            <w:tcW w:w="2345"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8" w:lineRule="exact"/>
              <w:ind w:left="-53" w:right="86" w:firstLine="48"/>
              <w:rPr>
                <w:color w:val="000000"/>
                <w:kern w:val="0"/>
                <w:sz w:val="20"/>
                <w:lang w:val="en-US"/>
              </w:rPr>
            </w:pPr>
            <w:r>
              <w:rPr>
                <w:color w:val="000000"/>
                <w:kern w:val="0"/>
                <w:sz w:val="20"/>
                <w:lang w:val="en-US"/>
              </w:rPr>
              <w:t>Котельная №10</w:t>
            </w:r>
          </w:p>
        </w:tc>
        <w:tc>
          <w:tcPr>
            <w:tcW w:w="2128"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8" w:lineRule="exact"/>
              <w:ind w:left="-53" w:right="86" w:firstLine="48"/>
              <w:rPr>
                <w:color w:val="000000"/>
                <w:kern w:val="0"/>
                <w:sz w:val="20"/>
                <w:lang w:val="en-US"/>
              </w:rPr>
            </w:pPr>
            <w:r>
              <w:rPr>
                <w:color w:val="000000"/>
                <w:kern w:val="0"/>
                <w:sz w:val="20"/>
                <w:lang w:val="en-US"/>
              </w:rPr>
              <w:t>1,792</w:t>
            </w:r>
          </w:p>
        </w:tc>
        <w:tc>
          <w:tcPr>
            <w:tcW w:w="2683"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8" w:lineRule="exact"/>
              <w:ind w:left="-53" w:right="86" w:firstLine="48"/>
              <w:rPr>
                <w:color w:val="000000"/>
                <w:kern w:val="0"/>
                <w:sz w:val="20"/>
                <w:lang w:val="en-US"/>
              </w:rPr>
            </w:pPr>
            <w:r>
              <w:rPr>
                <w:color w:val="000000"/>
                <w:kern w:val="0"/>
                <w:sz w:val="20"/>
                <w:lang w:val="en-US"/>
              </w:rPr>
              <w:t>302,22</w:t>
            </w:r>
          </w:p>
        </w:tc>
        <w:tc>
          <w:tcPr>
            <w:tcW w:w="1980"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8" w:lineRule="exact"/>
              <w:ind w:left="-53" w:right="86" w:firstLine="48"/>
              <w:rPr>
                <w:color w:val="000000"/>
                <w:kern w:val="0"/>
                <w:sz w:val="20"/>
                <w:lang w:val="en-US"/>
              </w:rPr>
            </w:pPr>
            <w:r>
              <w:rPr>
                <w:color w:val="000000"/>
                <w:kern w:val="0"/>
                <w:sz w:val="20"/>
                <w:lang w:val="en-US"/>
              </w:rPr>
              <w:t>168,65</w:t>
            </w:r>
          </w:p>
        </w:tc>
      </w:tr>
      <w:tr w:rsidR="009A7A6D">
        <w:trPr>
          <w:trHeight w:val="274"/>
        </w:trPr>
        <w:tc>
          <w:tcPr>
            <w:tcW w:w="502"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kern w:val="0"/>
                <w:sz w:val="20"/>
              </w:rPr>
            </w:pPr>
            <w:r>
              <w:rPr>
                <w:color w:val="000000"/>
                <w:kern w:val="0"/>
                <w:sz w:val="20"/>
              </w:rPr>
              <w:t>3</w:t>
            </w:r>
          </w:p>
        </w:tc>
        <w:tc>
          <w:tcPr>
            <w:tcW w:w="2345"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sz w:val="20"/>
              </w:rPr>
            </w:pPr>
            <w:r>
              <w:rPr>
                <w:color w:val="000000"/>
                <w:kern w:val="0"/>
                <w:sz w:val="20"/>
                <w:lang w:val="en-US"/>
              </w:rPr>
              <w:t>Котельная</w:t>
            </w:r>
            <w:r>
              <w:rPr>
                <w:color w:val="000000"/>
                <w:spacing w:val="-1"/>
                <w:kern w:val="0"/>
                <w:sz w:val="20"/>
                <w:lang w:val="en-US"/>
              </w:rPr>
              <w:t xml:space="preserve"> </w:t>
            </w:r>
            <w:r>
              <w:rPr>
                <w:color w:val="000000"/>
                <w:kern w:val="0"/>
                <w:sz w:val="20"/>
                <w:lang w:val="en-US"/>
              </w:rPr>
              <w:t>№9</w:t>
            </w:r>
          </w:p>
        </w:tc>
        <w:tc>
          <w:tcPr>
            <w:tcW w:w="2128"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0,311</w:t>
            </w:r>
          </w:p>
        </w:tc>
        <w:tc>
          <w:tcPr>
            <w:tcW w:w="2683"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11,58</w:t>
            </w:r>
          </w:p>
        </w:tc>
        <w:tc>
          <w:tcPr>
            <w:tcW w:w="1980"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37,25</w:t>
            </w:r>
          </w:p>
        </w:tc>
      </w:tr>
      <w:tr w:rsidR="009A7A6D">
        <w:trPr>
          <w:trHeight w:val="273"/>
        </w:trPr>
        <w:tc>
          <w:tcPr>
            <w:tcW w:w="502"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ind w:left="-53" w:right="86" w:firstLine="48"/>
              <w:rPr>
                <w:color w:val="000000"/>
                <w:kern w:val="0"/>
                <w:sz w:val="20"/>
              </w:rPr>
            </w:pPr>
            <w:r>
              <w:rPr>
                <w:color w:val="000000"/>
                <w:kern w:val="0"/>
                <w:sz w:val="20"/>
              </w:rPr>
              <w:t>4</w:t>
            </w:r>
          </w:p>
        </w:tc>
        <w:tc>
          <w:tcPr>
            <w:tcW w:w="2345"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sz w:val="20"/>
              </w:rPr>
            </w:pPr>
            <w:r>
              <w:rPr>
                <w:color w:val="000000"/>
                <w:kern w:val="0"/>
                <w:sz w:val="20"/>
                <w:lang w:val="en-US"/>
              </w:rPr>
              <w:t>Котельная</w:t>
            </w:r>
            <w:r>
              <w:rPr>
                <w:color w:val="000000"/>
                <w:spacing w:val="-1"/>
                <w:kern w:val="0"/>
                <w:sz w:val="20"/>
                <w:lang w:val="en-US"/>
              </w:rPr>
              <w:t xml:space="preserve"> </w:t>
            </w:r>
            <w:r>
              <w:rPr>
                <w:color w:val="000000"/>
                <w:kern w:val="0"/>
                <w:sz w:val="20"/>
                <w:lang w:val="en-US"/>
              </w:rPr>
              <w:t>№8</w:t>
            </w:r>
          </w:p>
        </w:tc>
        <w:tc>
          <w:tcPr>
            <w:tcW w:w="2128"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0,114</w:t>
            </w:r>
          </w:p>
        </w:tc>
        <w:tc>
          <w:tcPr>
            <w:tcW w:w="2683"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2,66</w:t>
            </w:r>
          </w:p>
        </w:tc>
        <w:tc>
          <w:tcPr>
            <w:tcW w:w="1980" w:type="dxa"/>
            <w:tcBorders>
              <w:top w:val="single" w:sz="4" w:space="0" w:color="000000"/>
              <w:left w:val="single" w:sz="4" w:space="0" w:color="000000"/>
              <w:bottom w:val="single" w:sz="4" w:space="0" w:color="000000"/>
              <w:right w:val="single" w:sz="4" w:space="0" w:color="000000"/>
            </w:tcBorders>
            <w:vAlign w:val="center"/>
          </w:tcPr>
          <w:p w:rsidR="009A7A6D" w:rsidRDefault="008B177F">
            <w:pPr>
              <w:pStyle w:val="TableParagraph"/>
              <w:spacing w:line="254" w:lineRule="exact"/>
              <w:ind w:left="-53" w:right="86" w:firstLine="48"/>
              <w:rPr>
                <w:color w:val="000000"/>
                <w:kern w:val="0"/>
                <w:sz w:val="20"/>
                <w:lang w:val="en-US"/>
              </w:rPr>
            </w:pPr>
            <w:r>
              <w:rPr>
                <w:color w:val="000000"/>
                <w:kern w:val="0"/>
                <w:sz w:val="20"/>
                <w:lang w:val="en-US"/>
              </w:rPr>
              <w:t>23,31</w:t>
            </w:r>
          </w:p>
        </w:tc>
      </w:tr>
    </w:tbl>
    <w:p w:rsidR="009A7A6D" w:rsidRDefault="009A7A6D">
      <w:pPr>
        <w:rPr>
          <w:color w:val="000000"/>
        </w:rPr>
      </w:pPr>
    </w:p>
    <w:p w:rsidR="009A7A6D" w:rsidRDefault="008B177F">
      <w:pPr>
        <w:pStyle w:val="2"/>
        <w:ind w:firstLine="709"/>
        <w:rPr>
          <w:color w:val="000000"/>
        </w:rPr>
      </w:pPr>
      <w:bookmarkStart w:id="21" w:name="_Toc71300558"/>
      <w:r>
        <w:rPr>
          <w:color w:val="000000"/>
        </w:rPr>
        <w:t xml:space="preserve">Существующие и </w:t>
      </w:r>
      <w:r>
        <w:rPr>
          <w:color w:val="000000"/>
        </w:rPr>
        <w:t>перспективные значения установленной тепловой мощности основного оборудования источника (источников) тепловой энергии</w:t>
      </w:r>
      <w:bookmarkEnd w:id="21"/>
    </w:p>
    <w:p w:rsidR="009A7A6D" w:rsidRDefault="008B177F">
      <w:pPr>
        <w:rPr>
          <w:color w:val="000000"/>
        </w:rPr>
      </w:pPr>
      <w:r>
        <w:rPr>
          <w:color w:val="000000"/>
        </w:rPr>
        <w:t>Согласно Постановления Правительства Российской Федерации от 22 февраля 2012 г. №154 «О требованиях к схемам теплоснабжения, порядку их ра</w:t>
      </w:r>
      <w:r>
        <w:rPr>
          <w:color w:val="000000"/>
        </w:rPr>
        <w:t>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w:t>
      </w:r>
      <w:r>
        <w:rPr>
          <w:color w:val="000000"/>
        </w:rPr>
        <w:t>венные нужды.</w:t>
      </w:r>
    </w:p>
    <w:p w:rsidR="009A7A6D" w:rsidRDefault="008B177F">
      <w:pPr>
        <w:rPr>
          <w:color w:val="000000"/>
        </w:rPr>
      </w:pPr>
      <w:r>
        <w:rPr>
          <w:color w:val="000000"/>
        </w:rPr>
        <w:t>Существующие и перспективные значения установленной тепловой мощности для котельных р.п. Тереньга приведены в следующей таблице.</w:t>
      </w:r>
    </w:p>
    <w:p w:rsidR="009A7A6D" w:rsidRDefault="009A7A6D">
      <w:pPr>
        <w:rPr>
          <w:color w:val="000000"/>
        </w:rPr>
      </w:pPr>
    </w:p>
    <w:p w:rsidR="009A7A6D" w:rsidRDefault="008B177F">
      <w:pPr>
        <w:pStyle w:val="aff1"/>
        <w:rPr>
          <w:color w:val="000000"/>
        </w:rPr>
      </w:pPr>
      <w:bookmarkStart w:id="22" w:name="_Toc40786324"/>
      <w:bookmarkStart w:id="23" w:name="_Toc71300447"/>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.2 – Существующие и перспективные значения установленной тепловой мощности</w:t>
      </w:r>
      <w:bookmarkEnd w:id="22"/>
      <w:bookmarkEnd w:id="23"/>
    </w:p>
    <w:tbl>
      <w:tblPr>
        <w:tblW w:w="5000" w:type="pct"/>
        <w:tblLayout w:type="fixed"/>
        <w:tblCellMar>
          <w:left w:w="40" w:type="dxa"/>
          <w:right w:w="40" w:type="dxa"/>
        </w:tblCellMar>
        <w:tblLook w:val="04A0" w:firstRow="1" w:lastRow="0" w:firstColumn="1" w:lastColumn="0" w:noHBand="0" w:noVBand="1"/>
      </w:tblPr>
      <w:tblGrid>
        <w:gridCol w:w="3410"/>
        <w:gridCol w:w="871"/>
        <w:gridCol w:w="934"/>
        <w:gridCol w:w="902"/>
        <w:gridCol w:w="902"/>
        <w:gridCol w:w="901"/>
        <w:gridCol w:w="902"/>
        <w:gridCol w:w="896"/>
      </w:tblGrid>
      <w:tr w:rsidR="009A7A6D">
        <w:tc>
          <w:tcPr>
            <w:tcW w:w="3381" w:type="dxa"/>
            <w:vMerge w:val="restart"/>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 xml:space="preserve">Зона </w:t>
            </w:r>
            <w:r>
              <w:rPr>
                <w:rFonts w:eastAsia="Times New Roman" w:cs="Times New Roman"/>
                <w:color w:val="000000"/>
                <w:lang w:eastAsia="ru-RU"/>
              </w:rPr>
              <w:t>действия источника теплоснабжения</w:t>
            </w:r>
          </w:p>
        </w:tc>
        <w:tc>
          <w:tcPr>
            <w:tcW w:w="6257" w:type="dxa"/>
            <w:gridSpan w:val="7"/>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83" w:lineRule="exact"/>
              <w:jc w:val="center"/>
              <w:rPr>
                <w:rFonts w:eastAsia="Times New Roman" w:cs="Times New Roman"/>
                <w:color w:val="000000"/>
                <w:lang w:eastAsia="ru-RU"/>
              </w:rPr>
            </w:pPr>
            <w:r>
              <w:rPr>
                <w:rFonts w:eastAsia="Times New Roman" w:cs="Times New Roman"/>
                <w:color w:val="000000"/>
                <w:lang w:eastAsia="ru-RU"/>
              </w:rPr>
              <w:t>Значения установленной тепловой мощности основного оборудования источника, Гкал/час</w:t>
            </w:r>
          </w:p>
        </w:tc>
      </w:tr>
      <w:tr w:rsidR="009A7A6D">
        <w:tc>
          <w:tcPr>
            <w:tcW w:w="338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Сущест</w:t>
            </w:r>
            <w:r>
              <w:rPr>
                <w:rFonts w:eastAsia="Times New Roman" w:cs="Times New Roman"/>
                <w:color w:val="000000"/>
                <w:lang w:eastAsia="ru-RU"/>
              </w:rPr>
              <w:softHyphen/>
              <w:t>вующая</w:t>
            </w:r>
          </w:p>
        </w:tc>
        <w:tc>
          <w:tcPr>
            <w:tcW w:w="5394" w:type="dxa"/>
            <w:gridSpan w:val="6"/>
            <w:tcBorders>
              <w:top w:val="single" w:sz="6" w:space="0" w:color="000000"/>
              <w:left w:val="single" w:sz="6" w:space="0" w:color="000000"/>
              <w:bottom w:val="single" w:sz="6" w:space="0" w:color="000000"/>
              <w:right w:val="single" w:sz="6" w:space="0" w:color="000000"/>
            </w:tcBorders>
            <w:vAlign w:val="center"/>
          </w:tcPr>
          <w:p w:rsidR="009A7A6D" w:rsidRDefault="008B177F">
            <w:pPr>
              <w:ind w:left="1238"/>
              <w:rPr>
                <w:rFonts w:eastAsia="Times New Roman" w:cs="Times New Roman"/>
                <w:color w:val="000000"/>
                <w:lang w:eastAsia="ru-RU"/>
              </w:rPr>
            </w:pPr>
            <w:r>
              <w:rPr>
                <w:rFonts w:eastAsia="Times New Roman" w:cs="Times New Roman"/>
                <w:color w:val="000000"/>
                <w:lang w:eastAsia="ru-RU"/>
              </w:rPr>
              <w:t>Перспективная</w:t>
            </w:r>
          </w:p>
        </w:tc>
      </w:tr>
      <w:tr w:rsidR="009A7A6D">
        <w:tc>
          <w:tcPr>
            <w:tcW w:w="338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2021</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2022</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2023</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2024</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83" w:lineRule="exact"/>
              <w:ind w:left="43" w:hanging="43"/>
              <w:jc w:val="center"/>
              <w:rPr>
                <w:rFonts w:eastAsia="Times New Roman" w:cs="Times New Roman"/>
                <w:color w:val="000000"/>
                <w:lang w:eastAsia="ru-RU"/>
              </w:rPr>
            </w:pPr>
            <w:r>
              <w:rPr>
                <w:rFonts w:eastAsia="Times New Roman" w:cs="Times New Roman"/>
                <w:color w:val="000000"/>
                <w:lang w:eastAsia="ru-RU"/>
              </w:rPr>
              <w:t>2025</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ind w:left="43" w:hanging="43"/>
              <w:jc w:val="center"/>
              <w:rPr>
                <w:rFonts w:eastAsia="Times New Roman" w:cs="Times New Roman"/>
                <w:color w:val="000000"/>
                <w:lang w:eastAsia="ru-RU"/>
              </w:rPr>
            </w:pPr>
            <w:r>
              <w:rPr>
                <w:rFonts w:eastAsia="Times New Roman" w:cs="Times New Roman"/>
                <w:color w:val="000000"/>
                <w:lang w:eastAsia="ru-RU"/>
              </w:rPr>
              <w:t>2026</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83" w:lineRule="exact"/>
              <w:ind w:left="43" w:hanging="43"/>
              <w:jc w:val="center"/>
              <w:rPr>
                <w:rFonts w:eastAsia="Times New Roman" w:cs="Times New Roman"/>
                <w:color w:val="000000"/>
                <w:lang w:eastAsia="ru-RU"/>
              </w:rPr>
            </w:pPr>
            <w:r>
              <w:rPr>
                <w:rFonts w:eastAsia="Times New Roman" w:cs="Times New Roman"/>
                <w:color w:val="000000"/>
                <w:lang w:eastAsia="ru-RU"/>
              </w:rPr>
              <w:t>2027-2030</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t>Котельная №7</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0,17</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t>Котельная №8</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0,32</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t>Котельная №9</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0,318</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t>Котельная №10</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2,55</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Вывод из экспл.</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t>Котельная №11</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1,79</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87"/>
              <w:jc w:val="left"/>
              <w:rPr>
                <w:rFonts w:eastAsia="Times New Roman" w:cs="Times New Roman"/>
                <w:color w:val="000000"/>
                <w:lang w:eastAsia="ru-RU"/>
              </w:rPr>
            </w:pPr>
            <w:r>
              <w:rPr>
                <w:rFonts w:eastAsia="Times New Roman" w:cs="Times New Roman"/>
                <w:color w:val="000000"/>
                <w:lang w:eastAsia="ru-RU"/>
              </w:rPr>
              <w:lastRenderedPageBreak/>
              <w:t>Котельная №12</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69" w:lineRule="exact"/>
              <w:ind w:left="94"/>
              <w:jc w:val="left"/>
              <w:rPr>
                <w:rFonts w:eastAsia="Times New Roman" w:cs="Times New Roman"/>
                <w:color w:val="000000"/>
                <w:lang w:eastAsia="ru-RU"/>
              </w:rPr>
            </w:pPr>
            <w:r>
              <w:rPr>
                <w:rFonts w:eastAsia="Times New Roman" w:cs="Times New Roman"/>
                <w:color w:val="000000"/>
                <w:lang w:eastAsia="ru-RU"/>
              </w:rPr>
              <w:t>Котельная ЦРБ</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r>
      <w:tr w:rsidR="009A7A6D">
        <w:tc>
          <w:tcPr>
            <w:tcW w:w="3381"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69" w:lineRule="exact"/>
              <w:ind w:left="94"/>
              <w:jc w:val="left"/>
              <w:rPr>
                <w:rFonts w:eastAsia="Times New Roman" w:cs="Times New Roman"/>
                <w:color w:val="000000"/>
                <w:lang w:eastAsia="ru-RU"/>
              </w:rPr>
            </w:pPr>
            <w:r>
              <w:rPr>
                <w:rFonts w:eastAsia="Times New Roman" w:cs="Times New Roman"/>
                <w:color w:val="000000"/>
                <w:lang w:eastAsia="ru-RU"/>
              </w:rPr>
              <w:t>Котельная Лицей</w:t>
            </w:r>
          </w:p>
        </w:tc>
        <w:tc>
          <w:tcPr>
            <w:tcW w:w="86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9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8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8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c>
          <w:tcPr>
            <w:tcW w:w="88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1,09</w:t>
            </w:r>
          </w:p>
        </w:tc>
      </w:tr>
    </w:tbl>
    <w:p w:rsidR="009A7A6D" w:rsidRDefault="008B177F">
      <w:pPr>
        <w:pStyle w:val="2"/>
        <w:ind w:firstLine="709"/>
        <w:rPr>
          <w:color w:val="000000"/>
        </w:rPr>
      </w:pPr>
      <w:bookmarkStart w:id="24" w:name="_Toc71300559"/>
      <w:r>
        <w:rPr>
          <w:color w:val="000000"/>
        </w:rPr>
        <w:t>Существующие и перспективные технические ограничения на и</w:t>
      </w:r>
      <w:r>
        <w:rPr>
          <w:color w:val="000000"/>
        </w:rPr>
        <w:t>с</w:t>
      </w:r>
      <w:r>
        <w:rPr>
          <w:color w:val="000000"/>
        </w:rPr>
        <w:t xml:space="preserve">пользование установленной тепловой мощности и значения располагаемой мощности </w:t>
      </w:r>
      <w:r>
        <w:rPr>
          <w:color w:val="000000"/>
        </w:rPr>
        <w:t>основного оборудования источников тепловой энергии</w:t>
      </w:r>
      <w:bookmarkEnd w:id="24"/>
    </w:p>
    <w:p w:rsidR="009A7A6D" w:rsidRDefault="008B177F">
      <w:pPr>
        <w:rPr>
          <w:color w:val="000000"/>
        </w:rPr>
      </w:pPr>
      <w:r>
        <w:rPr>
          <w:color w:val="000000"/>
        </w:rPr>
        <w:t xml:space="preserve">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w:t>
      </w:r>
      <w:r>
        <w:rPr>
          <w:color w:val="000000"/>
        </w:rPr>
        <w:t>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w:t>
      </w:r>
      <w:r>
        <w:rPr>
          <w:color w:val="000000"/>
        </w:rPr>
        <w:t>ском ресурсе (снижение параметров пара перед турбиной, отсутствие рециркуляции в пиковых водогрейных котлоагрегатах и др.).</w:t>
      </w:r>
    </w:p>
    <w:p w:rsidR="009A7A6D" w:rsidRDefault="008B177F">
      <w:pPr>
        <w:rPr>
          <w:color w:val="000000"/>
        </w:rPr>
      </w:pPr>
      <w:r>
        <w:rPr>
          <w:color w:val="000000"/>
        </w:rPr>
        <w:t>Существующие и перспективные технические ограничения на использование установленной тепловой мощности основного оборудования для кот</w:t>
      </w:r>
      <w:r>
        <w:rPr>
          <w:color w:val="000000"/>
        </w:rPr>
        <w:t>ельных р.п. Тереньга отсутствуют.</w:t>
      </w:r>
    </w:p>
    <w:p w:rsidR="009A7A6D" w:rsidRDefault="009A7A6D"/>
    <w:p w:rsidR="009A7A6D" w:rsidRDefault="008B177F">
      <w:pPr>
        <w:widowControl/>
        <w:spacing w:after="200" w:line="276" w:lineRule="auto"/>
        <w:jc w:val="left"/>
        <w:rPr>
          <w:b/>
          <w:color w:val="000000"/>
          <w:szCs w:val="26"/>
        </w:rPr>
      </w:pPr>
      <w:r>
        <w:br w:type="page"/>
      </w:r>
    </w:p>
    <w:p w:rsidR="009A7A6D" w:rsidRDefault="008B177F">
      <w:pPr>
        <w:pStyle w:val="2"/>
        <w:ind w:firstLine="709"/>
        <w:rPr>
          <w:color w:val="000000"/>
        </w:rPr>
      </w:pPr>
      <w:bookmarkStart w:id="25" w:name="_Toc71300560"/>
      <w:r>
        <w:rPr>
          <w:color w:val="000000"/>
        </w:rPr>
        <w:lastRenderedPageBreak/>
        <w:t>Существующие и перспективные затраты тепловой мощности на со</w:t>
      </w:r>
      <w:r>
        <w:rPr>
          <w:color w:val="000000"/>
        </w:rPr>
        <w:t>б</w:t>
      </w:r>
      <w:r>
        <w:rPr>
          <w:color w:val="000000"/>
        </w:rPr>
        <w:t>ственные и хозяйственные нужды теплоснабжающей организации в отн</w:t>
      </w:r>
      <w:r>
        <w:rPr>
          <w:color w:val="000000"/>
        </w:rPr>
        <w:t>о</w:t>
      </w:r>
      <w:r>
        <w:rPr>
          <w:color w:val="000000"/>
        </w:rPr>
        <w:t>шении источников тепловой энергии</w:t>
      </w:r>
      <w:bookmarkEnd w:id="25"/>
    </w:p>
    <w:p w:rsidR="009A7A6D" w:rsidRDefault="009A7A6D">
      <w:pPr>
        <w:rPr>
          <w:color w:val="000000"/>
        </w:rPr>
      </w:pPr>
    </w:p>
    <w:p w:rsidR="009A7A6D" w:rsidRDefault="008B177F">
      <w:pPr>
        <w:pStyle w:val="aff1"/>
        <w:rPr>
          <w:color w:val="000000"/>
        </w:rPr>
      </w:pPr>
      <w:bookmarkStart w:id="26" w:name="_Toc71300449"/>
      <w:bookmarkStart w:id="27" w:name="_Toc40786326"/>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.3 - Существующие и перспективные</w:t>
      </w:r>
      <w:r>
        <w:rPr>
          <w:color w:val="000000"/>
        </w:rPr>
        <w:t xml:space="preserve"> затраты тепловой мощности на собственные и хозяйственные нужды источников тепловой энергии</w:t>
      </w:r>
      <w:bookmarkEnd w:id="26"/>
      <w:bookmarkEnd w:id="27"/>
      <w:r>
        <w:rPr>
          <w:color w:val="000000"/>
        </w:rPr>
        <w:t xml:space="preserve"> р.п. Тереньга</w:t>
      </w:r>
    </w:p>
    <w:tbl>
      <w:tblPr>
        <w:tblW w:w="5000" w:type="pct"/>
        <w:tblLayout w:type="fixed"/>
        <w:tblCellMar>
          <w:left w:w="6" w:type="dxa"/>
          <w:right w:w="6" w:type="dxa"/>
        </w:tblCellMar>
        <w:tblLook w:val="04A0" w:firstRow="1" w:lastRow="0" w:firstColumn="1" w:lastColumn="0" w:noHBand="0" w:noVBand="1"/>
      </w:tblPr>
      <w:tblGrid>
        <w:gridCol w:w="1817"/>
        <w:gridCol w:w="1486"/>
        <w:gridCol w:w="1056"/>
        <w:gridCol w:w="1060"/>
        <w:gridCol w:w="1060"/>
        <w:gridCol w:w="1059"/>
        <w:gridCol w:w="1060"/>
        <w:gridCol w:w="1052"/>
      </w:tblGrid>
      <w:tr w:rsidR="009A7A6D">
        <w:trPr>
          <w:trHeight w:val="20"/>
        </w:trPr>
        <w:tc>
          <w:tcPr>
            <w:tcW w:w="1814" w:type="dxa"/>
            <w:vMerge w:val="restart"/>
            <w:tcBorders>
              <w:top w:val="single" w:sz="4" w:space="0" w:color="000000"/>
              <w:left w:val="single" w:sz="4" w:space="0" w:color="000000"/>
              <w:right w:val="single" w:sz="4" w:space="0" w:color="000000"/>
            </w:tcBorders>
          </w:tcPr>
          <w:p w:rsidR="009A7A6D" w:rsidRDefault="009A7A6D">
            <w:pPr>
              <w:jc w:val="left"/>
              <w:rPr>
                <w:rFonts w:eastAsia="Times New Roman" w:cs="Times New Roman"/>
                <w:color w:val="000000"/>
              </w:rPr>
            </w:pPr>
          </w:p>
          <w:p w:rsidR="009A7A6D" w:rsidRDefault="008B177F">
            <w:pPr>
              <w:ind w:left="426" w:right="61" w:hanging="252"/>
              <w:jc w:val="center"/>
              <w:rPr>
                <w:rFonts w:eastAsia="Calibri" w:cs="Times New Roman"/>
                <w:color w:val="000000"/>
                <w:spacing w:val="-1"/>
                <w:kern w:val="0"/>
                <w:lang w:eastAsia="en-US" w:bidi="ar-SA"/>
              </w:rPr>
            </w:pPr>
            <w:r>
              <w:rPr>
                <w:rFonts w:eastAsia="Calibri" w:cs="Times New Roman"/>
                <w:color w:val="000000"/>
                <w:spacing w:val="-1"/>
                <w:kern w:val="0"/>
                <w:lang w:eastAsia="en-US" w:bidi="ar-SA"/>
              </w:rPr>
              <w:t>Источник</w:t>
            </w:r>
          </w:p>
          <w:p w:rsidR="009A7A6D" w:rsidRDefault="008B177F">
            <w:pPr>
              <w:ind w:left="426" w:right="61" w:hanging="252"/>
              <w:jc w:val="center"/>
              <w:rPr>
                <w:rFonts w:cs="Times New Roman"/>
                <w:color w:val="000000"/>
              </w:rPr>
            </w:pPr>
            <w:r>
              <w:rPr>
                <w:rFonts w:eastAsia="Calibri" w:cs="Times New Roman"/>
                <w:color w:val="000000"/>
                <w:kern w:val="0"/>
                <w:lang w:eastAsia="en-US" w:bidi="ar-SA"/>
              </w:rPr>
              <w:t>тепло</w:t>
            </w:r>
            <w:r>
              <w:rPr>
                <w:rFonts w:eastAsia="Calibri" w:cs="Times New Roman"/>
                <w:color w:val="000000"/>
                <w:spacing w:val="-1"/>
                <w:kern w:val="0"/>
                <w:lang w:eastAsia="en-US" w:bidi="ar-SA"/>
              </w:rPr>
              <w:t>снабжения</w:t>
            </w:r>
          </w:p>
        </w:tc>
        <w:tc>
          <w:tcPr>
            <w:tcW w:w="7824" w:type="dxa"/>
            <w:gridSpan w:val="7"/>
            <w:tcBorders>
              <w:top w:val="single" w:sz="4" w:space="0" w:color="000000"/>
              <w:left w:val="single" w:sz="4" w:space="0" w:color="000000"/>
              <w:bottom w:val="single" w:sz="4" w:space="0" w:color="000000"/>
              <w:right w:val="single" w:sz="4" w:space="0" w:color="000000"/>
            </w:tcBorders>
          </w:tcPr>
          <w:p w:rsidR="009A7A6D" w:rsidRDefault="008B177F">
            <w:pPr>
              <w:ind w:left="2605" w:right="163" w:hanging="2437"/>
              <w:jc w:val="left"/>
              <w:rPr>
                <w:rFonts w:cs="Times New Roman"/>
                <w:color w:val="000000"/>
              </w:rPr>
            </w:pPr>
            <w:r>
              <w:rPr>
                <w:rFonts w:eastAsia="Calibri" w:cs="Times New Roman"/>
                <w:color w:val="000000"/>
                <w:spacing w:val="-1"/>
                <w:kern w:val="0"/>
                <w:lang w:eastAsia="en-US" w:bidi="ar-SA"/>
              </w:rPr>
              <w:t>Затраты</w:t>
            </w:r>
            <w:r>
              <w:rPr>
                <w:rFonts w:eastAsia="Calibri" w:cs="Times New Roman"/>
                <w:color w:val="000000"/>
                <w:kern w:val="0"/>
                <w:lang w:eastAsia="en-US" w:bidi="ar-SA"/>
              </w:rPr>
              <w:t xml:space="preserve"> тепловой </w:t>
            </w:r>
            <w:r>
              <w:rPr>
                <w:rFonts w:eastAsia="Calibri" w:cs="Times New Roman"/>
                <w:color w:val="000000"/>
                <w:spacing w:val="-1"/>
                <w:kern w:val="0"/>
                <w:lang w:eastAsia="en-US" w:bidi="ar-SA"/>
              </w:rPr>
              <w:t>мощности</w:t>
            </w:r>
            <w:r>
              <w:rPr>
                <w:rFonts w:eastAsia="Calibri" w:cs="Times New Roman"/>
                <w:color w:val="000000"/>
                <w:kern w:val="0"/>
                <w:lang w:eastAsia="en-US" w:bidi="ar-SA"/>
              </w:rPr>
              <w:t xml:space="preserve"> на</w:t>
            </w:r>
            <w:r>
              <w:rPr>
                <w:rFonts w:eastAsia="Calibri" w:cs="Times New Roman"/>
                <w:color w:val="000000"/>
                <w:spacing w:val="1"/>
                <w:kern w:val="0"/>
                <w:lang w:eastAsia="en-US" w:bidi="ar-SA"/>
              </w:rPr>
              <w:t xml:space="preserve"> </w:t>
            </w:r>
            <w:r>
              <w:rPr>
                <w:rFonts w:eastAsia="Calibri" w:cs="Times New Roman"/>
                <w:color w:val="000000"/>
                <w:spacing w:val="-1"/>
                <w:kern w:val="0"/>
                <w:lang w:eastAsia="en-US" w:bidi="ar-SA"/>
              </w:rPr>
              <w:t>собственные</w:t>
            </w:r>
            <w:r>
              <w:rPr>
                <w:rFonts w:eastAsia="Calibri" w:cs="Times New Roman"/>
                <w:color w:val="000000"/>
                <w:spacing w:val="-2"/>
                <w:kern w:val="0"/>
                <w:lang w:eastAsia="en-US" w:bidi="ar-SA"/>
              </w:rPr>
              <w:t xml:space="preserve"> </w:t>
            </w:r>
            <w:r>
              <w:rPr>
                <w:rFonts w:eastAsia="Calibri" w:cs="Times New Roman"/>
                <w:color w:val="000000"/>
                <w:kern w:val="0"/>
                <w:lang w:eastAsia="en-US" w:bidi="ar-SA"/>
              </w:rPr>
              <w:t>и</w:t>
            </w:r>
            <w:r>
              <w:rPr>
                <w:rFonts w:eastAsia="Calibri" w:cs="Times New Roman"/>
                <w:color w:val="000000"/>
                <w:spacing w:val="-2"/>
                <w:kern w:val="0"/>
                <w:lang w:eastAsia="en-US" w:bidi="ar-SA"/>
              </w:rPr>
              <w:t xml:space="preserve"> </w:t>
            </w:r>
            <w:r>
              <w:rPr>
                <w:rFonts w:eastAsia="Calibri" w:cs="Times New Roman"/>
                <w:color w:val="000000"/>
                <w:spacing w:val="-1"/>
                <w:kern w:val="0"/>
                <w:lang w:eastAsia="en-US" w:bidi="ar-SA"/>
              </w:rPr>
              <w:t>хозяйственные</w:t>
            </w:r>
            <w:r>
              <w:rPr>
                <w:rFonts w:eastAsia="Calibri" w:cs="Times New Roman"/>
                <w:color w:val="000000"/>
                <w:spacing w:val="-2"/>
                <w:kern w:val="0"/>
                <w:lang w:eastAsia="en-US" w:bidi="ar-SA"/>
              </w:rPr>
              <w:t xml:space="preserve"> </w:t>
            </w:r>
            <w:r>
              <w:rPr>
                <w:rFonts w:eastAsia="Calibri" w:cs="Times New Roman"/>
                <w:color w:val="000000"/>
                <w:spacing w:val="-1"/>
                <w:kern w:val="0"/>
                <w:lang w:eastAsia="en-US" w:bidi="ar-SA"/>
              </w:rPr>
              <w:t>нужды</w:t>
            </w:r>
            <w:r>
              <w:rPr>
                <w:rFonts w:eastAsia="Calibri" w:cs="Times New Roman"/>
                <w:color w:val="000000"/>
                <w:spacing w:val="1"/>
                <w:kern w:val="0"/>
                <w:lang w:eastAsia="en-US" w:bidi="ar-SA"/>
              </w:rPr>
              <w:t xml:space="preserve"> </w:t>
            </w:r>
            <w:r>
              <w:rPr>
                <w:rFonts w:eastAsia="Calibri" w:cs="Times New Roman"/>
                <w:color w:val="000000"/>
                <w:kern w:val="0"/>
                <w:lang w:eastAsia="en-US" w:bidi="ar-SA"/>
              </w:rPr>
              <w:t xml:space="preserve">источников </w:t>
            </w:r>
            <w:r>
              <w:rPr>
                <w:rFonts w:eastAsia="Calibri" w:cs="Times New Roman"/>
                <w:color w:val="000000"/>
                <w:spacing w:val="-1"/>
                <w:kern w:val="0"/>
                <w:lang w:eastAsia="en-US" w:bidi="ar-SA"/>
              </w:rPr>
              <w:t>тепловой</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энергии,</w:t>
            </w:r>
            <w:r>
              <w:rPr>
                <w:rFonts w:eastAsia="Calibri" w:cs="Times New Roman"/>
                <w:color w:val="000000"/>
                <w:spacing w:val="-3"/>
                <w:kern w:val="0"/>
                <w:lang w:eastAsia="en-US" w:bidi="ar-SA"/>
              </w:rPr>
              <w:t xml:space="preserve"> </w:t>
            </w:r>
            <w:r>
              <w:rPr>
                <w:rFonts w:eastAsia="Calibri" w:cs="Times New Roman"/>
                <w:color w:val="000000"/>
                <w:spacing w:val="-1"/>
                <w:kern w:val="0"/>
                <w:lang w:eastAsia="en-US" w:bidi="ar-SA"/>
              </w:rPr>
              <w:t>Гкал/час</w:t>
            </w:r>
          </w:p>
        </w:tc>
      </w:tr>
      <w:tr w:rsidR="009A7A6D">
        <w:trPr>
          <w:trHeight w:val="20"/>
        </w:trPr>
        <w:tc>
          <w:tcPr>
            <w:tcW w:w="1814" w:type="dxa"/>
            <w:vMerge/>
            <w:tcBorders>
              <w:top w:val="single" w:sz="4" w:space="0" w:color="000000"/>
              <w:left w:val="single" w:sz="4" w:space="0" w:color="000000"/>
              <w:right w:val="single" w:sz="4" w:space="0" w:color="000000"/>
            </w:tcBorders>
          </w:tcPr>
          <w:p w:rsidR="009A7A6D" w:rsidRDefault="009A7A6D"/>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2"/>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Существующая</w:t>
            </w:r>
          </w:p>
        </w:tc>
        <w:tc>
          <w:tcPr>
            <w:tcW w:w="6341" w:type="dxa"/>
            <w:gridSpan w:val="6"/>
            <w:tcBorders>
              <w:top w:val="single" w:sz="4" w:space="0" w:color="000000"/>
              <w:left w:val="single" w:sz="4" w:space="0" w:color="000000"/>
              <w:bottom w:val="single" w:sz="4" w:space="0" w:color="000000"/>
              <w:right w:val="single" w:sz="4" w:space="0" w:color="000000"/>
            </w:tcBorders>
            <w:vAlign w:val="center"/>
          </w:tcPr>
          <w:p w:rsidR="009A7A6D" w:rsidRDefault="008B177F">
            <w:pPr>
              <w:ind w:left="108"/>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Перспективная</w:t>
            </w:r>
          </w:p>
        </w:tc>
      </w:tr>
      <w:tr w:rsidR="009A7A6D">
        <w:trPr>
          <w:trHeight w:val="20"/>
        </w:trPr>
        <w:tc>
          <w:tcPr>
            <w:tcW w:w="1814" w:type="dxa"/>
            <w:vMerge/>
            <w:tcBorders>
              <w:top w:val="single" w:sz="4" w:space="0" w:color="000000"/>
              <w:left w:val="single" w:sz="4" w:space="0" w:color="000000"/>
              <w:right w:val="single" w:sz="4" w:space="0" w:color="000000"/>
            </w:tcBorders>
          </w:tcPr>
          <w:p w:rsidR="009A7A6D" w:rsidRDefault="009A7A6D"/>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25"/>
              <w:jc w:val="center"/>
              <w:rPr>
                <w:rFonts w:eastAsia="Calibri" w:cs="Times New Roman"/>
                <w:color w:val="000000"/>
                <w:kern w:val="0"/>
                <w:lang w:val="en-US" w:eastAsia="en-US" w:bidi="ar-SA"/>
              </w:rPr>
            </w:pPr>
            <w:r>
              <w:rPr>
                <w:rFonts w:eastAsia="Calibri" w:cs="Times New Roman"/>
                <w:color w:val="000000"/>
                <w:kern w:val="0"/>
                <w:lang w:val="en-US" w:eastAsia="en-US" w:bidi="ar-SA"/>
              </w:rPr>
              <w:t>2021</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2022</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2023</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2024</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2025</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2026</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2027-2030</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№7</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0,003 457</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№8</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№9</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 xml:space="preserve">0,007 </w:t>
            </w:r>
            <w:r>
              <w:rPr>
                <w:rFonts w:eastAsia="Times New Roman"/>
                <w:color w:val="000000"/>
                <w:kern w:val="0"/>
                <w:lang w:val="en-US" w:eastAsia="ru-RU" w:bidi="ar-SA"/>
              </w:rPr>
              <w:t>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0,007 779</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№10</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0,069 526</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№11</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0,033 165</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№12</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 xml:space="preserve">0,001 </w:t>
            </w:r>
            <w:r>
              <w:rPr>
                <w:rFonts w:eastAsia="Times New Roman"/>
                <w:color w:val="000000"/>
                <w:kern w:val="0"/>
                <w:lang w:val="en-US" w:eastAsia="ru-RU" w:bidi="ar-SA"/>
              </w:rPr>
              <w:t>380</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0,001 380</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ЦРБ</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0,068 373</w:t>
            </w:r>
          </w:p>
        </w:tc>
      </w:tr>
      <w:tr w:rsidR="009A7A6D">
        <w:trPr>
          <w:trHeight w:val="20"/>
        </w:trPr>
        <w:tc>
          <w:tcPr>
            <w:tcW w:w="181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Лицей</w:t>
            </w:r>
          </w:p>
        </w:tc>
        <w:tc>
          <w:tcPr>
            <w:tcW w:w="148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c>
          <w:tcPr>
            <w:tcW w:w="105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0,025 226</w:t>
            </w:r>
          </w:p>
        </w:tc>
      </w:tr>
    </w:tbl>
    <w:p w:rsidR="009A7A6D" w:rsidRDefault="009A7A6D">
      <w:pPr>
        <w:rPr>
          <w:color w:val="000000"/>
        </w:rPr>
      </w:pPr>
    </w:p>
    <w:p w:rsidR="009A7A6D" w:rsidRDefault="008B177F">
      <w:pPr>
        <w:pStyle w:val="2"/>
        <w:ind w:firstLine="709"/>
        <w:rPr>
          <w:color w:val="000000"/>
        </w:rPr>
      </w:pPr>
      <w:bookmarkStart w:id="28" w:name="_Toc71300561"/>
      <w:r>
        <w:rPr>
          <w:color w:val="000000"/>
        </w:rPr>
        <w:t xml:space="preserve">Значения существующей и </w:t>
      </w:r>
      <w:r>
        <w:rPr>
          <w:color w:val="000000"/>
        </w:rPr>
        <w:t>перспективной тепловой мощности исто</w:t>
      </w:r>
      <w:r>
        <w:rPr>
          <w:color w:val="000000"/>
        </w:rPr>
        <w:t>ч</w:t>
      </w:r>
      <w:r>
        <w:rPr>
          <w:color w:val="000000"/>
        </w:rPr>
        <w:t>ников тепловой энергии нетто</w:t>
      </w:r>
      <w:bookmarkEnd w:id="28"/>
    </w:p>
    <w:p w:rsidR="009A7A6D" w:rsidRDefault="008B177F">
      <w:pPr>
        <w:rPr>
          <w:color w:val="000000"/>
        </w:rPr>
      </w:pPr>
      <w:r>
        <w:rPr>
          <w:color w:val="000000"/>
        </w:rPr>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w:t>
      </w:r>
      <w:r>
        <w:rPr>
          <w:color w:val="000000"/>
        </w:rPr>
        <w:t xml:space="preserve">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A7A6D" w:rsidRDefault="008B177F">
      <w:pPr>
        <w:rPr>
          <w:color w:val="000000"/>
        </w:rPr>
      </w:pPr>
      <w:r>
        <w:rPr>
          <w:color w:val="000000"/>
        </w:rPr>
        <w:t xml:space="preserve">Существующая и перспективная тепловая мощность источников тепловой энергии нетто для котельных р.п. </w:t>
      </w:r>
      <w:r>
        <w:rPr>
          <w:color w:val="000000"/>
        </w:rPr>
        <w:t>Тереньга приведены в следующей таблице.</w:t>
      </w:r>
    </w:p>
    <w:p w:rsidR="009A7A6D" w:rsidRDefault="009A7A6D">
      <w:pPr>
        <w:rPr>
          <w:color w:val="000000"/>
        </w:rPr>
      </w:pPr>
    </w:p>
    <w:p w:rsidR="009A7A6D" w:rsidRDefault="008B177F">
      <w:pPr>
        <w:pStyle w:val="aff1"/>
        <w:rPr>
          <w:color w:val="000000"/>
        </w:rPr>
      </w:pPr>
      <w:bookmarkStart w:id="29" w:name="_Toc40786327"/>
      <w:bookmarkStart w:id="30" w:name="_Toc71300450"/>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.4 - Существующая и перспективная тепловая мощности источников тепловой энергии нетто</w:t>
      </w:r>
      <w:bookmarkEnd w:id="29"/>
      <w:bookmarkEnd w:id="30"/>
    </w:p>
    <w:tbl>
      <w:tblPr>
        <w:tblW w:w="5000" w:type="pct"/>
        <w:tblLayout w:type="fixed"/>
        <w:tblCellMar>
          <w:left w:w="6" w:type="dxa"/>
          <w:right w:w="6" w:type="dxa"/>
        </w:tblCellMar>
        <w:tblLook w:val="04A0" w:firstRow="1" w:lastRow="0" w:firstColumn="1" w:lastColumn="0" w:noHBand="0" w:noVBand="1"/>
      </w:tblPr>
      <w:tblGrid>
        <w:gridCol w:w="1788"/>
        <w:gridCol w:w="1484"/>
        <w:gridCol w:w="1063"/>
        <w:gridCol w:w="1065"/>
        <w:gridCol w:w="1063"/>
        <w:gridCol w:w="1064"/>
        <w:gridCol w:w="1063"/>
        <w:gridCol w:w="1060"/>
      </w:tblGrid>
      <w:tr w:rsidR="009A7A6D">
        <w:trPr>
          <w:trHeight w:hRule="exact" w:val="286"/>
        </w:trPr>
        <w:tc>
          <w:tcPr>
            <w:tcW w:w="1785" w:type="dxa"/>
            <w:vMerge w:val="restart"/>
            <w:tcBorders>
              <w:top w:val="single" w:sz="4" w:space="0" w:color="000000"/>
              <w:left w:val="single" w:sz="4" w:space="0" w:color="000000"/>
              <w:right w:val="single" w:sz="4" w:space="0" w:color="000000"/>
            </w:tcBorders>
            <w:vAlign w:val="center"/>
          </w:tcPr>
          <w:p w:rsidR="009A7A6D" w:rsidRDefault="008B177F">
            <w:pPr>
              <w:ind w:left="136" w:right="41"/>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Источник</w:t>
            </w:r>
          </w:p>
          <w:p w:rsidR="009A7A6D" w:rsidRDefault="008B177F">
            <w:pPr>
              <w:ind w:left="407" w:right="41" w:hanging="253"/>
              <w:jc w:val="center"/>
              <w:rPr>
                <w:rFonts w:cs="Times New Roman"/>
                <w:color w:val="000000"/>
              </w:rPr>
            </w:pPr>
            <w:r>
              <w:rPr>
                <w:rFonts w:eastAsia="Calibri" w:cs="Times New Roman"/>
                <w:color w:val="000000"/>
                <w:kern w:val="0"/>
                <w:lang w:val="en-US" w:eastAsia="en-US" w:bidi="ar-SA"/>
              </w:rPr>
              <w:t>тепло</w:t>
            </w:r>
            <w:r>
              <w:rPr>
                <w:rFonts w:eastAsia="Calibri" w:cs="Times New Roman"/>
                <w:color w:val="000000"/>
                <w:spacing w:val="-1"/>
                <w:kern w:val="0"/>
                <w:lang w:val="en-US" w:eastAsia="en-US" w:bidi="ar-SA"/>
              </w:rPr>
              <w:t>снабжения</w:t>
            </w:r>
          </w:p>
        </w:tc>
        <w:tc>
          <w:tcPr>
            <w:tcW w:w="7853" w:type="dxa"/>
            <w:gridSpan w:val="7"/>
            <w:tcBorders>
              <w:top w:val="single" w:sz="4" w:space="0" w:color="000000"/>
              <w:left w:val="single" w:sz="4" w:space="0" w:color="000000"/>
              <w:bottom w:val="single" w:sz="4" w:space="0" w:color="000000"/>
              <w:right w:val="single" w:sz="4" w:space="0" w:color="000000"/>
            </w:tcBorders>
            <w:vAlign w:val="center"/>
          </w:tcPr>
          <w:p w:rsidR="009A7A6D" w:rsidRDefault="008B177F">
            <w:pPr>
              <w:ind w:left="339"/>
              <w:jc w:val="left"/>
              <w:rPr>
                <w:rFonts w:cs="Times New Roman"/>
                <w:color w:val="000000"/>
              </w:rPr>
            </w:pPr>
            <w:r>
              <w:rPr>
                <w:rFonts w:eastAsia="Calibri" w:cs="Times New Roman"/>
                <w:color w:val="000000"/>
                <w:spacing w:val="-1"/>
                <w:kern w:val="0"/>
                <w:lang w:eastAsia="en-US" w:bidi="ar-SA"/>
              </w:rPr>
              <w:t xml:space="preserve">Значение </w:t>
            </w:r>
            <w:r>
              <w:rPr>
                <w:rFonts w:eastAsia="Calibri" w:cs="Times New Roman"/>
                <w:color w:val="000000"/>
                <w:kern w:val="0"/>
                <w:lang w:eastAsia="en-US" w:bidi="ar-SA"/>
              </w:rPr>
              <w:t xml:space="preserve">тепловой </w:t>
            </w:r>
            <w:r>
              <w:rPr>
                <w:rFonts w:eastAsia="Calibri" w:cs="Times New Roman"/>
                <w:color w:val="000000"/>
                <w:spacing w:val="-1"/>
                <w:kern w:val="0"/>
                <w:lang w:eastAsia="en-US" w:bidi="ar-SA"/>
              </w:rPr>
              <w:t>мощности</w:t>
            </w:r>
            <w:r>
              <w:rPr>
                <w:rFonts w:eastAsia="Calibri" w:cs="Times New Roman"/>
                <w:color w:val="000000"/>
                <w:spacing w:val="3"/>
                <w:kern w:val="0"/>
                <w:lang w:eastAsia="en-US" w:bidi="ar-SA"/>
              </w:rPr>
              <w:t xml:space="preserve"> </w:t>
            </w:r>
            <w:r>
              <w:rPr>
                <w:rFonts w:eastAsia="Calibri" w:cs="Times New Roman"/>
                <w:color w:val="000000"/>
                <w:spacing w:val="-1"/>
                <w:kern w:val="0"/>
                <w:lang w:eastAsia="en-US" w:bidi="ar-SA"/>
              </w:rPr>
              <w:t>источников</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kern w:val="0"/>
                <w:lang w:eastAsia="en-US" w:bidi="ar-SA"/>
              </w:rPr>
              <w:t xml:space="preserve"> энергии</w:t>
            </w:r>
            <w:r>
              <w:rPr>
                <w:rFonts w:eastAsia="Calibri" w:cs="Times New Roman"/>
                <w:color w:val="000000"/>
                <w:spacing w:val="-2"/>
                <w:kern w:val="0"/>
                <w:lang w:eastAsia="en-US" w:bidi="ar-SA"/>
              </w:rPr>
              <w:t xml:space="preserve"> </w:t>
            </w:r>
            <w:r>
              <w:rPr>
                <w:rFonts w:eastAsia="Calibri" w:cs="Times New Roman"/>
                <w:color w:val="000000"/>
                <w:kern w:val="0"/>
                <w:lang w:eastAsia="en-US" w:bidi="ar-SA"/>
              </w:rPr>
              <w:t xml:space="preserve">нетто, </w:t>
            </w:r>
            <w:r>
              <w:rPr>
                <w:rFonts w:eastAsia="Calibri" w:cs="Times New Roman"/>
                <w:color w:val="000000"/>
                <w:spacing w:val="-1"/>
                <w:kern w:val="0"/>
                <w:lang w:eastAsia="en-US" w:bidi="ar-SA"/>
              </w:rPr>
              <w:t>Гкал/час</w:t>
            </w:r>
          </w:p>
        </w:tc>
      </w:tr>
      <w:tr w:rsidR="009A7A6D">
        <w:trPr>
          <w:trHeight w:hRule="exact" w:val="564"/>
        </w:trPr>
        <w:tc>
          <w:tcPr>
            <w:tcW w:w="1785" w:type="dxa"/>
            <w:vMerge/>
            <w:tcBorders>
              <w:top w:val="single" w:sz="4" w:space="0" w:color="000000"/>
              <w:left w:val="single" w:sz="4" w:space="0" w:color="000000"/>
              <w:right w:val="single" w:sz="4" w:space="0" w:color="000000"/>
            </w:tcBorders>
            <w:vAlign w:val="center"/>
          </w:tcPr>
          <w:p w:rsidR="009A7A6D" w:rsidRDefault="009A7A6D"/>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594" w:right="101" w:hanging="382"/>
              <w:jc w:val="left"/>
              <w:rPr>
                <w:rFonts w:cs="Times New Roman"/>
                <w:color w:val="000000"/>
              </w:rPr>
            </w:pPr>
            <w:r>
              <w:rPr>
                <w:rFonts w:eastAsia="Calibri" w:cs="Times New Roman"/>
                <w:color w:val="000000"/>
                <w:spacing w:val="-1"/>
                <w:kern w:val="0"/>
                <w:lang w:val="en-US" w:eastAsia="en-US" w:bidi="ar-SA"/>
              </w:rPr>
              <w:t>Существую-</w:t>
            </w:r>
            <w:r>
              <w:rPr>
                <w:rFonts w:eastAsia="Calibri" w:cs="Times New Roman"/>
                <w:color w:val="000000"/>
                <w:spacing w:val="25"/>
                <w:kern w:val="0"/>
                <w:lang w:val="en-US" w:eastAsia="en-US" w:bidi="ar-SA"/>
              </w:rPr>
              <w:t xml:space="preserve"> </w:t>
            </w:r>
            <w:r>
              <w:rPr>
                <w:rFonts w:eastAsia="Calibri" w:cs="Times New Roman"/>
                <w:color w:val="000000"/>
                <w:spacing w:val="-1"/>
                <w:kern w:val="0"/>
                <w:lang w:val="en-US" w:eastAsia="en-US" w:bidi="ar-SA"/>
              </w:rPr>
              <w:t>щая</w:t>
            </w:r>
          </w:p>
        </w:tc>
        <w:tc>
          <w:tcPr>
            <w:tcW w:w="6372" w:type="dxa"/>
            <w:gridSpan w:val="6"/>
            <w:tcBorders>
              <w:top w:val="single" w:sz="4" w:space="0" w:color="000000"/>
              <w:left w:val="single" w:sz="4" w:space="0" w:color="000000"/>
              <w:bottom w:val="single" w:sz="4" w:space="0" w:color="000000"/>
              <w:right w:val="single" w:sz="4" w:space="0" w:color="000000"/>
            </w:tcBorders>
            <w:vAlign w:val="center"/>
          </w:tcPr>
          <w:p w:rsidR="009A7A6D" w:rsidRDefault="008B177F">
            <w:pPr>
              <w:ind w:left="106"/>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Перспективная</w:t>
            </w:r>
          </w:p>
        </w:tc>
      </w:tr>
      <w:tr w:rsidR="009A7A6D">
        <w:trPr>
          <w:trHeight w:hRule="exact" w:val="279"/>
        </w:trPr>
        <w:tc>
          <w:tcPr>
            <w:tcW w:w="1785" w:type="dxa"/>
            <w:vMerge/>
            <w:tcBorders>
              <w:top w:val="single" w:sz="4" w:space="0" w:color="000000"/>
              <w:left w:val="single" w:sz="4" w:space="0" w:color="000000"/>
              <w:right w:val="single" w:sz="4" w:space="0" w:color="000000"/>
            </w:tcBorders>
            <w:vAlign w:val="center"/>
          </w:tcPr>
          <w:p w:rsidR="009A7A6D" w:rsidRDefault="009A7A6D"/>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27"/>
              <w:jc w:val="center"/>
              <w:rPr>
                <w:rFonts w:eastAsia="Calibri" w:cs="Times New Roman"/>
                <w:color w:val="000000"/>
                <w:kern w:val="0"/>
                <w:lang w:val="en-US" w:eastAsia="en-US" w:bidi="ar-SA"/>
              </w:rPr>
            </w:pPr>
            <w:r>
              <w:rPr>
                <w:rFonts w:eastAsia="Calibri" w:cs="Times New Roman"/>
                <w:color w:val="000000"/>
                <w:kern w:val="0"/>
                <w:lang w:val="en-US" w:eastAsia="en-US" w:bidi="ar-SA"/>
              </w:rPr>
              <w:t>2021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2022</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2023</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2024</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2025</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2026</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3" w:hanging="43"/>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2027-2030</w:t>
            </w:r>
          </w:p>
        </w:tc>
      </w:tr>
      <w:tr w:rsidR="009A7A6D">
        <w:trPr>
          <w:trHeight w:hRule="exact" w:val="301"/>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Котельная №7</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0,168 543</w:t>
            </w:r>
          </w:p>
        </w:tc>
      </w:tr>
      <w:tr w:rsidR="009A7A6D">
        <w:trPr>
          <w:trHeight w:hRule="exact" w:val="287"/>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№8</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r>
      <w:tr w:rsidR="009A7A6D">
        <w:trPr>
          <w:trHeight w:hRule="exact" w:val="278"/>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№9</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0,379 221</w:t>
            </w:r>
          </w:p>
        </w:tc>
      </w:tr>
      <w:tr w:rsidR="009A7A6D">
        <w:trPr>
          <w:trHeight w:hRule="exact" w:val="281"/>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№10</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3,389 474</w:t>
            </w:r>
          </w:p>
        </w:tc>
      </w:tr>
      <w:tr w:rsidR="009A7A6D">
        <w:trPr>
          <w:trHeight w:hRule="exact" w:val="272"/>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№11</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1,616 835</w:t>
            </w:r>
          </w:p>
        </w:tc>
      </w:tr>
      <w:tr w:rsidR="009A7A6D">
        <w:trPr>
          <w:trHeight w:hRule="exact" w:val="303"/>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№12</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0,136 620</w:t>
            </w:r>
          </w:p>
        </w:tc>
      </w:tr>
      <w:tr w:rsidR="009A7A6D">
        <w:trPr>
          <w:trHeight w:hRule="exact" w:val="280"/>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ЦРБ</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1,857 627</w:t>
            </w:r>
          </w:p>
        </w:tc>
      </w:tr>
      <w:tr w:rsidR="009A7A6D">
        <w:trPr>
          <w:trHeight w:hRule="exact" w:val="269"/>
        </w:trPr>
        <w:tc>
          <w:tcPr>
            <w:tcW w:w="178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Лицей</w:t>
            </w:r>
          </w:p>
        </w:tc>
        <w:tc>
          <w:tcPr>
            <w:tcW w:w="148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6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6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6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c>
          <w:tcPr>
            <w:tcW w:w="1059"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15"/>
              <w:jc w:val="center"/>
              <w:rPr>
                <w:rFonts w:eastAsia="Times New Roman"/>
                <w:color w:val="000000"/>
                <w:kern w:val="0"/>
                <w:lang w:val="en-US" w:eastAsia="ru-RU" w:bidi="ar-SA"/>
              </w:rPr>
            </w:pPr>
            <w:r>
              <w:rPr>
                <w:rFonts w:eastAsia="Times New Roman"/>
                <w:color w:val="000000"/>
                <w:kern w:val="0"/>
                <w:lang w:val="en-US" w:eastAsia="ru-RU" w:bidi="ar-SA"/>
              </w:rPr>
              <w:t>1,229 774</w:t>
            </w:r>
          </w:p>
        </w:tc>
      </w:tr>
    </w:tbl>
    <w:p w:rsidR="009A7A6D" w:rsidRDefault="009A7A6D">
      <w:pPr>
        <w:rPr>
          <w:color w:val="000000"/>
        </w:rPr>
      </w:pPr>
    </w:p>
    <w:p w:rsidR="009A7A6D" w:rsidRDefault="008B177F">
      <w:pPr>
        <w:widowControl/>
        <w:spacing w:after="200" w:line="276" w:lineRule="auto"/>
        <w:jc w:val="left"/>
        <w:rPr>
          <w:b/>
          <w:color w:val="000000"/>
          <w:szCs w:val="26"/>
        </w:rPr>
      </w:pPr>
      <w:r>
        <w:br w:type="page"/>
      </w:r>
    </w:p>
    <w:p w:rsidR="009A7A6D" w:rsidRDefault="008B177F">
      <w:pPr>
        <w:pStyle w:val="2"/>
        <w:ind w:firstLine="709"/>
        <w:rPr>
          <w:color w:val="000000"/>
        </w:rPr>
      </w:pPr>
      <w:bookmarkStart w:id="31" w:name="_Toc71300562"/>
      <w:r>
        <w:rPr>
          <w:color w:val="000000"/>
        </w:rPr>
        <w:lastRenderedPageBreak/>
        <w:t xml:space="preserve">Значения </w:t>
      </w:r>
      <w:r>
        <w:rPr>
          <w:color w:val="000000"/>
        </w:rPr>
        <w:t>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w:t>
      </w:r>
      <w:r>
        <w:rPr>
          <w:color w:val="000000"/>
        </w:rPr>
        <w:t>ля на компенсацию этих потерь</w:t>
      </w:r>
      <w:bookmarkEnd w:id="31"/>
    </w:p>
    <w:p w:rsidR="009A7A6D" w:rsidRDefault="009A7A6D">
      <w:pPr>
        <w:rPr>
          <w:color w:val="000000"/>
        </w:rPr>
      </w:pPr>
    </w:p>
    <w:p w:rsidR="009A7A6D" w:rsidRDefault="008B177F">
      <w:pPr>
        <w:pStyle w:val="aff1"/>
        <w:rPr>
          <w:color w:val="000000"/>
        </w:rPr>
      </w:pPr>
      <w:bookmarkStart w:id="32" w:name="_Toc40786328"/>
      <w:bookmarkStart w:id="33" w:name="_Toc71300451"/>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.5 - Существующие и перспективные потерь тепловой энергии при её передаче по тепловым сетям</w:t>
      </w:r>
      <w:bookmarkEnd w:id="32"/>
      <w:bookmarkEnd w:id="33"/>
    </w:p>
    <w:tbl>
      <w:tblPr>
        <w:tblW w:w="4950" w:type="pct"/>
        <w:tblInd w:w="30" w:type="dxa"/>
        <w:tblLayout w:type="fixed"/>
        <w:tblCellMar>
          <w:left w:w="6" w:type="dxa"/>
          <w:right w:w="6" w:type="dxa"/>
        </w:tblCellMar>
        <w:tblLook w:val="04A0" w:firstRow="1" w:lastRow="0" w:firstColumn="1" w:lastColumn="0" w:noHBand="0" w:noVBand="1"/>
      </w:tblPr>
      <w:tblGrid>
        <w:gridCol w:w="1360"/>
        <w:gridCol w:w="2516"/>
        <w:gridCol w:w="838"/>
        <w:gridCol w:w="809"/>
        <w:gridCol w:w="808"/>
        <w:gridCol w:w="808"/>
        <w:gridCol w:w="809"/>
        <w:gridCol w:w="809"/>
        <w:gridCol w:w="797"/>
      </w:tblGrid>
      <w:tr w:rsidR="009A7A6D">
        <w:trPr>
          <w:trHeight w:val="20"/>
        </w:trPr>
        <w:tc>
          <w:tcPr>
            <w:tcW w:w="1357" w:type="dxa"/>
            <w:vMerge w:val="restart"/>
            <w:tcBorders>
              <w:top w:val="single" w:sz="4" w:space="0" w:color="000000"/>
              <w:left w:val="single" w:sz="4" w:space="0" w:color="000000"/>
              <w:right w:val="single" w:sz="4" w:space="0" w:color="000000"/>
            </w:tcBorders>
          </w:tcPr>
          <w:p w:rsidR="009A7A6D" w:rsidRDefault="009A7A6D">
            <w:pPr>
              <w:spacing w:before="8"/>
              <w:jc w:val="left"/>
              <w:rPr>
                <w:rFonts w:eastAsia="Times New Roman" w:cs="Times New Roman"/>
                <w:color w:val="000000"/>
              </w:rPr>
            </w:pPr>
          </w:p>
          <w:p w:rsidR="009A7A6D" w:rsidRDefault="008B177F">
            <w:pPr>
              <w:ind w:left="44" w:right="40" w:firstLine="103"/>
              <w:jc w:val="center"/>
              <w:rPr>
                <w:rFonts w:cs="Times New Roman"/>
                <w:color w:val="000000"/>
              </w:rPr>
            </w:pPr>
            <w:r>
              <w:rPr>
                <w:rFonts w:eastAsia="Calibri" w:cs="Times New Roman"/>
                <w:color w:val="000000"/>
                <w:spacing w:val="-1"/>
                <w:kern w:val="0"/>
                <w:lang w:val="en-US" w:eastAsia="en-US" w:bidi="ar-SA"/>
              </w:rPr>
              <w:t>Источник</w:t>
            </w:r>
            <w:r>
              <w:rPr>
                <w:rFonts w:eastAsia="Calibri" w:cs="Times New Roman"/>
                <w:color w:val="000000"/>
                <w:spacing w:val="23"/>
                <w:kern w:val="0"/>
                <w:lang w:val="en-US" w:eastAsia="en-US" w:bidi="ar-SA"/>
              </w:rPr>
              <w:t xml:space="preserve"> </w:t>
            </w:r>
            <w:r>
              <w:rPr>
                <w:rFonts w:eastAsia="Calibri" w:cs="Times New Roman"/>
                <w:color w:val="000000"/>
                <w:spacing w:val="-1"/>
                <w:kern w:val="0"/>
                <w:lang w:val="en-US" w:eastAsia="en-US" w:bidi="ar-SA"/>
              </w:rPr>
              <w:t>теплоснабже-</w:t>
            </w:r>
            <w:r>
              <w:rPr>
                <w:rFonts w:eastAsia="Calibri" w:cs="Times New Roman"/>
                <w:color w:val="000000"/>
                <w:spacing w:val="20"/>
                <w:kern w:val="0"/>
                <w:lang w:val="en-US" w:eastAsia="en-US" w:bidi="ar-SA"/>
              </w:rPr>
              <w:t xml:space="preserve"> </w:t>
            </w:r>
            <w:r>
              <w:rPr>
                <w:rFonts w:eastAsia="Calibri" w:cs="Times New Roman"/>
                <w:color w:val="000000"/>
                <w:spacing w:val="-1"/>
                <w:kern w:val="0"/>
                <w:lang w:val="en-US" w:eastAsia="en-US" w:bidi="ar-SA"/>
              </w:rPr>
              <w:t>ния</w:t>
            </w:r>
          </w:p>
        </w:tc>
        <w:tc>
          <w:tcPr>
            <w:tcW w:w="2513" w:type="dxa"/>
            <w:tcBorders>
              <w:top w:val="single" w:sz="4" w:space="0" w:color="000000"/>
              <w:left w:val="single" w:sz="4" w:space="0" w:color="000000"/>
              <w:bottom w:val="single" w:sz="4" w:space="0" w:color="000000"/>
              <w:right w:val="single" w:sz="4" w:space="0" w:color="000000"/>
            </w:tcBorders>
          </w:tcPr>
          <w:p w:rsidR="009A7A6D" w:rsidRDefault="009A7A6D">
            <w:pPr>
              <w:spacing w:before="3"/>
              <w:jc w:val="left"/>
              <w:rPr>
                <w:rFonts w:eastAsia="Times New Roman" w:cs="Times New Roman"/>
                <w:color w:val="000000"/>
              </w:rPr>
            </w:pPr>
          </w:p>
          <w:p w:rsidR="009A7A6D" w:rsidRDefault="008B177F">
            <w:pPr>
              <w:ind w:left="872"/>
              <w:jc w:val="left"/>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Параметр</w:t>
            </w:r>
          </w:p>
        </w:tc>
        <w:tc>
          <w:tcPr>
            <w:tcW w:w="837" w:type="dxa"/>
            <w:tcBorders>
              <w:top w:val="single" w:sz="4" w:space="0" w:color="000000"/>
              <w:left w:val="single" w:sz="4" w:space="0" w:color="000000"/>
              <w:bottom w:val="single" w:sz="4" w:space="0" w:color="000000"/>
              <w:right w:val="single" w:sz="4" w:space="0" w:color="000000"/>
            </w:tcBorders>
          </w:tcPr>
          <w:p w:rsidR="009A7A6D" w:rsidRDefault="008B177F">
            <w:pPr>
              <w:ind w:left="97" w:right="59" w:firstLine="76"/>
              <w:jc w:val="center"/>
              <w:rPr>
                <w:rFonts w:cs="Times New Roman"/>
                <w:color w:val="000000"/>
              </w:rPr>
            </w:pPr>
            <w:r>
              <w:rPr>
                <w:rFonts w:eastAsia="Calibri" w:cs="Times New Roman"/>
                <w:color w:val="000000"/>
                <w:kern w:val="0"/>
                <w:lang w:val="en-US" w:eastAsia="en-US" w:bidi="ar-SA"/>
              </w:rPr>
              <w:t>Суще-</w:t>
            </w:r>
            <w:r>
              <w:rPr>
                <w:rFonts w:eastAsia="Calibri" w:cs="Times New Roman"/>
                <w:color w:val="000000"/>
                <w:spacing w:val="2"/>
                <w:kern w:val="0"/>
                <w:lang w:val="en-US" w:eastAsia="en-US" w:bidi="ar-SA"/>
              </w:rPr>
              <w:t xml:space="preserve"> </w:t>
            </w:r>
            <w:r>
              <w:rPr>
                <w:rFonts w:eastAsia="Calibri" w:cs="Times New Roman"/>
                <w:color w:val="000000"/>
                <w:kern w:val="0"/>
                <w:lang w:val="en-US" w:eastAsia="en-US" w:bidi="ar-SA"/>
              </w:rPr>
              <w:t>ствую-</w:t>
            </w:r>
            <w:r>
              <w:rPr>
                <w:rFonts w:eastAsia="Calibri" w:cs="Times New Roman"/>
                <w:color w:val="000000"/>
                <w:spacing w:val="24"/>
                <w:kern w:val="0"/>
                <w:lang w:val="en-US" w:eastAsia="en-US" w:bidi="ar-SA"/>
              </w:rPr>
              <w:t xml:space="preserve"> </w:t>
            </w:r>
            <w:r>
              <w:rPr>
                <w:rFonts w:eastAsia="Calibri" w:cs="Times New Roman"/>
                <w:color w:val="000000"/>
                <w:kern w:val="0"/>
                <w:lang w:val="en-US" w:eastAsia="en-US" w:bidi="ar-SA"/>
              </w:rPr>
              <w:t>щие</w:t>
            </w:r>
          </w:p>
        </w:tc>
        <w:tc>
          <w:tcPr>
            <w:tcW w:w="4834" w:type="dxa"/>
            <w:gridSpan w:val="6"/>
            <w:tcBorders>
              <w:top w:val="single" w:sz="4" w:space="0" w:color="000000"/>
              <w:left w:val="single" w:sz="4" w:space="0" w:color="000000"/>
              <w:bottom w:val="single" w:sz="4" w:space="0" w:color="000000"/>
              <w:right w:val="single" w:sz="4" w:space="0" w:color="000000"/>
            </w:tcBorders>
          </w:tcPr>
          <w:p w:rsidR="009A7A6D" w:rsidRDefault="009A7A6D">
            <w:pPr>
              <w:spacing w:before="3"/>
              <w:jc w:val="left"/>
              <w:rPr>
                <w:rFonts w:eastAsia="Times New Roman" w:cs="Times New Roman"/>
                <w:color w:val="000000"/>
              </w:rPr>
            </w:pPr>
          </w:p>
          <w:p w:rsidR="009A7A6D" w:rsidRDefault="008B177F">
            <w:pPr>
              <w:ind w:left="111"/>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Перспективные</w:t>
            </w:r>
          </w:p>
        </w:tc>
      </w:tr>
      <w:tr w:rsidR="009A7A6D">
        <w:trPr>
          <w:trHeight w:val="20"/>
        </w:trPr>
        <w:tc>
          <w:tcPr>
            <w:tcW w:w="1357" w:type="dxa"/>
            <w:vMerge/>
            <w:tcBorders>
              <w:top w:val="single" w:sz="4" w:space="0" w:color="000000"/>
              <w:left w:val="single" w:sz="4" w:space="0" w:color="000000"/>
              <w:right w:val="single" w:sz="4" w:space="0" w:color="000000"/>
            </w:tcBorders>
          </w:tcPr>
          <w:p w:rsidR="009A7A6D" w:rsidRDefault="009A7A6D"/>
        </w:tc>
        <w:tc>
          <w:tcPr>
            <w:tcW w:w="2513" w:type="dxa"/>
            <w:tcBorders>
              <w:top w:val="single" w:sz="4" w:space="0" w:color="000000"/>
              <w:left w:val="single" w:sz="4" w:space="0" w:color="000000"/>
              <w:bottom w:val="single" w:sz="4" w:space="0" w:color="000000"/>
              <w:right w:val="single" w:sz="4" w:space="0" w:color="000000"/>
            </w:tcBorders>
          </w:tcPr>
          <w:p w:rsidR="009A7A6D" w:rsidRDefault="008B177F">
            <w:pPr>
              <w:spacing w:before="120"/>
              <w:ind w:left="18"/>
              <w:jc w:val="center"/>
              <w:rPr>
                <w:rFonts w:eastAsia="Calibri" w:cs="Times New Roman"/>
                <w:color w:val="000000"/>
                <w:kern w:val="0"/>
                <w:lang w:val="en-US" w:eastAsia="en-US" w:bidi="ar-SA"/>
              </w:rPr>
            </w:pPr>
            <w:r>
              <w:rPr>
                <w:rFonts w:eastAsia="Calibri" w:cs="Times New Roman"/>
                <w:color w:val="000000"/>
                <w:kern w:val="0"/>
                <w:lang w:val="en-US" w:eastAsia="en-US" w:bidi="ar-SA"/>
              </w:rPr>
              <w:t>Год</w:t>
            </w:r>
          </w:p>
        </w:tc>
        <w:tc>
          <w:tcPr>
            <w:tcW w:w="837" w:type="dxa"/>
            <w:tcBorders>
              <w:top w:val="single" w:sz="4" w:space="0" w:color="000000"/>
              <w:left w:val="single" w:sz="4" w:space="0" w:color="000000"/>
              <w:bottom w:val="single" w:sz="4" w:space="0" w:color="000000"/>
              <w:right w:val="single" w:sz="4" w:space="0" w:color="000000"/>
            </w:tcBorders>
          </w:tcPr>
          <w:p w:rsidR="009A7A6D" w:rsidRDefault="008B177F">
            <w:pPr>
              <w:spacing w:before="120"/>
              <w:ind w:left="130"/>
              <w:jc w:val="center"/>
              <w:rPr>
                <w:rFonts w:eastAsia="Calibri" w:cs="Times New Roman"/>
                <w:color w:val="000000"/>
                <w:kern w:val="0"/>
                <w:lang w:val="en-US" w:eastAsia="en-US" w:bidi="ar-SA"/>
              </w:rPr>
            </w:pPr>
            <w:r>
              <w:rPr>
                <w:rFonts w:eastAsia="Calibri" w:cs="Times New Roman"/>
                <w:color w:val="000000"/>
                <w:kern w:val="0"/>
                <w:lang w:val="en-US" w:eastAsia="en-US" w:bidi="ar-SA"/>
              </w:rPr>
              <w:t>2021</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2022</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2023</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2024</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2025</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2026</w:t>
            </w:r>
          </w:p>
        </w:tc>
        <w:tc>
          <w:tcPr>
            <w:tcW w:w="79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2027-2030</w:t>
            </w:r>
          </w:p>
        </w:tc>
      </w:tr>
      <w:tr w:rsidR="009A7A6D">
        <w:trPr>
          <w:trHeight w:val="683"/>
        </w:trPr>
        <w:tc>
          <w:tcPr>
            <w:tcW w:w="1357" w:type="dxa"/>
            <w:tcBorders>
              <w:top w:val="single" w:sz="4" w:space="0" w:color="000000"/>
              <w:left w:val="single" w:sz="4" w:space="0" w:color="000000"/>
              <w:right w:val="single" w:sz="4" w:space="0" w:color="000000"/>
            </w:tcBorders>
            <w:vAlign w:val="center"/>
          </w:tcPr>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7</w:t>
            </w:r>
          </w:p>
        </w:tc>
        <w:tc>
          <w:tcPr>
            <w:tcW w:w="2513" w:type="dxa"/>
            <w:tcBorders>
              <w:top w:val="single" w:sz="4" w:space="0" w:color="000000"/>
              <w:left w:val="single" w:sz="4" w:space="0" w:color="000000"/>
              <w:bottom w:val="single" w:sz="4" w:space="0" w:color="000000"/>
              <w:right w:val="single" w:sz="4" w:space="0" w:color="000000"/>
            </w:tcBorders>
          </w:tcPr>
          <w:p w:rsidR="009A7A6D" w:rsidRDefault="008B177F">
            <w:pPr>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7"/>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c>
          <w:tcPr>
            <w:tcW w:w="79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0,001743</w:t>
            </w:r>
          </w:p>
        </w:tc>
      </w:tr>
      <w:tr w:rsidR="009A7A6D">
        <w:trPr>
          <w:trHeight w:val="20"/>
        </w:trPr>
        <w:tc>
          <w:tcPr>
            <w:tcW w:w="1357" w:type="dxa"/>
            <w:tcBorders>
              <w:top w:val="single" w:sz="4" w:space="0" w:color="000000"/>
              <w:left w:val="single" w:sz="4" w:space="0" w:color="000000"/>
              <w:right w:val="single" w:sz="4" w:space="0" w:color="000000"/>
            </w:tcBorders>
            <w:vAlign w:val="center"/>
          </w:tcPr>
          <w:p w:rsidR="009A7A6D" w:rsidRDefault="008B177F">
            <w:pPr>
              <w:spacing w:line="274"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74" w:lineRule="exact"/>
              <w:ind w:left="122"/>
              <w:jc w:val="left"/>
              <w:rPr>
                <w:rFonts w:eastAsia="Times New Roman"/>
                <w:color w:val="000000"/>
                <w:kern w:val="0"/>
                <w:lang w:val="en-US" w:eastAsia="ru-RU" w:bidi="ar-SA"/>
              </w:rPr>
            </w:pPr>
            <w:r>
              <w:rPr>
                <w:rFonts w:eastAsia="Times New Roman"/>
                <w:color w:val="000000"/>
                <w:kern w:val="0"/>
                <w:lang w:val="en-US" w:eastAsia="ru-RU" w:bidi="ar-SA"/>
              </w:rPr>
              <w:t>№ 8</w:t>
            </w:r>
          </w:p>
        </w:tc>
        <w:tc>
          <w:tcPr>
            <w:tcW w:w="2513" w:type="dxa"/>
            <w:tcBorders>
              <w:top w:val="single" w:sz="4" w:space="0" w:color="000000"/>
              <w:left w:val="single" w:sz="4" w:space="0" w:color="000000"/>
              <w:bottom w:val="single" w:sz="4" w:space="0" w:color="000000"/>
              <w:right w:val="single" w:sz="4" w:space="0" w:color="000000"/>
            </w:tcBorders>
          </w:tcPr>
          <w:p w:rsidR="009A7A6D" w:rsidRDefault="008B177F">
            <w:pPr>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0,008</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0,008</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0,007</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0,006</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0,006</w:t>
            </w:r>
          </w:p>
        </w:tc>
        <w:tc>
          <w:tcPr>
            <w:tcW w:w="79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0,005</w:t>
            </w:r>
          </w:p>
        </w:tc>
      </w:tr>
      <w:tr w:rsidR="009A7A6D">
        <w:trPr>
          <w:trHeight w:val="20"/>
        </w:trPr>
        <w:tc>
          <w:tcPr>
            <w:tcW w:w="1357" w:type="dxa"/>
            <w:tcBorders>
              <w:top w:val="single" w:sz="4" w:space="0" w:color="000000"/>
              <w:left w:val="single" w:sz="4" w:space="0" w:color="000000"/>
              <w:right w:val="single" w:sz="4" w:space="0" w:color="000000"/>
            </w:tcBorders>
            <w:vAlign w:val="center"/>
          </w:tcPr>
          <w:p w:rsidR="009A7A6D" w:rsidRDefault="008B177F">
            <w:pPr>
              <w:spacing w:line="278"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78" w:lineRule="exact"/>
              <w:ind w:left="122"/>
              <w:jc w:val="left"/>
              <w:rPr>
                <w:rFonts w:eastAsia="Times New Roman"/>
                <w:color w:val="000000"/>
                <w:kern w:val="0"/>
                <w:lang w:val="en-US" w:eastAsia="ru-RU" w:bidi="ar-SA"/>
              </w:rPr>
            </w:pPr>
            <w:r>
              <w:rPr>
                <w:rFonts w:eastAsia="Times New Roman"/>
                <w:color w:val="000000"/>
                <w:kern w:val="0"/>
                <w:lang w:val="en-US" w:eastAsia="ru-RU" w:bidi="ar-SA"/>
              </w:rPr>
              <w:t>№ 9</w:t>
            </w:r>
          </w:p>
        </w:tc>
        <w:tc>
          <w:tcPr>
            <w:tcW w:w="2513" w:type="dxa"/>
            <w:tcBorders>
              <w:top w:val="single" w:sz="4" w:space="0" w:color="000000"/>
              <w:left w:val="single" w:sz="4" w:space="0" w:color="000000"/>
              <w:bottom w:val="single" w:sz="4" w:space="0" w:color="000000"/>
              <w:right w:val="single" w:sz="4" w:space="0" w:color="000000"/>
            </w:tcBorders>
          </w:tcPr>
          <w:p w:rsidR="009A7A6D" w:rsidRDefault="008B177F">
            <w:pPr>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0,0214</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0,0214</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0,0214</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0,0178</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0,0166</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0,0155</w:t>
            </w:r>
          </w:p>
        </w:tc>
        <w:tc>
          <w:tcPr>
            <w:tcW w:w="79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0,0107</w:t>
            </w:r>
          </w:p>
        </w:tc>
      </w:tr>
      <w:tr w:rsidR="009A7A6D">
        <w:trPr>
          <w:trHeight w:val="20"/>
        </w:trPr>
        <w:tc>
          <w:tcPr>
            <w:tcW w:w="1357" w:type="dxa"/>
            <w:tcBorders>
              <w:top w:val="single" w:sz="4" w:space="0" w:color="000000"/>
              <w:left w:val="single" w:sz="4" w:space="0" w:color="000000"/>
              <w:right w:val="single" w:sz="4" w:space="0" w:color="000000"/>
            </w:tcBorders>
            <w:vAlign w:val="center"/>
          </w:tcPr>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10</w:t>
            </w:r>
          </w:p>
        </w:tc>
        <w:tc>
          <w:tcPr>
            <w:tcW w:w="2513" w:type="dxa"/>
            <w:tcBorders>
              <w:top w:val="single" w:sz="4" w:space="0" w:color="000000"/>
              <w:left w:val="single" w:sz="4" w:space="0" w:color="000000"/>
              <w:bottom w:val="single" w:sz="4" w:space="0" w:color="000000"/>
              <w:right w:val="single" w:sz="4" w:space="0" w:color="000000"/>
            </w:tcBorders>
          </w:tcPr>
          <w:p w:rsidR="009A7A6D" w:rsidRDefault="008B177F">
            <w:pPr>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80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80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0,1701</w:t>
            </w:r>
          </w:p>
        </w:tc>
        <w:tc>
          <w:tcPr>
            <w:tcW w:w="79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r>
      <w:tr w:rsidR="009A7A6D">
        <w:trPr>
          <w:trHeight w:val="20"/>
        </w:trPr>
        <w:tc>
          <w:tcPr>
            <w:tcW w:w="1357"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83" w:lineRule="exact"/>
              <w:ind w:left="122"/>
              <w:jc w:val="left"/>
              <w:rPr>
                <w:rFonts w:eastAsia="Times New Roman"/>
                <w:color w:val="000000"/>
                <w:kern w:val="0"/>
                <w:lang w:val="en-US" w:eastAsia="ru-RU" w:bidi="ar-SA"/>
              </w:rPr>
            </w:pPr>
            <w:r>
              <w:rPr>
                <w:rFonts w:eastAsia="Times New Roman"/>
                <w:color w:val="000000"/>
                <w:kern w:val="0"/>
                <w:lang w:val="en-US" w:eastAsia="ru-RU" w:bidi="ar-SA"/>
              </w:rPr>
              <w:t>№ 11</w:t>
            </w:r>
          </w:p>
        </w:tc>
        <w:tc>
          <w:tcPr>
            <w:tcW w:w="2513" w:type="dxa"/>
            <w:tcBorders>
              <w:top w:val="single" w:sz="6" w:space="0" w:color="000000"/>
              <w:left w:val="single" w:sz="6" w:space="0" w:color="000000"/>
              <w:bottom w:val="single" w:sz="6" w:space="0" w:color="000000"/>
              <w:right w:val="single" w:sz="6" w:space="0" w:color="000000"/>
            </w:tcBorders>
          </w:tcPr>
          <w:p w:rsidR="009A7A6D" w:rsidRDefault="008B177F">
            <w:pPr>
              <w:tabs>
                <w:tab w:val="left" w:pos="1006"/>
              </w:tabs>
              <w:spacing w:line="235" w:lineRule="auto"/>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0,1102</w:t>
            </w:r>
          </w:p>
        </w:tc>
        <w:tc>
          <w:tcPr>
            <w:tcW w:w="79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r>
      <w:tr w:rsidR="009A7A6D">
        <w:trPr>
          <w:trHeight w:val="20"/>
        </w:trPr>
        <w:tc>
          <w:tcPr>
            <w:tcW w:w="1357"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ind w:left="122"/>
              <w:jc w:val="left"/>
              <w:rPr>
                <w:rFonts w:eastAsia="Times New Roman"/>
                <w:color w:val="000000"/>
                <w:kern w:val="0"/>
                <w:lang w:val="en-US" w:eastAsia="ru-RU" w:bidi="ar-SA"/>
              </w:rPr>
            </w:pPr>
            <w:r>
              <w:rPr>
                <w:rFonts w:eastAsia="Times New Roman"/>
                <w:color w:val="000000"/>
                <w:kern w:val="0"/>
                <w:lang w:val="en-US" w:eastAsia="ru-RU" w:bidi="ar-SA"/>
              </w:rPr>
              <w:t xml:space="preserve">Котельная </w:t>
            </w:r>
          </w:p>
          <w:p w:rsidR="009A7A6D" w:rsidRDefault="008B177F">
            <w:pPr>
              <w:spacing w:line="278" w:lineRule="exact"/>
              <w:ind w:left="122"/>
              <w:jc w:val="left"/>
              <w:rPr>
                <w:rFonts w:eastAsia="Times New Roman"/>
                <w:color w:val="000000"/>
                <w:kern w:val="0"/>
                <w:lang w:val="en-US" w:eastAsia="ru-RU" w:bidi="ar-SA"/>
              </w:rPr>
            </w:pPr>
            <w:r>
              <w:rPr>
                <w:rFonts w:eastAsia="Times New Roman"/>
                <w:color w:val="000000"/>
                <w:kern w:val="0"/>
                <w:lang w:val="en-US" w:eastAsia="ru-RU" w:bidi="ar-SA"/>
              </w:rPr>
              <w:t>№ 12</w:t>
            </w:r>
          </w:p>
        </w:tc>
        <w:tc>
          <w:tcPr>
            <w:tcW w:w="2513" w:type="dxa"/>
            <w:tcBorders>
              <w:top w:val="single" w:sz="6" w:space="0" w:color="000000"/>
              <w:left w:val="single" w:sz="6" w:space="0" w:color="000000"/>
              <w:bottom w:val="single" w:sz="6" w:space="0" w:color="000000"/>
              <w:right w:val="single" w:sz="6" w:space="0" w:color="000000"/>
            </w:tcBorders>
          </w:tcPr>
          <w:p w:rsidR="009A7A6D" w:rsidRDefault="008B177F">
            <w:pPr>
              <w:tabs>
                <w:tab w:val="left" w:pos="1006"/>
              </w:tabs>
              <w:spacing w:line="235" w:lineRule="auto"/>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79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r>
      <w:tr w:rsidR="009A7A6D">
        <w:trPr>
          <w:trHeight w:val="20"/>
        </w:trPr>
        <w:tc>
          <w:tcPr>
            <w:tcW w:w="1357"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4"/>
              <w:jc w:val="left"/>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ЦРБ</w:t>
            </w:r>
          </w:p>
        </w:tc>
        <w:tc>
          <w:tcPr>
            <w:tcW w:w="2513" w:type="dxa"/>
            <w:tcBorders>
              <w:top w:val="single" w:sz="6" w:space="0" w:color="000000"/>
              <w:left w:val="single" w:sz="6" w:space="0" w:color="000000"/>
              <w:bottom w:val="single" w:sz="6" w:space="0" w:color="000000"/>
              <w:right w:val="single" w:sz="6" w:space="0" w:color="000000"/>
            </w:tcBorders>
          </w:tcPr>
          <w:p w:rsidR="009A7A6D" w:rsidRDefault="008B177F">
            <w:pPr>
              <w:tabs>
                <w:tab w:val="left" w:pos="1006"/>
              </w:tabs>
              <w:spacing w:line="235" w:lineRule="auto"/>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79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r>
      <w:tr w:rsidR="009A7A6D">
        <w:trPr>
          <w:trHeight w:val="20"/>
        </w:trPr>
        <w:tc>
          <w:tcPr>
            <w:tcW w:w="1357"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4"/>
              <w:jc w:val="left"/>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Лицей</w:t>
            </w:r>
          </w:p>
        </w:tc>
        <w:tc>
          <w:tcPr>
            <w:tcW w:w="2513" w:type="dxa"/>
            <w:tcBorders>
              <w:top w:val="single" w:sz="6" w:space="0" w:color="000000"/>
              <w:left w:val="single" w:sz="6" w:space="0" w:color="000000"/>
              <w:bottom w:val="single" w:sz="6" w:space="0" w:color="000000"/>
              <w:right w:val="single" w:sz="6" w:space="0" w:color="000000"/>
            </w:tcBorders>
          </w:tcPr>
          <w:p w:rsidR="009A7A6D" w:rsidRDefault="008B177F">
            <w:pPr>
              <w:tabs>
                <w:tab w:val="left" w:pos="1006"/>
              </w:tabs>
              <w:spacing w:line="235" w:lineRule="auto"/>
              <w:ind w:left="104" w:right="97"/>
              <w:rPr>
                <w:rFonts w:cs="Times New Roman"/>
                <w:color w:val="000000"/>
              </w:rPr>
            </w:pPr>
            <w:r>
              <w:rPr>
                <w:rFonts w:eastAsia="Calibri" w:cs="Times New Roman"/>
                <w:color w:val="000000"/>
                <w:spacing w:val="-1"/>
                <w:kern w:val="0"/>
                <w:lang w:eastAsia="en-US" w:bidi="ar-SA"/>
              </w:rPr>
              <w:t>Потери</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spacing w:val="33"/>
                <w:kern w:val="0"/>
                <w:lang w:eastAsia="en-US" w:bidi="ar-SA"/>
              </w:rPr>
              <w:t xml:space="preserve"> </w:t>
            </w:r>
            <w:r>
              <w:rPr>
                <w:rFonts w:eastAsia="Calibri" w:cs="Times New Roman"/>
                <w:color w:val="000000"/>
                <w:spacing w:val="-1"/>
                <w:kern w:val="0"/>
                <w:lang w:eastAsia="en-US" w:bidi="ar-SA"/>
              </w:rPr>
              <w:t>энер-</w:t>
            </w:r>
            <w:r>
              <w:rPr>
                <w:rFonts w:eastAsia="Calibri" w:cs="Times New Roman"/>
                <w:color w:val="000000"/>
                <w:spacing w:val="29"/>
                <w:kern w:val="0"/>
                <w:lang w:eastAsia="en-US" w:bidi="ar-SA"/>
              </w:rPr>
              <w:t xml:space="preserve"> </w:t>
            </w:r>
            <w:r>
              <w:rPr>
                <w:rFonts w:eastAsia="Calibri" w:cs="Times New Roman"/>
                <w:color w:val="000000"/>
                <w:kern w:val="0"/>
                <w:lang w:eastAsia="en-US" w:bidi="ar-SA"/>
              </w:rPr>
              <w:t>гии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при</w:t>
            </w:r>
            <w:r>
              <w:rPr>
                <w:rFonts w:eastAsia="Calibri" w:cs="Times New Roman"/>
                <w:color w:val="000000"/>
                <w:spacing w:val="44"/>
                <w:kern w:val="0"/>
                <w:lang w:eastAsia="en-US" w:bidi="ar-SA"/>
              </w:rPr>
              <w:t xml:space="preserve"> </w:t>
            </w:r>
            <w:r>
              <w:rPr>
                <w:rFonts w:eastAsia="Calibri" w:cs="Times New Roman"/>
                <w:color w:val="000000"/>
                <w:kern w:val="0"/>
                <w:lang w:eastAsia="en-US" w:bidi="ar-SA"/>
              </w:rPr>
              <w:t>её</w:t>
            </w:r>
            <w:r>
              <w:rPr>
                <w:rFonts w:eastAsia="Calibri" w:cs="Times New Roman"/>
                <w:color w:val="000000"/>
                <w:spacing w:val="43"/>
                <w:kern w:val="0"/>
                <w:lang w:eastAsia="en-US" w:bidi="ar-SA"/>
              </w:rPr>
              <w:t xml:space="preserve"> </w:t>
            </w:r>
            <w:r>
              <w:rPr>
                <w:rFonts w:eastAsia="Calibri" w:cs="Times New Roman"/>
                <w:color w:val="000000"/>
                <w:spacing w:val="-1"/>
                <w:kern w:val="0"/>
                <w:lang w:eastAsia="en-US" w:bidi="ar-SA"/>
              </w:rPr>
              <w:t>передаче</w:t>
            </w:r>
            <w:r>
              <w:rPr>
                <w:rFonts w:eastAsia="Calibri" w:cs="Times New Roman"/>
                <w:color w:val="000000"/>
                <w:spacing w:val="45"/>
                <w:kern w:val="0"/>
                <w:lang w:eastAsia="en-US" w:bidi="ar-SA"/>
              </w:rPr>
              <w:t xml:space="preserve"> </w:t>
            </w:r>
            <w:r>
              <w:rPr>
                <w:rFonts w:eastAsia="Calibri" w:cs="Times New Roman"/>
                <w:color w:val="000000"/>
                <w:spacing w:val="-2"/>
                <w:kern w:val="0"/>
                <w:lang w:eastAsia="en-US" w:bidi="ar-SA"/>
              </w:rPr>
              <w:t>по</w:t>
            </w:r>
            <w:r>
              <w:rPr>
                <w:rFonts w:eastAsia="Calibri" w:cs="Times New Roman"/>
                <w:color w:val="000000"/>
                <w:spacing w:val="26"/>
                <w:kern w:val="0"/>
                <w:lang w:eastAsia="en-US" w:bidi="ar-SA"/>
              </w:rPr>
              <w:t xml:space="preserve"> </w:t>
            </w:r>
            <w:r>
              <w:rPr>
                <w:rFonts w:eastAsia="Calibri" w:cs="Times New Roman"/>
                <w:color w:val="000000"/>
                <w:spacing w:val="-1"/>
                <w:kern w:val="0"/>
                <w:lang w:eastAsia="en-US" w:bidi="ar-SA"/>
              </w:rPr>
              <w:t>тепловым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сетям,</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w:t>
            </w:r>
          </w:p>
        </w:tc>
        <w:tc>
          <w:tcPr>
            <w:tcW w:w="83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80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c>
          <w:tcPr>
            <w:tcW w:w="79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w:t>
            </w:r>
          </w:p>
        </w:tc>
      </w:tr>
    </w:tbl>
    <w:p w:rsidR="009A7A6D" w:rsidRDefault="009A7A6D">
      <w:pPr>
        <w:rPr>
          <w:color w:val="000000"/>
        </w:rPr>
      </w:pPr>
    </w:p>
    <w:p w:rsidR="009A7A6D" w:rsidRDefault="008B177F">
      <w:pPr>
        <w:pStyle w:val="2"/>
        <w:ind w:firstLine="709"/>
        <w:rPr>
          <w:color w:val="000000"/>
        </w:rPr>
      </w:pPr>
      <w:bookmarkStart w:id="34" w:name="_Toc71300563"/>
      <w:r>
        <w:rPr>
          <w:color w:val="000000"/>
        </w:rPr>
        <w:t xml:space="preserve">Затраты существующей и перспективной тепловой </w:t>
      </w:r>
      <w:r>
        <w:rPr>
          <w:color w:val="000000"/>
        </w:rPr>
        <w:t>мощности на х</w:t>
      </w:r>
      <w:r>
        <w:rPr>
          <w:color w:val="000000"/>
        </w:rPr>
        <w:t>о</w:t>
      </w:r>
      <w:r>
        <w:rPr>
          <w:color w:val="000000"/>
        </w:rPr>
        <w:t>зяйственные нужды теплоснабжающей (теплосетевой) организации в о</w:t>
      </w:r>
      <w:r>
        <w:rPr>
          <w:color w:val="000000"/>
        </w:rPr>
        <w:t>т</w:t>
      </w:r>
      <w:r>
        <w:rPr>
          <w:color w:val="000000"/>
        </w:rPr>
        <w:t>ношении тепловых сетей</w:t>
      </w:r>
      <w:bookmarkEnd w:id="34"/>
    </w:p>
    <w:p w:rsidR="009A7A6D" w:rsidRDefault="008B177F">
      <w:pPr>
        <w:pStyle w:val="aff1"/>
        <w:ind w:firstLine="709"/>
        <w:jc w:val="both"/>
        <w:rPr>
          <w:rFonts w:cs="Times New Roman"/>
          <w:b w:val="0"/>
          <w:color w:val="000000"/>
          <w:sz w:val="24"/>
          <w:szCs w:val="24"/>
          <w:shd w:val="clear" w:color="auto" w:fill="FFFFFF"/>
        </w:rPr>
      </w:pPr>
      <w:bookmarkStart w:id="35" w:name="_Toc40786329"/>
      <w:bookmarkStart w:id="36" w:name="_Toc71300452"/>
      <w:bookmarkEnd w:id="35"/>
      <w:bookmarkEnd w:id="36"/>
      <w:r>
        <w:rPr>
          <w:rFonts w:cs="Times New Roman"/>
          <w:b w:val="0"/>
          <w:color w:val="000000"/>
          <w:sz w:val="24"/>
          <w:szCs w:val="24"/>
          <w:shd w:val="clear" w:color="auto" w:fill="FFFFFF"/>
        </w:rPr>
        <w:t>Затраты тепловой мощности на хозяйственные нужды тепловых сетей отсутствуют.</w:t>
      </w:r>
    </w:p>
    <w:p w:rsidR="009A7A6D" w:rsidRDefault="008B177F">
      <w:pPr>
        <w:pStyle w:val="2"/>
        <w:ind w:firstLine="709"/>
        <w:rPr>
          <w:color w:val="000000"/>
        </w:rPr>
      </w:pPr>
      <w:bookmarkStart w:id="37" w:name="_Toc407863291"/>
      <w:bookmarkStart w:id="38" w:name="_Toc713004521"/>
      <w:bookmarkStart w:id="39" w:name="_Toc71300564"/>
      <w:bookmarkEnd w:id="37"/>
      <w:bookmarkEnd w:id="38"/>
      <w:r>
        <w:rPr>
          <w:color w:val="000000"/>
        </w:rPr>
        <w:t>Значения существующей и перспективной резервной тепловой мо</w:t>
      </w:r>
      <w:r>
        <w:rPr>
          <w:color w:val="000000"/>
        </w:rPr>
        <w:t>щ</w:t>
      </w:r>
      <w:r>
        <w:rPr>
          <w:color w:val="000000"/>
        </w:rPr>
        <w:t xml:space="preserve">ности источников </w:t>
      </w:r>
      <w:r>
        <w:rPr>
          <w:color w:val="000000"/>
        </w:rPr>
        <w:t>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w:t>
      </w:r>
      <w:r>
        <w:rPr>
          <w:color w:val="000000"/>
        </w:rPr>
        <w:t>е</w:t>
      </w:r>
      <w:r>
        <w:rPr>
          <w:color w:val="000000"/>
        </w:rPr>
        <w:t>зерва и резерва по договорам на поддержание резервной тепловой мощн</w:t>
      </w:r>
      <w:r>
        <w:rPr>
          <w:color w:val="000000"/>
        </w:rPr>
        <w:t>о</w:t>
      </w:r>
      <w:r>
        <w:rPr>
          <w:color w:val="000000"/>
        </w:rPr>
        <w:t>сти</w:t>
      </w:r>
      <w:bookmarkEnd w:id="39"/>
    </w:p>
    <w:p w:rsidR="009A7A6D" w:rsidRDefault="008B177F">
      <w:pPr>
        <w:rPr>
          <w:color w:val="000000"/>
        </w:rPr>
      </w:pPr>
      <w:r>
        <w:rPr>
          <w:color w:val="000000"/>
        </w:rPr>
        <w:t>Сог</w:t>
      </w:r>
      <w:r>
        <w:rPr>
          <w:color w:val="000000"/>
        </w:rPr>
        <w:t>ласно Федеральному закону от 27.07.2010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w:t>
      </w:r>
      <w:r>
        <w:rPr>
          <w:color w:val="000000"/>
        </w:rPr>
        <w:t xml:space="preserve"> теплоснабжения, но не потребляющих тепловой энергии, теплоносителя.</w:t>
      </w:r>
    </w:p>
    <w:p w:rsidR="009A7A6D" w:rsidRDefault="008B177F">
      <w:pPr>
        <w:rPr>
          <w:color w:val="000000"/>
        </w:rPr>
      </w:pPr>
      <w:r>
        <w:rPr>
          <w:color w:val="000000"/>
        </w:rPr>
        <w:t>Значения существующей и перспективной резервной тепловой мощности источников теплоснабжения для котельных р.п. Тереньга приведены в следующей таблице.</w:t>
      </w:r>
    </w:p>
    <w:p w:rsidR="009A7A6D" w:rsidRDefault="008B177F">
      <w:pPr>
        <w:widowControl/>
        <w:spacing w:after="200" w:line="276" w:lineRule="auto"/>
        <w:jc w:val="left"/>
        <w:rPr>
          <w:b/>
          <w:iCs/>
          <w:color w:val="000000"/>
          <w:szCs w:val="18"/>
        </w:rPr>
      </w:pPr>
      <w:bookmarkStart w:id="40" w:name="_Toc71300453"/>
      <w:bookmarkStart w:id="41" w:name="_Toc40786330"/>
      <w:r>
        <w:br w:type="page"/>
      </w:r>
    </w:p>
    <w:p w:rsidR="009A7A6D" w:rsidRDefault="008B177F">
      <w:pPr>
        <w:pStyle w:val="aff1"/>
        <w:spacing w:before="120"/>
        <w:rPr>
          <w:color w:val="000000"/>
        </w:rPr>
      </w:pPr>
      <w:r>
        <w:rPr>
          <w:color w:val="000000"/>
        </w:rPr>
        <w:lastRenderedPageBreak/>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 xml:space="preserve">.6 - </w:t>
      </w:r>
      <w:r>
        <w:rPr>
          <w:color w:val="000000"/>
        </w:rPr>
        <w:t>Существующая и перспективная резервная тепловая мощности источников теплоснабжения</w:t>
      </w:r>
      <w:bookmarkEnd w:id="40"/>
      <w:bookmarkEnd w:id="41"/>
    </w:p>
    <w:tbl>
      <w:tblPr>
        <w:tblW w:w="5000" w:type="pct"/>
        <w:tblLayout w:type="fixed"/>
        <w:tblCellMar>
          <w:left w:w="6" w:type="dxa"/>
          <w:right w:w="6" w:type="dxa"/>
        </w:tblCellMar>
        <w:tblLook w:val="04A0" w:firstRow="1" w:lastRow="0" w:firstColumn="1" w:lastColumn="0" w:noHBand="0" w:noVBand="1"/>
      </w:tblPr>
      <w:tblGrid>
        <w:gridCol w:w="1996"/>
        <w:gridCol w:w="1504"/>
        <w:gridCol w:w="1026"/>
        <w:gridCol w:w="1026"/>
        <w:gridCol w:w="1027"/>
        <w:gridCol w:w="1027"/>
        <w:gridCol w:w="1027"/>
        <w:gridCol w:w="1017"/>
      </w:tblGrid>
      <w:tr w:rsidR="009A7A6D">
        <w:trPr>
          <w:trHeight w:val="20"/>
        </w:trPr>
        <w:tc>
          <w:tcPr>
            <w:tcW w:w="1993" w:type="dxa"/>
            <w:vMerge w:val="restart"/>
            <w:tcBorders>
              <w:top w:val="single" w:sz="4" w:space="0" w:color="000000"/>
              <w:left w:val="single" w:sz="4" w:space="0" w:color="000000"/>
              <w:right w:val="single" w:sz="4" w:space="0" w:color="000000"/>
            </w:tcBorders>
            <w:vAlign w:val="center"/>
          </w:tcPr>
          <w:p w:rsidR="009A7A6D" w:rsidRDefault="008B177F">
            <w:pPr>
              <w:jc w:val="center"/>
              <w:rPr>
                <w:rFonts w:cs="Times New Roman"/>
                <w:color w:val="000000"/>
              </w:rPr>
            </w:pPr>
            <w:r>
              <w:rPr>
                <w:rFonts w:eastAsia="Calibri" w:cs="Times New Roman"/>
                <w:color w:val="000000"/>
                <w:spacing w:val="-1"/>
                <w:kern w:val="0"/>
                <w:lang w:val="en-US" w:eastAsia="en-US" w:bidi="ar-SA"/>
              </w:rPr>
              <w:t>Источник</w:t>
            </w:r>
            <w:r>
              <w:rPr>
                <w:rFonts w:eastAsia="Calibri" w:cs="Times New Roman"/>
                <w:color w:val="000000"/>
                <w:spacing w:val="23"/>
                <w:kern w:val="0"/>
                <w:lang w:val="en-US" w:eastAsia="en-US" w:bidi="ar-SA"/>
              </w:rPr>
              <w:t xml:space="preserve"> </w:t>
            </w:r>
            <w:r>
              <w:rPr>
                <w:rFonts w:eastAsia="Calibri" w:cs="Times New Roman"/>
                <w:color w:val="000000"/>
                <w:spacing w:val="-1"/>
                <w:kern w:val="0"/>
                <w:lang w:val="en-US" w:eastAsia="en-US" w:bidi="ar-SA"/>
              </w:rPr>
              <w:t>теплоснабжения</w:t>
            </w:r>
          </w:p>
        </w:tc>
        <w:tc>
          <w:tcPr>
            <w:tcW w:w="7645" w:type="dxa"/>
            <w:gridSpan w:val="7"/>
            <w:tcBorders>
              <w:top w:val="single" w:sz="4" w:space="0" w:color="000000"/>
              <w:left w:val="single" w:sz="4" w:space="0" w:color="000000"/>
              <w:bottom w:val="single" w:sz="4" w:space="0" w:color="000000"/>
              <w:right w:val="single" w:sz="4" w:space="0" w:color="000000"/>
            </w:tcBorders>
            <w:vAlign w:val="center"/>
          </w:tcPr>
          <w:p w:rsidR="009A7A6D" w:rsidRDefault="008B177F">
            <w:pPr>
              <w:ind w:right="214"/>
              <w:jc w:val="center"/>
              <w:rPr>
                <w:rFonts w:cs="Times New Roman"/>
                <w:color w:val="000000"/>
              </w:rPr>
            </w:pPr>
            <w:r>
              <w:rPr>
                <w:rFonts w:eastAsia="Calibri" w:cs="Times New Roman"/>
                <w:color w:val="000000"/>
                <w:spacing w:val="-1"/>
                <w:kern w:val="0"/>
                <w:lang w:eastAsia="en-US" w:bidi="ar-SA"/>
              </w:rPr>
              <w:t>Значения существующей</w:t>
            </w:r>
            <w:r>
              <w:rPr>
                <w:rFonts w:eastAsia="Calibri" w:cs="Times New Roman"/>
                <w:color w:val="000000"/>
                <w:spacing w:val="-3"/>
                <w:kern w:val="0"/>
                <w:lang w:eastAsia="en-US" w:bidi="ar-SA"/>
              </w:rPr>
              <w:t xml:space="preserve"> </w:t>
            </w:r>
            <w:r>
              <w:rPr>
                <w:rFonts w:eastAsia="Calibri" w:cs="Times New Roman"/>
                <w:color w:val="000000"/>
                <w:kern w:val="0"/>
                <w:lang w:eastAsia="en-US" w:bidi="ar-SA"/>
              </w:rPr>
              <w:t xml:space="preserve">и </w:t>
            </w:r>
            <w:r>
              <w:rPr>
                <w:rFonts w:eastAsia="Calibri" w:cs="Times New Roman"/>
                <w:color w:val="000000"/>
                <w:spacing w:val="-1"/>
                <w:kern w:val="0"/>
                <w:lang w:eastAsia="en-US" w:bidi="ar-SA"/>
              </w:rPr>
              <w:t>перспективной резервной</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тепловой</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мощности</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источни</w:t>
            </w:r>
            <w:r>
              <w:rPr>
                <w:rFonts w:eastAsia="Calibri" w:cs="Times New Roman"/>
                <w:color w:val="000000"/>
                <w:kern w:val="0"/>
                <w:lang w:eastAsia="en-US" w:bidi="ar-SA"/>
              </w:rPr>
              <w:t>ков</w:t>
            </w:r>
            <w:r>
              <w:rPr>
                <w:rFonts w:eastAsia="Calibri" w:cs="Times New Roman"/>
                <w:color w:val="000000"/>
                <w:spacing w:val="-1"/>
                <w:kern w:val="0"/>
                <w:lang w:eastAsia="en-US" w:bidi="ar-SA"/>
              </w:rPr>
              <w:t xml:space="preserve"> теплоснабжения,</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Гкал/час</w:t>
            </w:r>
          </w:p>
        </w:tc>
      </w:tr>
      <w:tr w:rsidR="009A7A6D">
        <w:trPr>
          <w:trHeight w:val="20"/>
        </w:trPr>
        <w:tc>
          <w:tcPr>
            <w:tcW w:w="1993" w:type="dxa"/>
            <w:vMerge/>
            <w:tcBorders>
              <w:top w:val="single" w:sz="4" w:space="0" w:color="000000"/>
              <w:left w:val="single" w:sz="4" w:space="0" w:color="000000"/>
              <w:right w:val="single" w:sz="4" w:space="0" w:color="000000"/>
            </w:tcBorders>
            <w:vAlign w:val="center"/>
          </w:tcPr>
          <w:p w:rsidR="009A7A6D" w:rsidRDefault="009A7A6D"/>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5"/>
              <w:jc w:val="left"/>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Существующая</w:t>
            </w:r>
          </w:p>
        </w:tc>
        <w:tc>
          <w:tcPr>
            <w:tcW w:w="6144" w:type="dxa"/>
            <w:gridSpan w:val="6"/>
            <w:tcBorders>
              <w:top w:val="single" w:sz="4" w:space="0" w:color="000000"/>
              <w:left w:val="single" w:sz="4" w:space="0" w:color="000000"/>
              <w:bottom w:val="single" w:sz="4" w:space="0" w:color="000000"/>
              <w:right w:val="single" w:sz="4" w:space="0" w:color="000000"/>
            </w:tcBorders>
            <w:vAlign w:val="center"/>
          </w:tcPr>
          <w:p w:rsidR="009A7A6D" w:rsidRDefault="008B177F">
            <w:pPr>
              <w:ind w:left="112"/>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Перспективная</w:t>
            </w:r>
          </w:p>
        </w:tc>
      </w:tr>
      <w:tr w:rsidR="009A7A6D">
        <w:trPr>
          <w:trHeight w:val="20"/>
        </w:trPr>
        <w:tc>
          <w:tcPr>
            <w:tcW w:w="1993" w:type="dxa"/>
            <w:vMerge/>
            <w:tcBorders>
              <w:top w:val="single" w:sz="4" w:space="0" w:color="000000"/>
              <w:left w:val="single" w:sz="4" w:space="0" w:color="000000"/>
              <w:right w:val="single" w:sz="4" w:space="0" w:color="000000"/>
            </w:tcBorders>
            <w:vAlign w:val="center"/>
          </w:tcPr>
          <w:p w:rsidR="009A7A6D" w:rsidRDefault="009A7A6D"/>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5"/>
              <w:jc w:val="center"/>
              <w:rPr>
                <w:rFonts w:eastAsia="Calibri" w:cs="Times New Roman"/>
                <w:color w:val="000000"/>
                <w:kern w:val="0"/>
                <w:lang w:val="en-US" w:eastAsia="en-US" w:bidi="ar-SA"/>
              </w:rPr>
            </w:pPr>
            <w:r>
              <w:rPr>
                <w:rFonts w:eastAsia="Calibri" w:cs="Times New Roman"/>
                <w:color w:val="000000"/>
                <w:kern w:val="0"/>
                <w:lang w:val="en-US" w:eastAsia="en-US" w:bidi="ar-SA"/>
              </w:rPr>
              <w:t xml:space="preserve">2021 </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2022</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2023</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2024</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2025</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2026</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2027-2030</w:t>
            </w:r>
          </w:p>
        </w:tc>
      </w:tr>
      <w:tr w:rsidR="009A7A6D">
        <w:trPr>
          <w:trHeight w:val="20"/>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Котельная №7</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firstLine="67"/>
              <w:jc w:val="center"/>
              <w:rPr>
                <w:rFonts w:eastAsia="Times New Roman"/>
                <w:color w:val="000000"/>
                <w:kern w:val="0"/>
                <w:lang w:val="en-US" w:eastAsia="ru-RU" w:bidi="ar-SA"/>
              </w:rPr>
            </w:pPr>
            <w:r>
              <w:rPr>
                <w:rFonts w:eastAsia="Times New Roman"/>
                <w:color w:val="000000"/>
                <w:kern w:val="0"/>
                <w:lang w:val="en-US" w:eastAsia="ru-RU" w:bidi="ar-SA"/>
              </w:rPr>
              <w:t>0,0105</w:t>
            </w:r>
          </w:p>
        </w:tc>
      </w:tr>
      <w:tr w:rsidR="009A7A6D">
        <w:trPr>
          <w:trHeight w:val="20"/>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№8</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0,171</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0,177</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0,184</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0,190</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0,197</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0,203</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0,229</w:t>
            </w:r>
          </w:p>
        </w:tc>
      </w:tr>
      <w:tr w:rsidR="009A7A6D">
        <w:trPr>
          <w:trHeight w:val="20"/>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№9</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0,148</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0,148</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0,148</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0,191</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0,205</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0,219</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0,277</w:t>
            </w:r>
          </w:p>
        </w:tc>
      </w:tr>
      <w:tr w:rsidR="009A7A6D">
        <w:trPr>
          <w:trHeight w:val="20"/>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№10</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2,19</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2,230</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2,270</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2,310</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2,350</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2,390</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Вывод </w:t>
            </w:r>
            <w:r>
              <w:rPr>
                <w:rFonts w:eastAsia="Times New Roman" w:cs="Times New Roman"/>
                <w:color w:val="000000"/>
                <w:kern w:val="0"/>
                <w:lang w:val="en-US" w:eastAsia="ru-RU" w:bidi="ar-SA"/>
              </w:rPr>
              <w:t>из экспл.</w:t>
            </w:r>
          </w:p>
        </w:tc>
      </w:tr>
      <w:tr w:rsidR="009A7A6D">
        <w:trPr>
          <w:trHeight w:val="73"/>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№11</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1,276</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1,336</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1,393</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1,449</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1,506</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1,563</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Вывод из экспл.</w:t>
            </w:r>
          </w:p>
        </w:tc>
      </w:tr>
      <w:tr w:rsidR="009A7A6D">
        <w:trPr>
          <w:trHeight w:val="20"/>
        </w:trPr>
        <w:tc>
          <w:tcPr>
            <w:tcW w:w="199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№12</w:t>
            </w:r>
          </w:p>
        </w:tc>
        <w:tc>
          <w:tcPr>
            <w:tcW w:w="1501"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25"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2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c>
          <w:tcPr>
            <w:tcW w:w="101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olor w:val="000000"/>
                <w:kern w:val="0"/>
                <w:lang w:val="en-US" w:eastAsia="ru-RU" w:bidi="ar-SA"/>
              </w:rPr>
            </w:pPr>
            <w:r>
              <w:rPr>
                <w:rFonts w:eastAsia="Times New Roman"/>
                <w:color w:val="000000"/>
                <w:kern w:val="0"/>
                <w:lang w:val="en-US" w:eastAsia="ru-RU" w:bidi="ar-SA"/>
              </w:rPr>
              <w:t>0,0516</w:t>
            </w:r>
          </w:p>
        </w:tc>
      </w:tr>
    </w:tbl>
    <w:p w:rsidR="009A7A6D" w:rsidRDefault="009A7A6D">
      <w:pPr>
        <w:rPr>
          <w:color w:val="000000"/>
        </w:rPr>
      </w:pPr>
    </w:p>
    <w:p w:rsidR="009A7A6D" w:rsidRDefault="008B177F">
      <w:pPr>
        <w:pStyle w:val="2"/>
        <w:ind w:firstLine="709"/>
        <w:rPr>
          <w:color w:val="000000"/>
        </w:rPr>
      </w:pPr>
      <w:bookmarkStart w:id="42" w:name="_Toc71300565"/>
      <w:r>
        <w:rPr>
          <w:color w:val="000000"/>
        </w:rPr>
        <w:t>Значения существующей и перспективной тепловой нагрузки потр</w:t>
      </w:r>
      <w:r>
        <w:rPr>
          <w:color w:val="000000"/>
        </w:rPr>
        <w:t>е</w:t>
      </w:r>
      <w:r>
        <w:rPr>
          <w:color w:val="000000"/>
        </w:rPr>
        <w:t>бителей, устанавливаемые с учётом расчётной тепловой</w:t>
      </w:r>
      <w:r>
        <w:rPr>
          <w:color w:val="000000"/>
        </w:rPr>
        <w:t xml:space="preserve"> нагрузки</w:t>
      </w:r>
      <w:bookmarkEnd w:id="42"/>
    </w:p>
    <w:p w:rsidR="009A7A6D" w:rsidRDefault="009A7A6D">
      <w:pPr>
        <w:rPr>
          <w:color w:val="000000"/>
        </w:rPr>
      </w:pPr>
    </w:p>
    <w:p w:rsidR="009A7A6D" w:rsidRDefault="008B177F">
      <w:pPr>
        <w:pStyle w:val="aff1"/>
        <w:rPr>
          <w:color w:val="000000"/>
        </w:rPr>
      </w:pPr>
      <w:bookmarkStart w:id="43" w:name="_Toc40786331"/>
      <w:bookmarkStart w:id="44" w:name="_Toc71300454"/>
      <w:r>
        <w:rPr>
          <w:color w:val="000000"/>
        </w:rPr>
        <w:t xml:space="preserve">Таблица </w:t>
      </w:r>
      <w:r>
        <w:fldChar w:fldCharType="begin"/>
      </w:r>
      <w:r>
        <w:rPr>
          <w:color w:val="000000"/>
        </w:rPr>
        <w:instrText>STYLEREF 1 \s</w:instrText>
      </w:r>
      <w:r>
        <w:rPr>
          <w:color w:val="000000"/>
        </w:rPr>
        <w:fldChar w:fldCharType="separate"/>
      </w:r>
      <w:r>
        <w:rPr>
          <w:color w:val="000000"/>
        </w:rPr>
        <w:t>2</w:t>
      </w:r>
      <w:r>
        <w:rPr>
          <w:color w:val="000000"/>
        </w:rPr>
        <w:fldChar w:fldCharType="end"/>
      </w:r>
      <w:r>
        <w:rPr>
          <w:color w:val="000000"/>
        </w:rPr>
        <w:t>.7 – Значения существующей и перспективной тепловой нагрузки потребителей, устанавливаемые с учётом расчётной тепловой нагрузки</w:t>
      </w:r>
      <w:bookmarkEnd w:id="43"/>
      <w:bookmarkEnd w:id="44"/>
    </w:p>
    <w:tbl>
      <w:tblPr>
        <w:tblW w:w="5000" w:type="pct"/>
        <w:tblLayout w:type="fixed"/>
        <w:tblCellMar>
          <w:left w:w="6" w:type="dxa"/>
          <w:right w:w="6" w:type="dxa"/>
        </w:tblCellMar>
        <w:tblLook w:val="04A0" w:firstRow="1" w:lastRow="0" w:firstColumn="1" w:lastColumn="0" w:noHBand="0" w:noVBand="1"/>
      </w:tblPr>
      <w:tblGrid>
        <w:gridCol w:w="1950"/>
        <w:gridCol w:w="953"/>
        <w:gridCol w:w="1125"/>
        <w:gridCol w:w="1125"/>
        <w:gridCol w:w="1125"/>
        <w:gridCol w:w="1125"/>
        <w:gridCol w:w="1124"/>
        <w:gridCol w:w="1123"/>
      </w:tblGrid>
      <w:tr w:rsidR="009A7A6D">
        <w:trPr>
          <w:trHeight w:val="20"/>
        </w:trPr>
        <w:tc>
          <w:tcPr>
            <w:tcW w:w="1947" w:type="dxa"/>
            <w:vMerge w:val="restart"/>
            <w:tcBorders>
              <w:top w:val="single" w:sz="4" w:space="0" w:color="000000"/>
              <w:left w:val="single" w:sz="4" w:space="0" w:color="000000"/>
              <w:right w:val="single" w:sz="4" w:space="0" w:color="000000"/>
            </w:tcBorders>
          </w:tcPr>
          <w:p w:rsidR="009A7A6D" w:rsidRDefault="009A7A6D">
            <w:pPr>
              <w:spacing w:before="3"/>
              <w:jc w:val="left"/>
              <w:rPr>
                <w:rFonts w:eastAsia="Times New Roman" w:cs="Times New Roman"/>
                <w:color w:val="000000"/>
              </w:rPr>
            </w:pPr>
          </w:p>
          <w:p w:rsidR="009A7A6D" w:rsidRDefault="008B177F">
            <w:pPr>
              <w:ind w:left="198" w:right="197" w:firstLine="345"/>
              <w:jc w:val="left"/>
              <w:rPr>
                <w:rFonts w:cs="Times New Roman"/>
                <w:color w:val="000000"/>
              </w:rPr>
            </w:pPr>
            <w:r>
              <w:rPr>
                <w:rFonts w:eastAsia="Calibri" w:cs="Times New Roman"/>
                <w:color w:val="000000"/>
                <w:spacing w:val="-1"/>
                <w:kern w:val="0"/>
                <w:lang w:val="en-US" w:eastAsia="en-US" w:bidi="ar-SA"/>
              </w:rPr>
              <w:t>Источник</w:t>
            </w:r>
            <w:r>
              <w:rPr>
                <w:rFonts w:eastAsia="Calibri" w:cs="Times New Roman"/>
                <w:color w:val="000000"/>
                <w:spacing w:val="25"/>
                <w:kern w:val="0"/>
                <w:lang w:val="en-US" w:eastAsia="en-US" w:bidi="ar-SA"/>
              </w:rPr>
              <w:t xml:space="preserve"> </w:t>
            </w:r>
            <w:r>
              <w:rPr>
                <w:rFonts w:eastAsia="Calibri" w:cs="Times New Roman"/>
                <w:color w:val="000000"/>
                <w:spacing w:val="-1"/>
                <w:kern w:val="0"/>
                <w:lang w:val="en-US" w:eastAsia="en-US" w:bidi="ar-SA"/>
              </w:rPr>
              <w:t>теплоснабжения</w:t>
            </w:r>
          </w:p>
        </w:tc>
        <w:tc>
          <w:tcPr>
            <w:tcW w:w="7691" w:type="dxa"/>
            <w:gridSpan w:val="7"/>
            <w:tcBorders>
              <w:top w:val="single" w:sz="4" w:space="0" w:color="000000"/>
              <w:left w:val="single" w:sz="4" w:space="0" w:color="000000"/>
              <w:bottom w:val="single" w:sz="4" w:space="0" w:color="000000"/>
              <w:right w:val="single" w:sz="4" w:space="0" w:color="000000"/>
            </w:tcBorders>
          </w:tcPr>
          <w:p w:rsidR="009A7A6D" w:rsidRDefault="008B177F">
            <w:pPr>
              <w:spacing w:line="249" w:lineRule="exact"/>
              <w:ind w:left="150"/>
              <w:jc w:val="left"/>
              <w:rPr>
                <w:rFonts w:cs="Times New Roman"/>
                <w:color w:val="000000"/>
              </w:rPr>
            </w:pPr>
            <w:r>
              <w:rPr>
                <w:rFonts w:eastAsia="Calibri" w:cs="Times New Roman"/>
                <w:color w:val="000000"/>
                <w:spacing w:val="-1"/>
                <w:kern w:val="0"/>
                <w:lang w:eastAsia="en-US" w:bidi="ar-SA"/>
              </w:rPr>
              <w:t>Значения существующей</w:t>
            </w:r>
            <w:r>
              <w:rPr>
                <w:rFonts w:eastAsia="Calibri" w:cs="Times New Roman"/>
                <w:color w:val="000000"/>
                <w:spacing w:val="-3"/>
                <w:kern w:val="0"/>
                <w:lang w:eastAsia="en-US" w:bidi="ar-SA"/>
              </w:rPr>
              <w:t xml:space="preserve"> </w:t>
            </w:r>
            <w:r>
              <w:rPr>
                <w:rFonts w:eastAsia="Calibri" w:cs="Times New Roman"/>
                <w:color w:val="000000"/>
                <w:kern w:val="0"/>
                <w:lang w:eastAsia="en-US" w:bidi="ar-SA"/>
              </w:rPr>
              <w:t xml:space="preserve">и </w:t>
            </w:r>
            <w:r>
              <w:rPr>
                <w:rFonts w:eastAsia="Calibri" w:cs="Times New Roman"/>
                <w:color w:val="000000"/>
                <w:spacing w:val="-1"/>
                <w:kern w:val="0"/>
                <w:lang w:eastAsia="en-US" w:bidi="ar-SA"/>
              </w:rPr>
              <w:t>перспективной тепловой</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нагрузки</w:t>
            </w:r>
            <w:r>
              <w:rPr>
                <w:rFonts w:eastAsia="Calibri" w:cs="Times New Roman"/>
                <w:color w:val="000000"/>
                <w:kern w:val="0"/>
                <w:lang w:eastAsia="en-US" w:bidi="ar-SA"/>
              </w:rPr>
              <w:t xml:space="preserve"> </w:t>
            </w:r>
            <w:r>
              <w:rPr>
                <w:rFonts w:eastAsia="Calibri" w:cs="Times New Roman"/>
                <w:color w:val="000000"/>
                <w:spacing w:val="-1"/>
                <w:kern w:val="0"/>
                <w:lang w:eastAsia="en-US" w:bidi="ar-SA"/>
              </w:rPr>
              <w:t>потребителе</w:t>
            </w:r>
            <w:r>
              <w:rPr>
                <w:rFonts w:eastAsia="Calibri" w:cs="Times New Roman"/>
                <w:color w:val="000000"/>
                <w:spacing w:val="-1"/>
                <w:kern w:val="0"/>
                <w:lang w:eastAsia="en-US" w:bidi="ar-SA"/>
              </w:rPr>
              <w:t>й,</w:t>
            </w:r>
            <w:r>
              <w:rPr>
                <w:rFonts w:eastAsia="Calibri" w:cs="Times New Roman"/>
                <w:color w:val="000000"/>
                <w:spacing w:val="-3"/>
                <w:kern w:val="0"/>
                <w:lang w:eastAsia="en-US" w:bidi="ar-SA"/>
              </w:rPr>
              <w:t xml:space="preserve"> </w:t>
            </w:r>
            <w:r>
              <w:rPr>
                <w:rFonts w:eastAsia="Calibri" w:cs="Times New Roman"/>
                <w:color w:val="000000"/>
                <w:spacing w:val="-1"/>
                <w:kern w:val="0"/>
                <w:lang w:eastAsia="en-US" w:bidi="ar-SA"/>
              </w:rPr>
              <w:t>Гкал/час</w:t>
            </w:r>
          </w:p>
        </w:tc>
      </w:tr>
      <w:tr w:rsidR="009A7A6D">
        <w:trPr>
          <w:trHeight w:val="20"/>
        </w:trPr>
        <w:tc>
          <w:tcPr>
            <w:tcW w:w="1947" w:type="dxa"/>
            <w:vMerge/>
            <w:tcBorders>
              <w:top w:val="single" w:sz="4" w:space="0" w:color="000000"/>
              <w:left w:val="single" w:sz="4" w:space="0" w:color="000000"/>
              <w:right w:val="single" w:sz="4" w:space="0" w:color="000000"/>
            </w:tcBorders>
          </w:tcPr>
          <w:p w:rsidR="009A7A6D" w:rsidRDefault="009A7A6D"/>
        </w:tc>
        <w:tc>
          <w:tcPr>
            <w:tcW w:w="951" w:type="dxa"/>
            <w:tcBorders>
              <w:top w:val="single" w:sz="4" w:space="0" w:color="000000"/>
              <w:left w:val="single" w:sz="4" w:space="0" w:color="000000"/>
              <w:bottom w:val="single" w:sz="4" w:space="0" w:color="000000"/>
              <w:right w:val="single" w:sz="4" w:space="0" w:color="000000"/>
            </w:tcBorders>
          </w:tcPr>
          <w:p w:rsidR="009A7A6D" w:rsidRDefault="008B177F">
            <w:pPr>
              <w:ind w:left="39" w:right="33" w:firstLine="225"/>
              <w:jc w:val="left"/>
              <w:rPr>
                <w:rFonts w:cs="Times New Roman"/>
                <w:color w:val="000000"/>
              </w:rPr>
            </w:pPr>
            <w:r>
              <w:rPr>
                <w:rFonts w:eastAsia="Calibri" w:cs="Times New Roman"/>
                <w:color w:val="000000"/>
                <w:kern w:val="0"/>
                <w:lang w:val="en-US" w:eastAsia="en-US" w:bidi="ar-SA"/>
              </w:rPr>
              <w:t>Суще-</w:t>
            </w:r>
            <w:r>
              <w:rPr>
                <w:rFonts w:eastAsia="Calibri" w:cs="Times New Roman"/>
                <w:color w:val="000000"/>
                <w:spacing w:val="23"/>
                <w:kern w:val="0"/>
                <w:lang w:val="en-US" w:eastAsia="en-US" w:bidi="ar-SA"/>
              </w:rPr>
              <w:t xml:space="preserve"> </w:t>
            </w:r>
            <w:r>
              <w:rPr>
                <w:rFonts w:eastAsia="Calibri" w:cs="Times New Roman"/>
                <w:color w:val="000000"/>
                <w:spacing w:val="-1"/>
                <w:kern w:val="0"/>
                <w:lang w:val="en-US" w:eastAsia="en-US" w:bidi="ar-SA"/>
              </w:rPr>
              <w:t>ствующая</w:t>
            </w:r>
          </w:p>
        </w:tc>
        <w:tc>
          <w:tcPr>
            <w:tcW w:w="6740" w:type="dxa"/>
            <w:gridSpan w:val="6"/>
            <w:tcBorders>
              <w:top w:val="single" w:sz="4" w:space="0" w:color="000000"/>
              <w:left w:val="single" w:sz="4" w:space="0" w:color="000000"/>
              <w:bottom w:val="single" w:sz="4" w:space="0" w:color="000000"/>
              <w:right w:val="single" w:sz="4" w:space="0" w:color="000000"/>
            </w:tcBorders>
          </w:tcPr>
          <w:p w:rsidR="009A7A6D" w:rsidRDefault="008B177F">
            <w:pPr>
              <w:spacing w:before="120"/>
              <w:ind w:left="115"/>
              <w:jc w:val="center"/>
              <w:rPr>
                <w:rFonts w:eastAsia="Calibri" w:cs="Times New Roman"/>
                <w:color w:val="000000"/>
                <w:spacing w:val="-1"/>
                <w:kern w:val="0"/>
                <w:lang w:val="en-US" w:eastAsia="en-US" w:bidi="ar-SA"/>
              </w:rPr>
            </w:pPr>
            <w:r>
              <w:rPr>
                <w:rFonts w:eastAsia="Calibri" w:cs="Times New Roman"/>
                <w:color w:val="000000"/>
                <w:spacing w:val="-1"/>
                <w:kern w:val="0"/>
                <w:lang w:val="en-US" w:eastAsia="en-US" w:bidi="ar-SA"/>
              </w:rPr>
              <w:t>Перспективная</w:t>
            </w:r>
          </w:p>
        </w:tc>
      </w:tr>
      <w:tr w:rsidR="009A7A6D">
        <w:trPr>
          <w:trHeight w:val="20"/>
        </w:trPr>
        <w:tc>
          <w:tcPr>
            <w:tcW w:w="1947" w:type="dxa"/>
            <w:vMerge/>
            <w:tcBorders>
              <w:top w:val="single" w:sz="4" w:space="0" w:color="000000"/>
              <w:left w:val="single" w:sz="4" w:space="0" w:color="000000"/>
              <w:right w:val="single" w:sz="4" w:space="0" w:color="000000"/>
            </w:tcBorders>
          </w:tcPr>
          <w:p w:rsidR="009A7A6D" w:rsidRDefault="009A7A6D"/>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45"/>
              <w:jc w:val="center"/>
              <w:rPr>
                <w:rFonts w:eastAsia="Calibri" w:cs="Times New Roman"/>
                <w:color w:val="000000"/>
                <w:kern w:val="0"/>
                <w:lang w:val="en-US" w:eastAsia="en-US" w:bidi="ar-SA"/>
              </w:rPr>
            </w:pPr>
            <w:r>
              <w:rPr>
                <w:rFonts w:eastAsia="Calibri" w:cs="Times New Roman"/>
                <w:color w:val="000000"/>
                <w:kern w:val="0"/>
                <w:lang w:val="en-US" w:eastAsia="en-US" w:bidi="ar-SA"/>
              </w:rPr>
              <w:t xml:space="preserve">2021 </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2022</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2023</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2024</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2025</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2026</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2027-2030</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Котельная №7</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0,158</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 xml:space="preserve">0,158 </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№8</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0,208</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0,202</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0,195</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0,189</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0,182</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0,176</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0,150</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№9</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0,239</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0,239</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0,239</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0,221</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0,202</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0,184</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0,110</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№10</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1,2</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1,067</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0,933</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0,800</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0,667</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0,533</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№11</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0,349</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0,310</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0,271</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0,233</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0,194</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0,155</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№12</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0,085</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0,085</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spacing w:line="269" w:lineRule="exact"/>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ЦРБ</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0,848</w:t>
            </w:r>
          </w:p>
        </w:tc>
      </w:tr>
      <w:tr w:rsidR="009A7A6D">
        <w:trPr>
          <w:trHeight w:val="20"/>
        </w:trPr>
        <w:tc>
          <w:tcPr>
            <w:tcW w:w="1947" w:type="dxa"/>
            <w:tcBorders>
              <w:top w:val="single" w:sz="4" w:space="0" w:color="000000"/>
              <w:left w:val="single" w:sz="4" w:space="0" w:color="000000"/>
              <w:bottom w:val="single" w:sz="4" w:space="0" w:color="000000"/>
              <w:right w:val="single" w:sz="4" w:space="0" w:color="000000"/>
            </w:tcBorders>
            <w:vAlign w:val="center"/>
          </w:tcPr>
          <w:p w:rsidR="009A7A6D" w:rsidRDefault="008B177F">
            <w:pPr>
              <w:spacing w:line="269" w:lineRule="exact"/>
              <w:jc w:val="center"/>
              <w:rPr>
                <w:rFonts w:eastAsia="Times New Roman" w:cs="Times New Roman"/>
                <w:color w:val="000000"/>
                <w:kern w:val="0"/>
                <w:lang w:val="en-US" w:eastAsia="ru-RU" w:bidi="ar-SA"/>
              </w:rPr>
            </w:pPr>
            <w:r>
              <w:rPr>
                <w:rFonts w:eastAsia="Times New Roman" w:cs="Times New Roman"/>
                <w:color w:val="000000"/>
                <w:kern w:val="0"/>
                <w:lang w:val="en-US" w:eastAsia="ru-RU" w:bidi="ar-SA"/>
              </w:rPr>
              <w:t>Котельная Лицей</w:t>
            </w:r>
          </w:p>
        </w:tc>
        <w:tc>
          <w:tcPr>
            <w:tcW w:w="951"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4"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3"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c>
          <w:tcPr>
            <w:tcW w:w="1122" w:type="dxa"/>
            <w:tcBorders>
              <w:top w:val="single" w:sz="4" w:space="0" w:color="000000"/>
              <w:left w:val="single" w:sz="4" w:space="0" w:color="000000"/>
              <w:bottom w:val="single" w:sz="4" w:space="0" w:color="000000"/>
              <w:right w:val="single" w:sz="4" w:space="0" w:color="000000"/>
            </w:tcBorders>
            <w:vAlign w:val="center"/>
          </w:tcPr>
          <w:p w:rsidR="009A7A6D" w:rsidRDefault="008B177F">
            <w:pPr>
              <w:ind w:left="74"/>
              <w:jc w:val="center"/>
              <w:rPr>
                <w:rFonts w:eastAsia="Calibri"/>
                <w:color w:val="000000"/>
                <w:kern w:val="0"/>
                <w:lang w:eastAsia="en-US" w:bidi="ar-SA"/>
              </w:rPr>
            </w:pPr>
            <w:r>
              <w:rPr>
                <w:rFonts w:eastAsia="Calibri"/>
                <w:color w:val="000000"/>
                <w:kern w:val="0"/>
                <w:lang w:eastAsia="en-US" w:bidi="ar-SA"/>
              </w:rPr>
              <w:t>0,702</w:t>
            </w:r>
          </w:p>
        </w:tc>
      </w:tr>
    </w:tbl>
    <w:p w:rsidR="009A7A6D" w:rsidRDefault="009A7A6D">
      <w:pPr>
        <w:ind w:left="709"/>
        <w:rPr>
          <w:color w:val="000000"/>
        </w:rPr>
      </w:pPr>
    </w:p>
    <w:p w:rsidR="009A7A6D" w:rsidRDefault="009A7A6D">
      <w:pPr>
        <w:jc w:val="center"/>
        <w:rPr>
          <w:color w:val="000000"/>
        </w:rPr>
      </w:pPr>
    </w:p>
    <w:p w:rsidR="009A7A6D" w:rsidRDefault="008B177F">
      <w:pPr>
        <w:rPr>
          <w:color w:val="000000"/>
        </w:rPr>
      </w:pPr>
      <w:r>
        <w:br w:type="page"/>
      </w:r>
    </w:p>
    <w:p w:rsidR="009A7A6D" w:rsidRDefault="008B177F">
      <w:pPr>
        <w:pStyle w:val="1"/>
        <w:tabs>
          <w:tab w:val="clear" w:pos="0"/>
          <w:tab w:val="left" w:pos="1985"/>
        </w:tabs>
        <w:ind w:firstLine="709"/>
        <w:rPr>
          <w:color w:val="000000"/>
        </w:rPr>
      </w:pPr>
      <w:bookmarkStart w:id="45" w:name="_Toc71300566"/>
      <w:r>
        <w:rPr>
          <w:color w:val="000000"/>
        </w:rPr>
        <w:lastRenderedPageBreak/>
        <w:t>Существующие и перспективные балансы теплоносителя</w:t>
      </w:r>
      <w:bookmarkEnd w:id="45"/>
    </w:p>
    <w:p w:rsidR="009A7A6D" w:rsidRDefault="008B177F">
      <w:pPr>
        <w:pStyle w:val="2"/>
        <w:ind w:firstLine="709"/>
        <w:rPr>
          <w:color w:val="000000"/>
        </w:rPr>
      </w:pPr>
      <w:bookmarkStart w:id="46" w:name="_Toc71300567"/>
      <w:r>
        <w:rPr>
          <w:color w:val="000000"/>
        </w:rPr>
        <w:t>Существующие и перспективные балансы производительности вод</w:t>
      </w:r>
      <w:r>
        <w:rPr>
          <w:color w:val="000000"/>
        </w:rPr>
        <w:t>о</w:t>
      </w:r>
      <w:r>
        <w:rPr>
          <w:color w:val="000000"/>
        </w:rPr>
        <w:t>подготовительных установок и максимального потребления теплоносит</w:t>
      </w:r>
      <w:r>
        <w:rPr>
          <w:color w:val="000000"/>
        </w:rPr>
        <w:t>е</w:t>
      </w:r>
      <w:r>
        <w:rPr>
          <w:color w:val="000000"/>
        </w:rPr>
        <w:t xml:space="preserve">ля теплопотребляющими установками </w:t>
      </w:r>
      <w:r>
        <w:rPr>
          <w:color w:val="000000"/>
        </w:rPr>
        <w:t>потребителей</w:t>
      </w:r>
      <w:bookmarkEnd w:id="46"/>
    </w:p>
    <w:p w:rsidR="009A7A6D" w:rsidRDefault="008B177F">
      <w:pPr>
        <w:rPr>
          <w:color w:val="000000"/>
        </w:rPr>
      </w:pPr>
      <w:r>
        <w:rPr>
          <w:color w:val="000000"/>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w:t>
      </w:r>
      <w:r>
        <w:rPr>
          <w:color w:val="000000"/>
        </w:rPr>
        <w:t xml:space="preserve"> систем хозяйственно-питьевого или производственного водопроводов.</w:t>
      </w:r>
    </w:p>
    <w:p w:rsidR="009A7A6D" w:rsidRDefault="008B177F">
      <w:pPr>
        <w:rPr>
          <w:color w:val="000000"/>
        </w:rPr>
      </w:pPr>
      <w:r>
        <w:rPr>
          <w:color w:val="000000"/>
        </w:rPr>
        <w:t>Расход подпиточной воды в рабочем режиме должен компенсировать расчётные (нормируемые) потери сетевой воды в системе теплоснабжения.</w:t>
      </w:r>
    </w:p>
    <w:p w:rsidR="009A7A6D" w:rsidRDefault="008B177F">
      <w:pPr>
        <w:rPr>
          <w:color w:val="000000"/>
        </w:rPr>
      </w:pPr>
      <w:r>
        <w:rPr>
          <w:color w:val="000000"/>
        </w:rPr>
        <w:t>Расчётные (нормируемые) потери сетевой воды в системе те</w:t>
      </w:r>
      <w:r>
        <w:rPr>
          <w:color w:val="000000"/>
        </w:rPr>
        <w:t>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rsidR="009A7A6D" w:rsidRDefault="008B177F">
      <w:pPr>
        <w:rPr>
          <w:color w:val="000000"/>
        </w:rPr>
      </w:pPr>
      <w:r>
        <w:rPr>
          <w:color w:val="000000"/>
        </w:rPr>
        <w:t>Среднегодовая утечка теплоносителя (м/ч) из водяных тепловых сетей должна быть не более 0,</w:t>
      </w:r>
      <w:r>
        <w:rPr>
          <w:color w:val="000000"/>
        </w:rPr>
        <w:t>25%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р.п.</w:t>
      </w:r>
      <w:r>
        <w:rPr>
          <w:color w:val="000000"/>
        </w:rPr>
        <w:t xml:space="preserve"> Тереньга - закрытого типа. Сезонная норма утечки теплоносителя устанавливается в пределах среднегодового значения.</w:t>
      </w:r>
    </w:p>
    <w:p w:rsidR="009A7A6D" w:rsidRDefault="008B177F">
      <w:pPr>
        <w:rPr>
          <w:color w:val="000000"/>
        </w:rPr>
      </w:pPr>
      <w:r>
        <w:rPr>
          <w:color w:val="000000"/>
        </w:rPr>
        <w:t>Согласно СП 124.13330.2012 «Тепловые сети» (п.6.16) расчётный расход среднегодовой утечки воды, м/ч для подпитки тепловых сетей следует прин</w:t>
      </w:r>
      <w:r>
        <w:rPr>
          <w:color w:val="000000"/>
        </w:rPr>
        <w:t>имать 0,25% фактического объёма воды в трубопроводах тепловых сетей и присоединённых к ним системах отопления и вентиляции зданий.</w:t>
      </w:r>
    </w:p>
    <w:p w:rsidR="009A7A6D" w:rsidRDefault="008B177F">
      <w:pPr>
        <w:rPr>
          <w:color w:val="000000"/>
        </w:rPr>
      </w:pPr>
      <w:r>
        <w:rPr>
          <w:color w:val="000000"/>
        </w:rPr>
        <w:t>В соответствии с п. 6.16 СП 124.13330.2012 «Тепловые сети» для открытых и закрытых систем теплоснабжения должна предусматрива</w:t>
      </w:r>
      <w:r>
        <w:rPr>
          <w:color w:val="000000"/>
        </w:rPr>
        <w:t xml:space="preserve">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объёма воды в тепловой сети и присоединённых системах теплоснабжения независимо от схемы присоединения (за </w:t>
      </w:r>
      <w:r>
        <w:rPr>
          <w:color w:val="000000"/>
        </w:rPr>
        <w:t>исключением систем горячего водоснабжения, присоединённых через водоподогреватели).</w:t>
      </w:r>
    </w:p>
    <w:p w:rsidR="009A7A6D" w:rsidRDefault="009A7A6D">
      <w:pPr>
        <w:rPr>
          <w:color w:val="000000"/>
        </w:rPr>
      </w:pPr>
    </w:p>
    <w:p w:rsidR="009A7A6D" w:rsidRDefault="008B177F">
      <w:pPr>
        <w:pStyle w:val="2"/>
        <w:ind w:firstLine="709"/>
        <w:rPr>
          <w:color w:val="000000"/>
        </w:rPr>
      </w:pPr>
      <w:bookmarkStart w:id="47" w:name="_Toc71300568"/>
      <w:r>
        <w:rPr>
          <w:color w:val="000000"/>
        </w:rPr>
        <w:t>Существующие и перспективные балансы производительности вод</w:t>
      </w:r>
      <w:r>
        <w:rPr>
          <w:color w:val="000000"/>
        </w:rPr>
        <w:t>о</w:t>
      </w:r>
      <w:r>
        <w:rPr>
          <w:color w:val="000000"/>
        </w:rPr>
        <w:t>подготовительных установок источников тепловой энергии для компенс</w:t>
      </w:r>
      <w:r>
        <w:rPr>
          <w:color w:val="000000"/>
        </w:rPr>
        <w:t>а</w:t>
      </w:r>
      <w:r>
        <w:rPr>
          <w:color w:val="000000"/>
        </w:rPr>
        <w:t>ции потерь теплоносителя в аварийных режимах</w:t>
      </w:r>
      <w:r>
        <w:rPr>
          <w:color w:val="000000"/>
        </w:rPr>
        <w:t xml:space="preserve"> работы систем тепл</w:t>
      </w:r>
      <w:r>
        <w:rPr>
          <w:color w:val="000000"/>
        </w:rPr>
        <w:t>о</w:t>
      </w:r>
      <w:r>
        <w:rPr>
          <w:color w:val="000000"/>
        </w:rPr>
        <w:t>снабжения</w:t>
      </w:r>
      <w:bookmarkEnd w:id="47"/>
    </w:p>
    <w:p w:rsidR="009A7A6D" w:rsidRDefault="008B177F">
      <w:pPr>
        <w:rPr>
          <w:color w:val="000000"/>
        </w:rPr>
      </w:pPr>
      <w:bookmarkStart w:id="48" w:name="_Toc40786334"/>
      <w:bookmarkStart w:id="49" w:name="_Toc71300456"/>
      <w:bookmarkStart w:id="50" w:name="_Toc38380499"/>
      <w:r>
        <w:rPr>
          <w:color w:val="000000"/>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р</w:t>
      </w:r>
      <w:r>
        <w:rPr>
          <w:color w:val="000000"/>
        </w:rPr>
        <w:t>.п. Тереньга закрытые.</w:t>
      </w:r>
    </w:p>
    <w:p w:rsidR="009A7A6D" w:rsidRDefault="009A7A6D">
      <w:pPr>
        <w:pStyle w:val="aff1"/>
        <w:rPr>
          <w:color w:val="000000"/>
        </w:rPr>
      </w:pPr>
    </w:p>
    <w:p w:rsidR="009A7A6D" w:rsidRDefault="008B177F">
      <w:pPr>
        <w:pStyle w:val="aff1"/>
        <w:rPr>
          <w:color w:val="000000"/>
        </w:rPr>
      </w:pPr>
      <w:r>
        <w:rPr>
          <w:color w:val="000000"/>
        </w:rPr>
        <w:t xml:space="preserve">Таблица </w:t>
      </w:r>
      <w:r>
        <w:fldChar w:fldCharType="begin"/>
      </w:r>
      <w:r>
        <w:rPr>
          <w:color w:val="000000"/>
        </w:rPr>
        <w:instrText>STYLEREF 1 \s</w:instrText>
      </w:r>
      <w:r>
        <w:rPr>
          <w:color w:val="000000"/>
        </w:rPr>
        <w:fldChar w:fldCharType="separate"/>
      </w:r>
      <w:r>
        <w:rPr>
          <w:color w:val="000000"/>
        </w:rPr>
        <w:t>3</w:t>
      </w:r>
      <w:r>
        <w:rPr>
          <w:color w:val="000000"/>
        </w:rPr>
        <w:fldChar w:fldCharType="end"/>
      </w:r>
      <w:r>
        <w:rPr>
          <w:color w:val="000000"/>
        </w:rPr>
        <w:t xml:space="preserve">.1 – Существующий и перспективный баланс производительности водоподготовительных установок котельных </w:t>
      </w:r>
      <w:bookmarkEnd w:id="48"/>
      <w:bookmarkEnd w:id="49"/>
      <w:bookmarkEnd w:id="50"/>
    </w:p>
    <w:tbl>
      <w:tblPr>
        <w:tblW w:w="5000" w:type="pct"/>
        <w:tblLayout w:type="fixed"/>
        <w:tblCellMar>
          <w:left w:w="40" w:type="dxa"/>
          <w:right w:w="40" w:type="dxa"/>
        </w:tblCellMar>
        <w:tblLook w:val="04A0" w:firstRow="1" w:lastRow="0" w:firstColumn="1" w:lastColumn="0" w:noHBand="0" w:noVBand="1"/>
      </w:tblPr>
      <w:tblGrid>
        <w:gridCol w:w="3354"/>
        <w:gridCol w:w="1642"/>
        <w:gridCol w:w="862"/>
        <w:gridCol w:w="862"/>
        <w:gridCol w:w="716"/>
        <w:gridCol w:w="847"/>
        <w:gridCol w:w="703"/>
        <w:gridCol w:w="732"/>
      </w:tblGrid>
      <w:tr w:rsidR="009A7A6D">
        <w:tc>
          <w:tcPr>
            <w:tcW w:w="3327"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Показатель</w:t>
            </w:r>
          </w:p>
        </w:tc>
        <w:tc>
          <w:tcPr>
            <w:tcW w:w="6311" w:type="dxa"/>
            <w:gridSpan w:val="7"/>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Величина показателя по годам</w:t>
            </w:r>
          </w:p>
        </w:tc>
      </w:tr>
      <w:tr w:rsidR="009A7A6D">
        <w:tc>
          <w:tcPr>
            <w:tcW w:w="3327" w:type="dxa"/>
            <w:vMerge/>
            <w:tcBorders>
              <w:top w:val="single" w:sz="6" w:space="0" w:color="000000"/>
              <w:left w:val="single" w:sz="6" w:space="0" w:color="000000"/>
              <w:right w:val="single" w:sz="6" w:space="0" w:color="000000"/>
            </w:tcBorders>
            <w:vAlign w:val="center"/>
          </w:tcPr>
          <w:p w:rsidR="009A7A6D" w:rsidRDefault="009A7A6D"/>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Существ.</w:t>
            </w:r>
          </w:p>
          <w:p w:rsidR="009A7A6D" w:rsidRDefault="008B177F">
            <w:pPr>
              <w:jc w:val="center"/>
              <w:rPr>
                <w:rFonts w:eastAsia="Times New Roman" w:cs="Times New Roman"/>
                <w:color w:val="000000"/>
                <w:lang w:eastAsia="ru-RU"/>
              </w:rPr>
            </w:pPr>
            <w:r>
              <w:rPr>
                <w:rFonts w:eastAsia="Times New Roman" w:cs="Times New Roman"/>
                <w:color w:val="000000"/>
                <w:lang w:eastAsia="ru-RU"/>
              </w:rPr>
              <w:t>2021</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2023</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2024</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2025</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2026</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2027-2030</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 7</w:t>
            </w:r>
          </w:p>
        </w:tc>
      </w:tr>
      <w:tr w:rsidR="009A7A6D">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Максимальное потребление 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6,32</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 8</w:t>
            </w:r>
          </w:p>
        </w:tc>
      </w:tr>
      <w:tr w:rsidR="009A7A6D">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Максимальное потребление 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8,32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val="en-US" w:eastAsia="ru-RU"/>
              </w:rPr>
              <w:t>8</w:t>
            </w:r>
            <w:r>
              <w:rPr>
                <w:rFonts w:eastAsia="Times New Roman" w:cs="Times New Roman"/>
                <w:color w:val="000000"/>
                <w:lang w:eastAsia="ru-RU"/>
              </w:rPr>
              <w:t>,</w:t>
            </w:r>
            <w:r>
              <w:rPr>
                <w:rFonts w:eastAsia="Times New Roman" w:cs="Times New Roman"/>
                <w:color w:val="000000"/>
                <w:lang w:val="en-US" w:eastAsia="ru-RU"/>
              </w:rPr>
              <w:t>09</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val="en-US" w:eastAsia="ru-RU"/>
              </w:rPr>
              <w:t>7</w:t>
            </w:r>
            <w:r>
              <w:rPr>
                <w:rFonts w:eastAsia="Times New Roman" w:cs="Times New Roman"/>
                <w:color w:val="000000"/>
                <w:lang w:eastAsia="ru-RU"/>
              </w:rPr>
              <w:t>,86</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7,63</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7,40</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7,16</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6,24</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 9</w:t>
            </w:r>
          </w:p>
        </w:tc>
      </w:tr>
      <w:tr w:rsidR="009A7A6D">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Максимальное потребление 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9,56</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8,50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7,97</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6,90</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6,37</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5,84</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4,78</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lastRenderedPageBreak/>
              <w:t>Котельная № 10</w:t>
            </w:r>
          </w:p>
        </w:tc>
      </w:tr>
      <w:tr w:rsidR="009A7A6D">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Максимальное потребление 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48,0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42,67</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37,33</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32,00</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26,67</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21,33</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 11</w:t>
            </w:r>
          </w:p>
        </w:tc>
      </w:tr>
      <w:tr w:rsidR="009A7A6D">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Максимальное потребление </w:t>
            </w:r>
            <w:r>
              <w:rPr>
                <w:rFonts w:eastAsia="Times New Roman" w:cs="Times New Roman"/>
                <w:color w:val="000000"/>
                <w:lang w:eastAsia="ru-RU"/>
              </w:rPr>
              <w:t>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13,96</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12,41</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10,86</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9,31</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7,76</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6,20</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 12</w:t>
            </w:r>
          </w:p>
        </w:tc>
      </w:tr>
      <w:tr w:rsidR="009A7A6D">
        <w:trPr>
          <w:trHeight w:val="70"/>
        </w:trPr>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0,5</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Максимальное потребление теплоносителя </w:t>
            </w:r>
            <w:r>
              <w:rPr>
                <w:rFonts w:eastAsia="Times New Roman" w:cs="Times New Roman"/>
                <w:color w:val="000000"/>
                <w:lang w:eastAsia="ru-RU"/>
              </w:rPr>
              <w:t>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3,4</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ЦРБ</w:t>
            </w:r>
          </w:p>
        </w:tc>
      </w:tr>
      <w:tr w:rsidR="009A7A6D">
        <w:trPr>
          <w:trHeight w:val="70"/>
        </w:trPr>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3,0</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Максимальное потребление теплоносителя теплопотребляющими установками </w:t>
            </w:r>
            <w:r>
              <w:rPr>
                <w:rFonts w:eastAsia="Times New Roman" w:cs="Times New Roman"/>
                <w:color w:val="000000"/>
                <w:lang w:eastAsia="ru-RU"/>
              </w:rPr>
              <w:t>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40,0</w:t>
            </w:r>
          </w:p>
        </w:tc>
      </w:tr>
      <w:tr w:rsidR="009A7A6D">
        <w:tc>
          <w:tcPr>
            <w:tcW w:w="9638" w:type="dxa"/>
            <w:gridSpan w:val="8"/>
            <w:tcBorders>
              <w:top w:val="single" w:sz="6" w:space="0" w:color="000000"/>
              <w:left w:val="single" w:sz="6" w:space="0" w:color="000000"/>
              <w:bottom w:val="single" w:sz="6" w:space="0" w:color="000000"/>
              <w:right w:val="single" w:sz="6" w:space="0" w:color="000000"/>
            </w:tcBorders>
          </w:tcPr>
          <w:p w:rsidR="009A7A6D" w:rsidRDefault="008B177F">
            <w:pPr>
              <w:jc w:val="center"/>
              <w:rPr>
                <w:rFonts w:eastAsia="Times New Roman" w:cs="Times New Roman"/>
                <w:color w:val="000000"/>
                <w:lang w:eastAsia="ru-RU"/>
              </w:rPr>
            </w:pPr>
            <w:r>
              <w:rPr>
                <w:rFonts w:eastAsia="Times New Roman" w:cs="Times New Roman"/>
                <w:color w:val="000000"/>
                <w:lang w:eastAsia="ru-RU"/>
              </w:rPr>
              <w:t>Котельная Лицей</w:t>
            </w:r>
          </w:p>
        </w:tc>
      </w:tr>
      <w:tr w:rsidR="009A7A6D">
        <w:trPr>
          <w:trHeight w:val="70"/>
        </w:trPr>
        <w:tc>
          <w:tcPr>
            <w:tcW w:w="332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Производительность водоподго</w:t>
            </w:r>
            <w:r>
              <w:rPr>
                <w:rFonts w:eastAsia="Times New Roman" w:cs="Times New Roman"/>
                <w:color w:val="000000"/>
                <w:lang w:eastAsia="ru-RU"/>
              </w:rPr>
              <w:softHyphen/>
              <w:t>товительных установок,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1,2</w:t>
            </w:r>
          </w:p>
        </w:tc>
      </w:tr>
      <w:tr w:rsidR="009A7A6D">
        <w:tc>
          <w:tcPr>
            <w:tcW w:w="3327" w:type="dxa"/>
            <w:tcBorders>
              <w:top w:val="single" w:sz="6" w:space="0" w:color="000000"/>
              <w:left w:val="single" w:sz="6" w:space="0" w:color="000000"/>
              <w:bottom w:val="single" w:sz="6" w:space="0" w:color="000000"/>
              <w:right w:val="single" w:sz="6" w:space="0" w:color="000000"/>
            </w:tcBorders>
          </w:tcPr>
          <w:p w:rsidR="009A7A6D" w:rsidRDefault="008B177F">
            <w:pPr>
              <w:jc w:val="left"/>
              <w:rPr>
                <w:rFonts w:eastAsia="Times New Roman" w:cs="Times New Roman"/>
                <w:color w:val="000000"/>
                <w:lang w:eastAsia="ru-RU"/>
              </w:rPr>
            </w:pPr>
            <w:r>
              <w:rPr>
                <w:rFonts w:eastAsia="Times New Roman" w:cs="Times New Roman"/>
                <w:color w:val="000000"/>
                <w:lang w:eastAsia="ru-RU"/>
              </w:rPr>
              <w:t>Максимальное потребление теплоносителя теплопотребляющими установками потребителей, м</w:t>
            </w:r>
            <w:r>
              <w:rPr>
                <w:rFonts w:eastAsia="Times New Roman" w:cs="Times New Roman"/>
                <w:color w:val="000000"/>
                <w:vertAlign w:val="superscript"/>
                <w:lang w:eastAsia="ru-RU"/>
              </w:rPr>
              <w:t>3</w:t>
            </w:r>
            <w:r>
              <w:rPr>
                <w:rFonts w:eastAsia="Times New Roman" w:cs="Times New Roman"/>
                <w:color w:val="000000"/>
                <w:lang w:eastAsia="ru-RU"/>
              </w:rPr>
              <w:t>/ч</w:t>
            </w:r>
          </w:p>
        </w:tc>
        <w:tc>
          <w:tcPr>
            <w:tcW w:w="1628"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8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71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84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69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c>
          <w:tcPr>
            <w:tcW w:w="72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olor w:val="000000"/>
                <w:lang w:eastAsia="ru-RU"/>
              </w:rPr>
            </w:pPr>
            <w:r>
              <w:rPr>
                <w:rFonts w:eastAsia="Times New Roman"/>
                <w:color w:val="000000"/>
                <w:lang w:eastAsia="ru-RU"/>
              </w:rPr>
              <w:t>28,08</w:t>
            </w:r>
          </w:p>
        </w:tc>
      </w:tr>
    </w:tbl>
    <w:p w:rsidR="009A7A6D" w:rsidRDefault="009A7A6D">
      <w:pPr>
        <w:rPr>
          <w:color w:val="000000"/>
        </w:rPr>
      </w:pPr>
    </w:p>
    <w:p w:rsidR="009A7A6D" w:rsidRDefault="009A7A6D">
      <w:pPr>
        <w:rPr>
          <w:color w:val="000000"/>
        </w:rPr>
      </w:pPr>
    </w:p>
    <w:p w:rsidR="009A7A6D" w:rsidRDefault="008B177F">
      <w:pPr>
        <w:pStyle w:val="1"/>
        <w:tabs>
          <w:tab w:val="clear" w:pos="0"/>
          <w:tab w:val="left" w:pos="1985"/>
        </w:tabs>
        <w:ind w:firstLine="709"/>
        <w:rPr>
          <w:color w:val="000000"/>
        </w:rPr>
      </w:pPr>
      <w:bookmarkStart w:id="51" w:name="_Toc71300569"/>
      <w:r>
        <w:rPr>
          <w:color w:val="000000"/>
        </w:rPr>
        <w:t>Основные положения мастер-плана развития систем теплоснабжения поселения</w:t>
      </w:r>
      <w:bookmarkEnd w:id="51"/>
    </w:p>
    <w:p w:rsidR="009A7A6D" w:rsidRDefault="008B177F">
      <w:pPr>
        <w:pStyle w:val="2"/>
        <w:ind w:firstLine="709"/>
        <w:rPr>
          <w:color w:val="000000"/>
        </w:rPr>
      </w:pPr>
      <w:bookmarkStart w:id="52" w:name="_Toc71300570"/>
      <w:r>
        <w:rPr>
          <w:color w:val="000000"/>
        </w:rPr>
        <w:t>Описание сценариев развития теплоснабжения поселения</w:t>
      </w:r>
      <w:bookmarkEnd w:id="52"/>
    </w:p>
    <w:p w:rsidR="009A7A6D" w:rsidRDefault="008B177F">
      <w:pPr>
        <w:rPr>
          <w:color w:val="000000"/>
        </w:rPr>
      </w:pPr>
      <w:r>
        <w:rPr>
          <w:color w:val="000000"/>
        </w:rPr>
        <w:t xml:space="preserve">Развитие теплоснабжения в МО «Тереньгульское городское поселение» возможно по двум </w:t>
      </w:r>
      <w:r>
        <w:rPr>
          <w:color w:val="000000"/>
        </w:rPr>
        <w:t>сценариям развития.</w:t>
      </w:r>
    </w:p>
    <w:p w:rsidR="009A7A6D" w:rsidRDefault="008B177F">
      <w:pPr>
        <w:rPr>
          <w:color w:val="000000"/>
        </w:rPr>
      </w:pPr>
      <w:r>
        <w:rPr>
          <w:color w:val="000000"/>
          <w:u w:val="single"/>
        </w:rPr>
        <w:t>Вариант 1</w:t>
      </w:r>
      <w:r>
        <w:rPr>
          <w:color w:val="000000"/>
        </w:rPr>
        <w:t>: Сохранение существующей структуры потребления тепловой энергии, в том числе с возможностью подключения новых потребителей. Обязательное сохранение теплоснабжения муниципальных потребителей. Для этого требуется увеличить ежего</w:t>
      </w:r>
      <w:r>
        <w:rPr>
          <w:color w:val="000000"/>
        </w:rPr>
        <w:t>дный объем замены ветхих и аварийных теплосетей.</w:t>
      </w:r>
    </w:p>
    <w:p w:rsidR="009A7A6D" w:rsidRDefault="008B177F">
      <w:pPr>
        <w:rPr>
          <w:color w:val="000000"/>
        </w:rPr>
      </w:pPr>
      <w:r>
        <w:rPr>
          <w:color w:val="000000"/>
          <w:u w:val="single"/>
        </w:rPr>
        <w:t>Вариант 2</w:t>
      </w:r>
      <w:r>
        <w:rPr>
          <w:color w:val="000000"/>
        </w:rPr>
        <w:t>: Отказ от существующей централизованной системы теплоснабжения котельных №№10,11 с поэтапным переводом потребителей на индивидуальное теплоснабжение. Постепенный вывод из эксплуатации теплосетей от</w:t>
      </w:r>
      <w:r>
        <w:rPr>
          <w:color w:val="000000"/>
        </w:rPr>
        <w:t xml:space="preserve"> существующих централизованных котельных и сокращение их зоны действия. Поддержание работоспособности существующих теплосетей до их вывода из эксплуатации за счёт своевременных ремонтов.</w:t>
      </w:r>
    </w:p>
    <w:p w:rsidR="009A7A6D" w:rsidRDefault="009A7A6D">
      <w:pPr>
        <w:rPr>
          <w:color w:val="000000"/>
        </w:rPr>
      </w:pPr>
    </w:p>
    <w:p w:rsidR="009A7A6D" w:rsidRDefault="008B177F">
      <w:pPr>
        <w:pStyle w:val="2"/>
        <w:ind w:firstLine="709"/>
        <w:rPr>
          <w:color w:val="000000"/>
        </w:rPr>
      </w:pPr>
      <w:bookmarkStart w:id="53" w:name="_Toc71300571"/>
      <w:r>
        <w:rPr>
          <w:color w:val="000000"/>
        </w:rPr>
        <w:t>Обоснование выбора приоритетного сценария развития теплосна</w:t>
      </w:r>
      <w:r>
        <w:rPr>
          <w:color w:val="000000"/>
        </w:rPr>
        <w:t>б</w:t>
      </w:r>
      <w:r>
        <w:rPr>
          <w:color w:val="000000"/>
        </w:rPr>
        <w:t>жения по</w:t>
      </w:r>
      <w:r>
        <w:rPr>
          <w:color w:val="000000"/>
        </w:rPr>
        <w:t>селения</w:t>
      </w:r>
      <w:bookmarkEnd w:id="53"/>
    </w:p>
    <w:p w:rsidR="009A7A6D" w:rsidRDefault="008B177F">
      <w:pPr>
        <w:rPr>
          <w:color w:val="000000"/>
        </w:rPr>
      </w:pPr>
      <w:r>
        <w:rPr>
          <w:color w:val="000000"/>
        </w:rPr>
        <w:t>С учётом имеющихся рисков выбран второй вариант перспективного развития систем теплоснабжения.</w:t>
      </w:r>
    </w:p>
    <w:p w:rsidR="009A7A6D" w:rsidRDefault="008B177F">
      <w:pPr>
        <w:rPr>
          <w:color w:val="000000"/>
        </w:rPr>
      </w:pPr>
      <w:r>
        <w:rPr>
          <w:color w:val="000000"/>
        </w:rPr>
        <w:t>В расчетных источниках теплоснабжения проводилось полное техническое перевооружение источников тепловой энергии котельных, с полной заменой всего комплек</w:t>
      </w:r>
      <w:r>
        <w:rPr>
          <w:color w:val="000000"/>
        </w:rPr>
        <w:t>са котельного, насосного и вспомогательного оборудования, на более эффективное. Также в связи со значительным переходом жилого сектора на индивидуальное поквартирное отопление (из 914 абонентов, 651 используют индивидуальные котлы), произошло нарушение гид</w:t>
      </w:r>
      <w:r>
        <w:rPr>
          <w:color w:val="000000"/>
        </w:rPr>
        <w:t>равлического режима работы всей сети центрального теплоснабжения, из этого следует, что на данный момент использование котельных №№10,11 в качестве централизованных источников теплоснабжения нецелесообразно, так как их использование приведет к колоссальном</w:t>
      </w:r>
      <w:r>
        <w:rPr>
          <w:color w:val="000000"/>
        </w:rPr>
        <w:t>у перерасходу денежных средств на их содержание и обслуживание, необходимо завершить перевод оставшихся абонентов жилищного сектора на индивидуальные источники тепловой энергии. На момент актуализации Схемы теплоснабжения предусматривается перевод оставших</w:t>
      </w:r>
      <w:r>
        <w:rPr>
          <w:color w:val="000000"/>
        </w:rPr>
        <w:t xml:space="preserve">ся 261 квартир на индивидуальные тепловые источники, постепенно, на срок до 2030 года. </w:t>
      </w:r>
    </w:p>
    <w:p w:rsidR="009A7A6D" w:rsidRDefault="008B177F">
      <w:pPr>
        <w:pStyle w:val="1"/>
        <w:tabs>
          <w:tab w:val="clear" w:pos="0"/>
          <w:tab w:val="left" w:pos="1985"/>
        </w:tabs>
        <w:ind w:firstLine="709"/>
        <w:rPr>
          <w:color w:val="000000"/>
        </w:rPr>
      </w:pPr>
      <w:bookmarkStart w:id="54" w:name="_Toc71300572"/>
      <w:r>
        <w:rPr>
          <w:color w:val="000000"/>
        </w:rPr>
        <w:lastRenderedPageBreak/>
        <w:t>Предложения по строительству, реконструкции, техническому перевооружению и (или) модернизации источников тепловой энергии</w:t>
      </w:r>
      <w:bookmarkEnd w:id="54"/>
    </w:p>
    <w:p w:rsidR="009A7A6D" w:rsidRDefault="008B177F">
      <w:pPr>
        <w:pStyle w:val="2"/>
        <w:ind w:firstLine="709"/>
        <w:rPr>
          <w:color w:val="000000"/>
        </w:rPr>
      </w:pPr>
      <w:bookmarkStart w:id="55" w:name="_Toc71300573"/>
      <w:r>
        <w:rPr>
          <w:color w:val="000000"/>
        </w:rPr>
        <w:t>Предложения по строительству источников теплов</w:t>
      </w:r>
      <w:r>
        <w:rPr>
          <w:color w:val="000000"/>
        </w:rPr>
        <w:t>ой энергии, обе</w:t>
      </w:r>
      <w:r>
        <w:rPr>
          <w:color w:val="000000"/>
        </w:rPr>
        <w:t>с</w:t>
      </w:r>
      <w:r>
        <w:rPr>
          <w:color w:val="000000"/>
        </w:rPr>
        <w:t>печивающих перспективную тепловую нагрузку на осваиваемых террит</w:t>
      </w:r>
      <w:r>
        <w:rPr>
          <w:color w:val="000000"/>
        </w:rPr>
        <w:t>о</w:t>
      </w:r>
      <w:r>
        <w:rPr>
          <w:color w:val="000000"/>
        </w:rPr>
        <w:t>риях поселения, городского округа, города федерального значения, для к</w:t>
      </w:r>
      <w:r>
        <w:rPr>
          <w:color w:val="000000"/>
        </w:rPr>
        <w:t>о</w:t>
      </w:r>
      <w:r>
        <w:rPr>
          <w:color w:val="000000"/>
        </w:rPr>
        <w:t>торых отсутствует возможность и (или) целесообразность передачи тепл</w:t>
      </w:r>
      <w:r>
        <w:rPr>
          <w:color w:val="000000"/>
        </w:rPr>
        <w:t>о</w:t>
      </w:r>
      <w:r>
        <w:rPr>
          <w:color w:val="000000"/>
        </w:rPr>
        <w:t>вой энергии от существующих или рек</w:t>
      </w:r>
      <w:r>
        <w:rPr>
          <w:color w:val="000000"/>
        </w:rPr>
        <w:t>онструируемых источников тепл</w:t>
      </w:r>
      <w:r>
        <w:rPr>
          <w:color w:val="000000"/>
        </w:rPr>
        <w:t>о</w:t>
      </w:r>
      <w:r>
        <w:rPr>
          <w:color w:val="000000"/>
        </w:rPr>
        <w:t>вой энергии, обоснованная расчётами ценовых (тарифных) последствий для потребителей (в ценовых зонах теплоснабжения - обоснованная расч</w:t>
      </w:r>
      <w:r>
        <w:rPr>
          <w:color w:val="000000"/>
        </w:rPr>
        <w:t>ё</w:t>
      </w:r>
      <w:r>
        <w:rPr>
          <w:color w:val="000000"/>
        </w:rPr>
        <w:t>тами ценовых (тарифных) последствий для потребителей, если реализ</w:t>
      </w:r>
      <w:r>
        <w:rPr>
          <w:color w:val="000000"/>
        </w:rPr>
        <w:t>а</w:t>
      </w:r>
      <w:r>
        <w:rPr>
          <w:color w:val="000000"/>
        </w:rPr>
        <w:t>цию товаров в сфере тепл</w:t>
      </w:r>
      <w:r>
        <w:rPr>
          <w:color w:val="000000"/>
        </w:rPr>
        <w:t>оснабжения с использованием такого источника тепловой энергии планируется осуществлять по регулируемым ценам (т</w:t>
      </w:r>
      <w:r>
        <w:rPr>
          <w:color w:val="000000"/>
        </w:rPr>
        <w:t>а</w:t>
      </w:r>
      <w:r>
        <w:rPr>
          <w:color w:val="000000"/>
        </w:rPr>
        <w:t>рифам), и (или) обоснованная анализом индикаторов развития системы теплоснабжения поселения, городского округа, города федерального зн</w:t>
      </w:r>
      <w:r>
        <w:rPr>
          <w:color w:val="000000"/>
        </w:rPr>
        <w:t>а</w:t>
      </w:r>
      <w:r>
        <w:rPr>
          <w:color w:val="000000"/>
        </w:rPr>
        <w:t>чения, ес</w:t>
      </w:r>
      <w:r>
        <w:rPr>
          <w:color w:val="000000"/>
        </w:rPr>
        <w:t>ли реализация товаров в сфере теплоснабжения с использованием такого источника тепловой энергии будет осуществляться по ценам, опр</w:t>
      </w:r>
      <w:r>
        <w:rPr>
          <w:color w:val="000000"/>
        </w:rPr>
        <w:t>е</w:t>
      </w:r>
      <w:r>
        <w:rPr>
          <w:color w:val="000000"/>
        </w:rPr>
        <w:t>деляемым по соглашению сторон договора поставки тепловой энергии (мощности) и (или) теплоносителя) и радиуса эффективного теп</w:t>
      </w:r>
      <w:r>
        <w:rPr>
          <w:color w:val="000000"/>
        </w:rPr>
        <w:t>лоснабж</w:t>
      </w:r>
      <w:r>
        <w:rPr>
          <w:color w:val="000000"/>
        </w:rPr>
        <w:t>е</w:t>
      </w:r>
      <w:r>
        <w:rPr>
          <w:color w:val="000000"/>
        </w:rPr>
        <w:t>ния</w:t>
      </w:r>
      <w:bookmarkEnd w:id="55"/>
    </w:p>
    <w:p w:rsidR="009A7A6D" w:rsidRDefault="008B177F">
      <w:pPr>
        <w:rPr>
          <w:color w:val="000000"/>
        </w:rPr>
      </w:pPr>
      <w:r>
        <w:rPr>
          <w:color w:val="000000"/>
        </w:rPr>
        <w:t>Перспективная тепловая нагрузка на осваиваемых территориях р.п. Тереньга может быть компенсирована существующими централизованными котельными без увеличения мощности котельных. Строительство прочих новых источников тепловой энергии для этих цел</w:t>
      </w:r>
      <w:r>
        <w:rPr>
          <w:color w:val="000000"/>
        </w:rPr>
        <w:t>ей не требуется.</w:t>
      </w:r>
    </w:p>
    <w:p w:rsidR="009A7A6D" w:rsidRDefault="008B177F">
      <w:pPr>
        <w:rPr>
          <w:color w:val="000000"/>
        </w:rPr>
      </w:pPr>
      <w:r>
        <w:rPr>
          <w:color w:val="000000"/>
        </w:rPr>
        <w:t>В отношении населённых пунктов с. Тумкино, с. Байдулино, с. Федькино, с. Гладчиха, ст. Молвино, с. Молвино, с. Назайкино, с. Языково, пос. Гремячий Ключ, пос. Калининский компенсация перспективной тепловой нагрузки планируется за счёт инди</w:t>
      </w:r>
      <w:r>
        <w:rPr>
          <w:color w:val="000000"/>
        </w:rPr>
        <w:t>видуальных источников,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предполагается на расчётный период.</w:t>
      </w:r>
    </w:p>
    <w:p w:rsidR="009A7A6D" w:rsidRDefault="008B177F">
      <w:pPr>
        <w:widowControl/>
        <w:shd w:val="clear" w:color="auto" w:fill="FFFFFF"/>
        <w:ind w:firstLine="851"/>
        <w:rPr>
          <w:rFonts w:eastAsia="Times New Roman" w:cs="Times New Roman"/>
          <w:color w:val="000000"/>
          <w:szCs w:val="24"/>
          <w:lang w:eastAsia="ru-RU"/>
        </w:rPr>
      </w:pPr>
      <w:r>
        <w:rPr>
          <w:rFonts w:eastAsia="Times New Roman" w:cs="Times New Roman"/>
          <w:color w:val="000000"/>
          <w:szCs w:val="24"/>
          <w:lang w:eastAsia="ru-RU"/>
        </w:rPr>
        <w:t xml:space="preserve">Децентрализованным теплоснабжением </w:t>
      </w:r>
      <w:r>
        <w:rPr>
          <w:rFonts w:eastAsia="Times New Roman" w:cs="Times New Roman"/>
          <w:color w:val="000000"/>
          <w:szCs w:val="24"/>
          <w:lang w:eastAsia="ru-RU"/>
        </w:rPr>
        <w:t>планируется обеспечить все многоквартирные жилые дома (планируемые многоквартирные, существующие и планируемые индивидуальные), а также объекты общественного назначения, удалённые от сетей централизованного теплоснабжения.</w:t>
      </w:r>
    </w:p>
    <w:p w:rsidR="009A7A6D" w:rsidRDefault="009A7A6D">
      <w:pPr>
        <w:rPr>
          <w:color w:val="000000"/>
        </w:rPr>
      </w:pPr>
    </w:p>
    <w:p w:rsidR="009A7A6D" w:rsidRDefault="008B177F">
      <w:pPr>
        <w:pStyle w:val="2"/>
        <w:ind w:firstLine="709"/>
        <w:rPr>
          <w:color w:val="000000"/>
        </w:rPr>
      </w:pPr>
      <w:bookmarkStart w:id="56" w:name="_Toc71300574"/>
      <w:r>
        <w:rPr>
          <w:color w:val="000000"/>
        </w:rPr>
        <w:t>Предложения по реконструкции ист</w:t>
      </w:r>
      <w:r>
        <w:rPr>
          <w:color w:val="000000"/>
        </w:rPr>
        <w:t>очников тепловой энергии, обе</w:t>
      </w:r>
      <w:r>
        <w:rPr>
          <w:color w:val="000000"/>
        </w:rPr>
        <w:t>с</w:t>
      </w:r>
      <w:r>
        <w:rPr>
          <w:color w:val="000000"/>
        </w:rPr>
        <w:t>печивающих перспективную тепловую нагрузку в существующих и расш</w:t>
      </w:r>
      <w:r>
        <w:rPr>
          <w:color w:val="000000"/>
        </w:rPr>
        <w:t>и</w:t>
      </w:r>
      <w:r>
        <w:rPr>
          <w:color w:val="000000"/>
        </w:rPr>
        <w:t>ряемых зонах действия источников тепловой энергии</w:t>
      </w:r>
      <w:bookmarkEnd w:id="56"/>
    </w:p>
    <w:p w:rsidR="009A7A6D" w:rsidRDefault="008B177F">
      <w:pPr>
        <w:widowControl/>
        <w:shd w:val="clear" w:color="auto" w:fill="FFFFFF"/>
        <w:ind w:firstLine="851"/>
        <w:rPr>
          <w:color w:val="000000"/>
        </w:rPr>
      </w:pPr>
      <w:r>
        <w:rPr>
          <w:color w:val="000000"/>
        </w:rPr>
        <w:t xml:space="preserve">В перспективе тепловая нагрузка потребителей будет снижаться. </w:t>
      </w:r>
      <w:r>
        <w:rPr>
          <w:rFonts w:eastAsia="Times New Roman" w:cs="Times New Roman"/>
          <w:color w:val="000000"/>
          <w:szCs w:val="24"/>
          <w:lang w:eastAsia="ru-RU"/>
        </w:rPr>
        <w:t>Децентрализованным теплоснабжением планируется об</w:t>
      </w:r>
      <w:r>
        <w:rPr>
          <w:rFonts w:eastAsia="Times New Roman" w:cs="Times New Roman"/>
          <w:color w:val="000000"/>
          <w:szCs w:val="24"/>
          <w:lang w:eastAsia="ru-RU"/>
        </w:rPr>
        <w:t xml:space="preserve">еспечить все многоквартирные жилые дома (планируемые многоквартирные, существующие и планируемые индивидуальные), а также объекты общественного назначения, удалённые от сетей централизованного теплоснабжения. </w:t>
      </w:r>
      <w:r>
        <w:rPr>
          <w:color w:val="000000"/>
        </w:rPr>
        <w:t>Предложения по реконструкции источников теплово</w:t>
      </w:r>
      <w:r>
        <w:rPr>
          <w:color w:val="000000"/>
        </w:rPr>
        <w:t>й энергии, обеспечивающих перспективную тепловую нагрузку в существующих и расширяемых зонах действия источников тепловой энергии р.п. Тереньга отсутствуют.</w:t>
      </w:r>
    </w:p>
    <w:p w:rsidR="009A7A6D" w:rsidRDefault="009A7A6D">
      <w:pPr>
        <w:rPr>
          <w:color w:val="000000"/>
        </w:rPr>
      </w:pPr>
    </w:p>
    <w:p w:rsidR="009A7A6D" w:rsidRDefault="008B177F">
      <w:pPr>
        <w:pStyle w:val="2"/>
        <w:ind w:firstLine="709"/>
        <w:rPr>
          <w:color w:val="000000"/>
        </w:rPr>
      </w:pPr>
      <w:bookmarkStart w:id="57" w:name="_Toc71300575"/>
      <w:r>
        <w:rPr>
          <w:color w:val="000000"/>
        </w:rPr>
        <w:t>Предложения по техническому перевооружению и (или) модерниз</w:t>
      </w:r>
      <w:r>
        <w:rPr>
          <w:color w:val="000000"/>
        </w:rPr>
        <w:t>а</w:t>
      </w:r>
      <w:r>
        <w:rPr>
          <w:color w:val="000000"/>
        </w:rPr>
        <w:t>ции источников тепловой энергии с цель</w:t>
      </w:r>
      <w:r>
        <w:rPr>
          <w:color w:val="000000"/>
        </w:rPr>
        <w:t>ю повышения эффективности р</w:t>
      </w:r>
      <w:r>
        <w:rPr>
          <w:color w:val="000000"/>
        </w:rPr>
        <w:t>а</w:t>
      </w:r>
      <w:r>
        <w:rPr>
          <w:color w:val="000000"/>
        </w:rPr>
        <w:t>боты систем теплоснабжения</w:t>
      </w:r>
      <w:bookmarkEnd w:id="57"/>
    </w:p>
    <w:p w:rsidR="009A7A6D" w:rsidRDefault="008B177F">
      <w:pPr>
        <w:rPr>
          <w:color w:val="000000"/>
        </w:rPr>
      </w:pPr>
      <w:r>
        <w:rPr>
          <w:color w:val="000000"/>
        </w:rPr>
        <w:t>Модернизация котельных р.п. Тереньга с целью повышения энергоэффективности и снижению операционных расходов не предусматривается.</w:t>
      </w:r>
    </w:p>
    <w:p w:rsidR="009A7A6D" w:rsidRDefault="009A7A6D">
      <w:pPr>
        <w:rPr>
          <w:color w:val="000000"/>
        </w:rPr>
      </w:pPr>
    </w:p>
    <w:p w:rsidR="009A7A6D" w:rsidRDefault="008B177F">
      <w:pPr>
        <w:pStyle w:val="2"/>
        <w:ind w:firstLine="709"/>
        <w:rPr>
          <w:color w:val="000000"/>
        </w:rPr>
      </w:pPr>
      <w:bookmarkStart w:id="58" w:name="_Toc71300576"/>
      <w:r>
        <w:rPr>
          <w:color w:val="000000"/>
        </w:rPr>
        <w:lastRenderedPageBreak/>
        <w:t>Графики совместной работы источников тепловой энергии, функци</w:t>
      </w:r>
      <w:r>
        <w:rPr>
          <w:color w:val="000000"/>
        </w:rPr>
        <w:t>о</w:t>
      </w:r>
      <w:r>
        <w:rPr>
          <w:color w:val="000000"/>
        </w:rPr>
        <w:t>нирующих</w:t>
      </w:r>
      <w:r>
        <w:rPr>
          <w:color w:val="000000"/>
        </w:rPr>
        <w:t xml:space="preserve"> в режиме комбинированной выработки электрической и тепл</w:t>
      </w:r>
      <w:r>
        <w:rPr>
          <w:color w:val="000000"/>
        </w:rPr>
        <w:t>о</w:t>
      </w:r>
      <w:r>
        <w:rPr>
          <w:color w:val="000000"/>
        </w:rPr>
        <w:t>вой энергии и котельных</w:t>
      </w:r>
      <w:bookmarkEnd w:id="58"/>
    </w:p>
    <w:p w:rsidR="009A7A6D" w:rsidRDefault="008B177F">
      <w:pPr>
        <w:rPr>
          <w:color w:val="000000"/>
        </w:rPr>
      </w:pPr>
      <w:r>
        <w:rPr>
          <w:color w:val="000000"/>
        </w:rPr>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w:t>
      </w:r>
      <w:r>
        <w:rPr>
          <w:color w:val="000000"/>
        </w:rPr>
        <w:t>ствуют.</w:t>
      </w:r>
    </w:p>
    <w:p w:rsidR="009A7A6D" w:rsidRDefault="009A7A6D">
      <w:pPr>
        <w:rPr>
          <w:color w:val="000000"/>
        </w:rPr>
      </w:pPr>
    </w:p>
    <w:p w:rsidR="009A7A6D" w:rsidRDefault="008B177F">
      <w:pPr>
        <w:pStyle w:val="2"/>
        <w:ind w:firstLine="709"/>
        <w:rPr>
          <w:color w:val="000000"/>
        </w:rPr>
      </w:pPr>
      <w:bookmarkStart w:id="59" w:name="_Toc71300577"/>
      <w:r>
        <w:rPr>
          <w:color w:val="000000"/>
        </w:rPr>
        <w:t>Меры по выводу из эксплуатации, консервации и демонтажу изб</w:t>
      </w:r>
      <w:r>
        <w:rPr>
          <w:color w:val="000000"/>
        </w:rPr>
        <w:t>ы</w:t>
      </w:r>
      <w:r>
        <w:rPr>
          <w:color w:val="000000"/>
        </w:rPr>
        <w:t>точных источников тепловой энергии, а также источников тепловой эне</w:t>
      </w:r>
      <w:r>
        <w:rPr>
          <w:color w:val="000000"/>
        </w:rPr>
        <w:t>р</w:t>
      </w:r>
      <w:r>
        <w:rPr>
          <w:color w:val="000000"/>
        </w:rPr>
        <w:t xml:space="preserve">гии, выработавших нормативный срок службы, в случае если продление срока службы технически невозможно или экономически </w:t>
      </w:r>
      <w:r>
        <w:rPr>
          <w:color w:val="000000"/>
        </w:rPr>
        <w:t>нецелесообразно</w:t>
      </w:r>
      <w:bookmarkEnd w:id="59"/>
    </w:p>
    <w:p w:rsidR="009A7A6D" w:rsidRDefault="008B177F">
      <w:pPr>
        <w:rPr>
          <w:color w:val="000000"/>
        </w:rPr>
      </w:pPr>
      <w:r>
        <w:rPr>
          <w:color w:val="000000"/>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rsidR="009A7A6D" w:rsidRDefault="008B177F">
      <w:pPr>
        <w:rPr>
          <w:color w:val="000000"/>
        </w:rPr>
      </w:pPr>
      <w:r>
        <w:rPr>
          <w:color w:val="000000"/>
        </w:rPr>
        <w:t>К предлагаемым для вывода из эксплуатации источников тепл</w:t>
      </w:r>
      <w:r>
        <w:rPr>
          <w:color w:val="000000"/>
        </w:rPr>
        <w:t xml:space="preserve">овой энергии относятся котельные №№ 10,11. Предложение целесообразно при полном переводе на индивидуальное поквартирное отопление абонентов. </w:t>
      </w:r>
    </w:p>
    <w:p w:rsidR="009A7A6D" w:rsidRDefault="009A7A6D">
      <w:pPr>
        <w:rPr>
          <w:color w:val="000000"/>
        </w:rPr>
      </w:pPr>
    </w:p>
    <w:p w:rsidR="009A7A6D" w:rsidRDefault="008B177F">
      <w:pPr>
        <w:pStyle w:val="2"/>
        <w:ind w:firstLine="709"/>
        <w:rPr>
          <w:color w:val="000000"/>
        </w:rPr>
      </w:pPr>
      <w:bookmarkStart w:id="60" w:name="_Toc71300578"/>
      <w:r>
        <w:rPr>
          <w:color w:val="000000"/>
        </w:rPr>
        <w:t>Меры по переоборудованию котельных в источники тепловой эне</w:t>
      </w:r>
      <w:r>
        <w:rPr>
          <w:color w:val="000000"/>
        </w:rPr>
        <w:t>р</w:t>
      </w:r>
      <w:r>
        <w:rPr>
          <w:color w:val="000000"/>
        </w:rPr>
        <w:t>гии, функционирующие в режиме комбинированной выработ</w:t>
      </w:r>
      <w:r>
        <w:rPr>
          <w:color w:val="000000"/>
        </w:rPr>
        <w:t>ки электр</w:t>
      </w:r>
      <w:r>
        <w:rPr>
          <w:color w:val="000000"/>
        </w:rPr>
        <w:t>и</w:t>
      </w:r>
      <w:r>
        <w:rPr>
          <w:color w:val="000000"/>
        </w:rPr>
        <w:t>ческой и тепловой энергии</w:t>
      </w:r>
      <w:bookmarkEnd w:id="60"/>
    </w:p>
    <w:p w:rsidR="009A7A6D" w:rsidRDefault="008B177F">
      <w:pPr>
        <w:rPr>
          <w:color w:val="000000"/>
        </w:rPr>
      </w:pPr>
      <w:r>
        <w:rPr>
          <w:color w:val="000000"/>
        </w:rPr>
        <w:t>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котельных компенсируются существую</w:t>
      </w:r>
      <w:r>
        <w:rPr>
          <w:color w:val="000000"/>
        </w:rPr>
        <w:t>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ког</w:t>
      </w:r>
      <w:r>
        <w:rPr>
          <w:color w:val="000000"/>
        </w:rPr>
        <w:t>енерации.</w:t>
      </w:r>
    </w:p>
    <w:p w:rsidR="009A7A6D" w:rsidRDefault="009A7A6D">
      <w:pPr>
        <w:rPr>
          <w:color w:val="000000"/>
        </w:rPr>
      </w:pPr>
    </w:p>
    <w:p w:rsidR="009A7A6D" w:rsidRDefault="008B177F">
      <w:pPr>
        <w:pStyle w:val="2"/>
        <w:ind w:firstLine="709"/>
        <w:rPr>
          <w:color w:val="000000"/>
        </w:rPr>
      </w:pPr>
      <w:bookmarkStart w:id="61" w:name="_Toc71300579"/>
      <w:r>
        <w:rPr>
          <w:color w:val="000000"/>
        </w:rPr>
        <w:t>Меры по переводу котельных, размещённых в существующих и ра</w:t>
      </w:r>
      <w:r>
        <w:rPr>
          <w:color w:val="000000"/>
        </w:rPr>
        <w:t>с</w:t>
      </w:r>
      <w:r>
        <w:rPr>
          <w:color w:val="000000"/>
        </w:rPr>
        <w:t>ширяемых зонах действия источников тепловой энергии, функциониру</w:t>
      </w:r>
      <w:r>
        <w:rPr>
          <w:color w:val="000000"/>
        </w:rPr>
        <w:t>ю</w:t>
      </w:r>
      <w:r>
        <w:rPr>
          <w:color w:val="000000"/>
        </w:rPr>
        <w:t>щих в режиме комбинированной выработки электрической и тепловой энергии, в пиковый режим работы, либо по выводу их из эк</w:t>
      </w:r>
      <w:r>
        <w:rPr>
          <w:color w:val="000000"/>
        </w:rPr>
        <w:t>сплуатации</w:t>
      </w:r>
      <w:bookmarkEnd w:id="61"/>
    </w:p>
    <w:p w:rsidR="009A7A6D" w:rsidRDefault="008B177F">
      <w:pPr>
        <w:rPr>
          <w:color w:val="000000"/>
        </w:rPr>
      </w:pPr>
      <w:r>
        <w:rPr>
          <w:color w:val="000000"/>
        </w:rPr>
        <w:t>Зоны действия источников комбинированной выработки тепловой и электрической энергии на территории МО «Тереньгульское городское поселение» отсутствуют, существующие котельные не расположены в их зонах.</w:t>
      </w:r>
    </w:p>
    <w:p w:rsidR="009A7A6D" w:rsidRDefault="009A7A6D">
      <w:pPr>
        <w:rPr>
          <w:color w:val="000000"/>
        </w:rPr>
      </w:pPr>
    </w:p>
    <w:p w:rsidR="009A7A6D" w:rsidRDefault="008B177F">
      <w:pPr>
        <w:pStyle w:val="2"/>
        <w:ind w:firstLine="709"/>
        <w:rPr>
          <w:color w:val="000000"/>
        </w:rPr>
      </w:pPr>
      <w:bookmarkStart w:id="62" w:name="_Toc71300580"/>
      <w:r>
        <w:rPr>
          <w:color w:val="000000"/>
        </w:rPr>
        <w:t>Температурный график отпуска тепловой энерг</w:t>
      </w:r>
      <w:r>
        <w:rPr>
          <w:color w:val="000000"/>
        </w:rPr>
        <w:t>ии для каждого и</w:t>
      </w:r>
      <w:r>
        <w:rPr>
          <w:color w:val="000000"/>
        </w:rPr>
        <w:t>с</w:t>
      </w:r>
      <w:r>
        <w:rPr>
          <w:color w:val="000000"/>
        </w:rPr>
        <w:t>точника тепловой энергии или группы источников тепловой энергии в с</w:t>
      </w:r>
      <w:r>
        <w:rPr>
          <w:color w:val="000000"/>
        </w:rPr>
        <w:t>и</w:t>
      </w:r>
      <w:r>
        <w:rPr>
          <w:color w:val="000000"/>
        </w:rPr>
        <w:t>стеме теплоснабжения, работающей на общую тепловую сеть, и оценку з</w:t>
      </w:r>
      <w:r>
        <w:rPr>
          <w:color w:val="000000"/>
        </w:rPr>
        <w:t>а</w:t>
      </w:r>
      <w:r>
        <w:rPr>
          <w:color w:val="000000"/>
        </w:rPr>
        <w:t>трат при необходимости его изменения</w:t>
      </w:r>
      <w:bookmarkEnd w:id="62"/>
    </w:p>
    <w:p w:rsidR="009A7A6D" w:rsidRDefault="008B177F">
      <w:pPr>
        <w:rPr>
          <w:color w:val="000000"/>
        </w:rPr>
      </w:pPr>
      <w:r>
        <w:rPr>
          <w:color w:val="000000"/>
        </w:rPr>
        <w:t>Оптимальный температурный график системы теплоснабжения для каждог</w:t>
      </w:r>
      <w:r>
        <w:rPr>
          <w:color w:val="000000"/>
        </w:rPr>
        <w:t xml:space="preserve">о источника тепловой энергии остаётся прежним на расчётный период до 2030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w:t>
      </w:r>
    </w:p>
    <w:p w:rsidR="009A7A6D" w:rsidRDefault="009A7A6D">
      <w:pPr>
        <w:rPr>
          <w:color w:val="000000"/>
        </w:rPr>
      </w:pPr>
    </w:p>
    <w:p w:rsidR="009A7A6D" w:rsidRDefault="008B177F">
      <w:pPr>
        <w:pStyle w:val="2"/>
        <w:ind w:firstLine="709"/>
        <w:rPr>
          <w:color w:val="000000"/>
        </w:rPr>
      </w:pPr>
      <w:bookmarkStart w:id="63" w:name="_Toc71300581"/>
      <w:r>
        <w:rPr>
          <w:color w:val="000000"/>
        </w:rPr>
        <w:t xml:space="preserve">Предложения </w:t>
      </w:r>
      <w:r>
        <w:rPr>
          <w:color w:val="000000"/>
        </w:rPr>
        <w:t>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3"/>
    </w:p>
    <w:p w:rsidR="009A7A6D" w:rsidRDefault="008B177F">
      <w:r>
        <w:t>Перспективная установленная тепловая мощность источников тепловой энергии с учётом аварийного и перспективного</w:t>
      </w:r>
      <w:r>
        <w:t xml:space="preserve"> резерва тепловой мощности остаётся на прежнем уровне на расчётный период до 2030 г. Ввод в эксплуатацию новых мощностей не требуется.</w:t>
      </w:r>
    </w:p>
    <w:p w:rsidR="009A7A6D" w:rsidRDefault="009A7A6D">
      <w:pPr>
        <w:rPr>
          <w:color w:val="000000"/>
        </w:rPr>
      </w:pPr>
    </w:p>
    <w:p w:rsidR="009A7A6D" w:rsidRDefault="008B177F">
      <w:pPr>
        <w:pStyle w:val="2"/>
        <w:tabs>
          <w:tab w:val="left" w:pos="1276"/>
        </w:tabs>
        <w:ind w:firstLine="709"/>
        <w:rPr>
          <w:color w:val="000000"/>
        </w:rPr>
      </w:pPr>
      <w:bookmarkStart w:id="64" w:name="_Toc71300582"/>
      <w:r>
        <w:rPr>
          <w:color w:val="000000"/>
        </w:rPr>
        <w:lastRenderedPageBreak/>
        <w:t>Предложения по вводу новых и реконструкции существующих исто</w:t>
      </w:r>
      <w:r>
        <w:rPr>
          <w:color w:val="000000"/>
        </w:rPr>
        <w:t>ч</w:t>
      </w:r>
      <w:r>
        <w:rPr>
          <w:color w:val="000000"/>
        </w:rPr>
        <w:t xml:space="preserve">ников тепловой энергии с использованием возобновляемых </w:t>
      </w:r>
      <w:r>
        <w:rPr>
          <w:color w:val="000000"/>
        </w:rPr>
        <w:t>источников энергии, а также местных видов топлива</w:t>
      </w:r>
      <w:bookmarkEnd w:id="64"/>
    </w:p>
    <w:p w:rsidR="009A7A6D" w:rsidRDefault="008B177F">
      <w:pPr>
        <w:rPr>
          <w:color w:val="000000"/>
        </w:rPr>
      </w:pPr>
      <w:r>
        <w:rPr>
          <w:color w:val="000000"/>
        </w:rPr>
        <w:t xml:space="preserve">Основным видом топлива для источников централизованного теплоснабжения в р.п. Тереньга является природный газ. Резервное топливо для котельных отсутствует. </w:t>
      </w:r>
    </w:p>
    <w:p w:rsidR="009A7A6D" w:rsidRDefault="008B177F">
      <w:pPr>
        <w:rPr>
          <w:color w:val="000000"/>
        </w:rPr>
      </w:pPr>
      <w:r>
        <w:rPr>
          <w:color w:val="000000"/>
        </w:rPr>
        <w:t>Возобновляемые источники энергии отсутствуют. Вво</w:t>
      </w:r>
      <w:r>
        <w:rPr>
          <w:color w:val="000000"/>
        </w:rPr>
        <w:t>д в эксплуатацию и реконструкция существующих источников с использованием возобновляемых источников энергии не предполагается.</w:t>
      </w:r>
    </w:p>
    <w:p w:rsidR="009A7A6D" w:rsidRDefault="008B177F">
      <w:pPr>
        <w:rPr>
          <w:color w:val="000000"/>
        </w:rPr>
      </w:pPr>
      <w:r>
        <w:rPr>
          <w:color w:val="000000"/>
        </w:rPr>
        <w:t>Индивидуальные источники тепловой энергии в частных жилых домах в качестве топлива используют природный газ, уголь и дрова.</w:t>
      </w:r>
    </w:p>
    <w:p w:rsidR="009A7A6D" w:rsidRDefault="008B177F">
      <w:pPr>
        <w:rPr>
          <w:color w:val="000000"/>
        </w:rPr>
      </w:pPr>
      <w:r>
        <w:rPr>
          <w:color w:val="000000"/>
        </w:rPr>
        <w:t>Местн</w:t>
      </w:r>
      <w:r>
        <w:rPr>
          <w:color w:val="000000"/>
        </w:rPr>
        <w:t>ым видом топлива в МО «Тереньгульское городское поселения» являются дрова.</w:t>
      </w:r>
    </w:p>
    <w:p w:rsidR="009A7A6D" w:rsidRDefault="008B177F">
      <w:pPr>
        <w:pStyle w:val="1"/>
        <w:tabs>
          <w:tab w:val="clear" w:pos="0"/>
          <w:tab w:val="left" w:pos="1985"/>
        </w:tabs>
        <w:ind w:firstLine="709"/>
        <w:rPr>
          <w:color w:val="000000"/>
        </w:rPr>
      </w:pPr>
      <w:bookmarkStart w:id="65" w:name="_Toc71300583"/>
      <w:r>
        <w:rPr>
          <w:color w:val="000000"/>
        </w:rPr>
        <w:t>Предложения по строительству, реконструкции и (или) модернизации тепловых сетей</w:t>
      </w:r>
      <w:bookmarkEnd w:id="65"/>
    </w:p>
    <w:p w:rsidR="009A7A6D" w:rsidRDefault="008B177F">
      <w:pPr>
        <w:pStyle w:val="2"/>
        <w:ind w:firstLine="709"/>
        <w:rPr>
          <w:color w:val="000000"/>
        </w:rPr>
      </w:pPr>
      <w:bookmarkStart w:id="66" w:name="_Toc71300584"/>
      <w:r>
        <w:rPr>
          <w:color w:val="000000"/>
        </w:rPr>
        <w:t>Предложения по строительству, реконструкции и (или) модерниз</w:t>
      </w:r>
      <w:r>
        <w:rPr>
          <w:color w:val="000000"/>
        </w:rPr>
        <w:t>а</w:t>
      </w:r>
      <w:r>
        <w:rPr>
          <w:color w:val="000000"/>
        </w:rPr>
        <w:t>ции тепловых сетей, обеспечивающих перер</w:t>
      </w:r>
      <w:r>
        <w:rPr>
          <w:color w:val="000000"/>
        </w:rPr>
        <w:t>аспределение тепловой нагрузки из зон с дефицитом располагаемой тепловой мощности источн</w:t>
      </w:r>
      <w:r>
        <w:rPr>
          <w:color w:val="000000"/>
        </w:rPr>
        <w:t>и</w:t>
      </w:r>
      <w:r>
        <w:rPr>
          <w:color w:val="000000"/>
        </w:rPr>
        <w:t>ков тепловой энергии в зоны с резервом располагаемой тепловой мощн</w:t>
      </w:r>
      <w:r>
        <w:rPr>
          <w:color w:val="000000"/>
        </w:rPr>
        <w:t>о</w:t>
      </w:r>
      <w:r>
        <w:rPr>
          <w:color w:val="000000"/>
        </w:rPr>
        <w:t>сти источников тепловой энергии (использование существующих резе</w:t>
      </w:r>
      <w:r>
        <w:rPr>
          <w:color w:val="000000"/>
        </w:rPr>
        <w:t>р</w:t>
      </w:r>
      <w:r>
        <w:rPr>
          <w:color w:val="000000"/>
        </w:rPr>
        <w:t>вов)</w:t>
      </w:r>
      <w:bookmarkEnd w:id="66"/>
    </w:p>
    <w:p w:rsidR="009A7A6D" w:rsidRDefault="008B177F">
      <w:pPr>
        <w:rPr>
          <w:color w:val="000000"/>
        </w:rPr>
      </w:pPr>
      <w:r>
        <w:rPr>
          <w:color w:val="000000"/>
        </w:rPr>
        <w:t xml:space="preserve">Строительство и реконструкция </w:t>
      </w:r>
      <w:r>
        <w:rPr>
          <w:color w:val="000000"/>
        </w:rPr>
        <w:t>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w:t>
      </w:r>
      <w:r>
        <w:rPr>
          <w:color w:val="000000"/>
        </w:rPr>
        <w:t xml:space="preserve"> ремонтом и заменами ветхих и аварийных участков теплосетей для сокращения потерь.</w:t>
      </w:r>
    </w:p>
    <w:p w:rsidR="009A7A6D" w:rsidRDefault="009A7A6D">
      <w:pPr>
        <w:rPr>
          <w:color w:val="000000"/>
        </w:rPr>
      </w:pPr>
    </w:p>
    <w:p w:rsidR="009A7A6D" w:rsidRDefault="008B177F">
      <w:pPr>
        <w:pStyle w:val="2"/>
        <w:ind w:firstLine="709"/>
        <w:rPr>
          <w:color w:val="000000"/>
        </w:rPr>
      </w:pPr>
      <w:bookmarkStart w:id="67" w:name="_Toc71300585"/>
      <w:r>
        <w:rPr>
          <w:color w:val="000000"/>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w:t>
      </w:r>
      <w:r>
        <w:rPr>
          <w:color w:val="000000"/>
        </w:rPr>
        <w:t>илищную, комплексную или производственную застройку</w:t>
      </w:r>
      <w:bookmarkEnd w:id="67"/>
    </w:p>
    <w:p w:rsidR="009A7A6D" w:rsidRDefault="008B177F">
      <w:pPr>
        <w:rPr>
          <w:color w:val="000000"/>
        </w:rPr>
      </w:pPr>
      <w:r>
        <w:rPr>
          <w:color w:val="000000"/>
        </w:rPr>
        <w:t xml:space="preserve">Перспективные приросты тепловой нагрузки в осваиваемых районах р.п. Тереньга от централизованных источников теплоснабжения не предполагаются на расчётный период до 2030 г. Строительство и реконструкция </w:t>
      </w:r>
      <w:r>
        <w:rPr>
          <w:color w:val="000000"/>
        </w:rPr>
        <w:t>тепловых сетей под комплексную или производственную застройку не требуется.</w:t>
      </w:r>
    </w:p>
    <w:p w:rsidR="009A7A6D" w:rsidRDefault="009A7A6D">
      <w:pPr>
        <w:rPr>
          <w:color w:val="000000"/>
        </w:rPr>
      </w:pPr>
    </w:p>
    <w:p w:rsidR="009A7A6D" w:rsidRDefault="008B177F">
      <w:pPr>
        <w:pStyle w:val="2"/>
        <w:ind w:firstLine="709"/>
        <w:rPr>
          <w:color w:val="000000"/>
        </w:rPr>
      </w:pPr>
      <w:bookmarkStart w:id="68" w:name="_Toc71300586"/>
      <w:r>
        <w:rPr>
          <w:color w:val="000000"/>
        </w:rPr>
        <w:t>Предложения по строительству, реконструкции и (или) модерниз</w:t>
      </w:r>
      <w:r>
        <w:rPr>
          <w:color w:val="000000"/>
        </w:rPr>
        <w:t>а</w:t>
      </w:r>
      <w:r>
        <w:rPr>
          <w:color w:val="000000"/>
        </w:rPr>
        <w:t>ции тепловых сетей в целях обеспечения условий, при наличии которых существует возможность поставок тепловой энергии п</w:t>
      </w:r>
      <w:r>
        <w:rPr>
          <w:color w:val="000000"/>
        </w:rPr>
        <w:t>отребителям от ра</w:t>
      </w:r>
      <w:r>
        <w:rPr>
          <w:color w:val="000000"/>
        </w:rPr>
        <w:t>з</w:t>
      </w:r>
      <w:r>
        <w:rPr>
          <w:color w:val="000000"/>
        </w:rPr>
        <w:t>личных источников тепловой энергии при сохранении надёжности тепл</w:t>
      </w:r>
      <w:r>
        <w:rPr>
          <w:color w:val="000000"/>
        </w:rPr>
        <w:t>о</w:t>
      </w:r>
      <w:r>
        <w:rPr>
          <w:color w:val="000000"/>
        </w:rPr>
        <w:t>снабжения</w:t>
      </w:r>
      <w:bookmarkEnd w:id="68"/>
    </w:p>
    <w:p w:rsidR="009A7A6D" w:rsidRDefault="008B177F">
      <w:pPr>
        <w:rPr>
          <w:color w:val="000000"/>
        </w:rPr>
      </w:pPr>
      <w:r>
        <w:rPr>
          <w:color w:val="000000"/>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w:t>
      </w:r>
      <w:r>
        <w:rPr>
          <w:color w:val="000000"/>
        </w:rPr>
        <w:t>личных источников тепловой энергии, не требуется.</w:t>
      </w:r>
    </w:p>
    <w:p w:rsidR="009A7A6D" w:rsidRDefault="009A7A6D">
      <w:pPr>
        <w:rPr>
          <w:color w:val="000000"/>
        </w:rPr>
      </w:pPr>
    </w:p>
    <w:p w:rsidR="009A7A6D" w:rsidRDefault="008B177F">
      <w:pPr>
        <w:pStyle w:val="2"/>
        <w:ind w:firstLine="709"/>
        <w:rPr>
          <w:color w:val="000000"/>
        </w:rPr>
      </w:pPr>
      <w:bookmarkStart w:id="69" w:name="_Toc71300587"/>
      <w:r>
        <w:rPr>
          <w:color w:val="000000"/>
        </w:rPr>
        <w:t>Предложения по строительству, реконструкции и (или) модерниз</w:t>
      </w:r>
      <w:r>
        <w:rPr>
          <w:color w:val="000000"/>
        </w:rPr>
        <w:t>а</w:t>
      </w:r>
      <w:r>
        <w:rPr>
          <w:color w:val="000000"/>
        </w:rPr>
        <w:t>ции тепловых сетей для повышения эффективности функционирования системы теплоснабжения, в том числе за счёт перевода котельных в пик</w:t>
      </w:r>
      <w:r>
        <w:rPr>
          <w:color w:val="000000"/>
        </w:rPr>
        <w:t>о</w:t>
      </w:r>
      <w:r>
        <w:rPr>
          <w:color w:val="000000"/>
        </w:rPr>
        <w:t>вый режим р</w:t>
      </w:r>
      <w:r>
        <w:rPr>
          <w:color w:val="000000"/>
        </w:rPr>
        <w:t>аботы или ликвидации котельных</w:t>
      </w:r>
      <w:bookmarkEnd w:id="69"/>
    </w:p>
    <w:p w:rsidR="009A7A6D" w:rsidRDefault="008B177F">
      <w:pPr>
        <w:rPr>
          <w:color w:val="000000"/>
        </w:rPr>
      </w:pPr>
      <w:r>
        <w:rPr>
          <w:color w:val="000000"/>
        </w:rPr>
        <w:t>Согласно ФЗ № 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w:t>
      </w:r>
      <w:r>
        <w:rPr>
          <w:color w:val="000000"/>
        </w:rPr>
        <w:t xml:space="preserve">сителя потребителям. Перевод котельных в пиковый режим работы не предполагается на расчётный период до 2030 г. </w:t>
      </w:r>
    </w:p>
    <w:p w:rsidR="009A7A6D" w:rsidRDefault="008B177F">
      <w:pPr>
        <w:rPr>
          <w:color w:val="000000"/>
        </w:rPr>
      </w:pPr>
      <w:r>
        <w:rPr>
          <w:color w:val="000000"/>
        </w:rPr>
        <w:t>К предлагаемым для вывода из эксплуатации источников тепловой энергии относятся котельные №№ 10,11. Предложение целесообразно при полном перевод</w:t>
      </w:r>
      <w:r>
        <w:rPr>
          <w:color w:val="000000"/>
        </w:rPr>
        <w:t xml:space="preserve">е на индивидуальное поквартирное отопление абонентов. До момента ликвидации данных котельных, тепловые сети необходимо поддерживать в рабочем состоянии за счет </w:t>
      </w:r>
      <w:r>
        <w:rPr>
          <w:color w:val="000000"/>
        </w:rPr>
        <w:lastRenderedPageBreak/>
        <w:t>замены и текущего ремонта изношенных участков.</w:t>
      </w:r>
    </w:p>
    <w:p w:rsidR="009A7A6D" w:rsidRDefault="009A7A6D">
      <w:pPr>
        <w:rPr>
          <w:color w:val="000000"/>
        </w:rPr>
      </w:pPr>
    </w:p>
    <w:p w:rsidR="009A7A6D" w:rsidRDefault="008B177F">
      <w:pPr>
        <w:pStyle w:val="2"/>
        <w:ind w:firstLine="709"/>
        <w:rPr>
          <w:color w:val="000000"/>
        </w:rPr>
      </w:pPr>
      <w:bookmarkStart w:id="70" w:name="_Toc71300588"/>
      <w:r>
        <w:rPr>
          <w:color w:val="000000"/>
        </w:rPr>
        <w:t>Предложения по строительству, реконструкции и (и</w:t>
      </w:r>
      <w:r>
        <w:rPr>
          <w:color w:val="000000"/>
        </w:rPr>
        <w:t>ли) модерниз</w:t>
      </w:r>
      <w:r>
        <w:rPr>
          <w:color w:val="000000"/>
        </w:rPr>
        <w:t>а</w:t>
      </w:r>
      <w:r>
        <w:rPr>
          <w:color w:val="000000"/>
        </w:rPr>
        <w:t>ции тепловых сетей для обеспечения нормативной надёжности теплосна</w:t>
      </w:r>
      <w:r>
        <w:rPr>
          <w:color w:val="000000"/>
        </w:rPr>
        <w:t>б</w:t>
      </w:r>
      <w:r>
        <w:rPr>
          <w:color w:val="000000"/>
        </w:rPr>
        <w:t>жения потребителей</w:t>
      </w:r>
      <w:bookmarkEnd w:id="70"/>
    </w:p>
    <w:p w:rsidR="009A7A6D" w:rsidRDefault="008B177F">
      <w:pPr>
        <w:rPr>
          <w:color w:val="000000"/>
        </w:rPr>
      </w:pPr>
      <w:r>
        <w:rPr>
          <w:color w:val="000000"/>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w:t>
      </w:r>
      <w:r>
        <w:rPr>
          <w:color w:val="000000"/>
        </w:rPr>
        <w:t>,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w:t>
      </w:r>
      <w:r>
        <w:rPr>
          <w:color w:val="000000"/>
        </w:rPr>
        <w:t>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теплопотребляющие установки.</w:t>
      </w:r>
    </w:p>
    <w:p w:rsidR="009A7A6D" w:rsidRDefault="008B177F">
      <w:pPr>
        <w:rPr>
          <w:color w:val="000000"/>
        </w:rPr>
      </w:pPr>
      <w:r>
        <w:rPr>
          <w:color w:val="000000"/>
        </w:rPr>
        <w:t>Для обеспечения нормативной надёжности теплос</w:t>
      </w:r>
      <w:r>
        <w:rPr>
          <w:color w:val="000000"/>
        </w:rPr>
        <w:t>набжения потребителей р.п. Тереньга необходимо:</w:t>
      </w:r>
    </w:p>
    <w:p w:rsidR="009A7A6D" w:rsidRDefault="008B177F">
      <w:pPr>
        <w:rPr>
          <w:color w:val="000000"/>
        </w:rPr>
      </w:pPr>
      <w:r>
        <w:rPr>
          <w:color w:val="000000"/>
        </w:rPr>
        <w:t>- проведение гидравлических испытаний подающих и обратных трубопроводов тепловых сетей;</w:t>
      </w:r>
    </w:p>
    <w:p w:rsidR="009A7A6D" w:rsidRDefault="008B177F">
      <w:pPr>
        <w:rPr>
          <w:color w:val="000000"/>
        </w:rPr>
      </w:pPr>
      <w:r>
        <w:rPr>
          <w:color w:val="000000"/>
        </w:rPr>
        <w:t>- проведение шурфового контроля участков тепловых сетей;</w:t>
      </w:r>
    </w:p>
    <w:p w:rsidR="009A7A6D" w:rsidRDefault="008B177F">
      <w:pPr>
        <w:rPr>
          <w:color w:val="000000"/>
        </w:rPr>
      </w:pPr>
      <w:r>
        <w:rPr>
          <w:color w:val="000000"/>
        </w:rPr>
        <w:t>- проведение технического диагностирования участков тепловых се</w:t>
      </w:r>
      <w:r>
        <w:rPr>
          <w:color w:val="000000"/>
        </w:rPr>
        <w:t>тей;</w:t>
      </w:r>
    </w:p>
    <w:p w:rsidR="009A7A6D" w:rsidRDefault="008B177F">
      <w:pPr>
        <w:rPr>
          <w:color w:val="000000"/>
        </w:rPr>
      </w:pPr>
      <w:r>
        <w:rPr>
          <w:color w:val="000000"/>
        </w:rPr>
        <w:t>- проведение испытаний магистральных тепловых сетей;</w:t>
      </w:r>
    </w:p>
    <w:p w:rsidR="009A7A6D" w:rsidRDefault="008B177F">
      <w:pPr>
        <w:rPr>
          <w:color w:val="000000"/>
        </w:rPr>
      </w:pPr>
      <w:r>
        <w:rPr>
          <w:color w:val="000000"/>
        </w:rPr>
        <w:t>- выявление участков тепловых сетей ненормативной надежности;</w:t>
      </w:r>
    </w:p>
    <w:p w:rsidR="009A7A6D" w:rsidRDefault="008B177F">
      <w:pPr>
        <w:rPr>
          <w:color w:val="000000"/>
        </w:rPr>
      </w:pPr>
      <w:r>
        <w:rPr>
          <w:color w:val="000000"/>
        </w:rPr>
        <w:t>- замена, текущий ремонт изношенных участков тепловых сетей.</w:t>
      </w:r>
    </w:p>
    <w:p w:rsidR="009A7A6D" w:rsidRDefault="009A7A6D">
      <w:pPr>
        <w:rPr>
          <w:color w:val="000000"/>
        </w:rPr>
      </w:pPr>
    </w:p>
    <w:p w:rsidR="009A7A6D" w:rsidRDefault="009A7A6D">
      <w:pPr>
        <w:rPr>
          <w:color w:val="000000"/>
        </w:rPr>
      </w:pPr>
    </w:p>
    <w:p w:rsidR="009A7A6D" w:rsidRDefault="009A7A6D">
      <w:pPr>
        <w:rPr>
          <w:color w:val="000000"/>
        </w:rPr>
      </w:pPr>
    </w:p>
    <w:p w:rsidR="009A7A6D" w:rsidRDefault="008B177F">
      <w:pPr>
        <w:pStyle w:val="1"/>
        <w:tabs>
          <w:tab w:val="clear" w:pos="0"/>
          <w:tab w:val="left" w:pos="1985"/>
        </w:tabs>
        <w:ind w:firstLine="709"/>
        <w:rPr>
          <w:color w:val="000000"/>
        </w:rPr>
      </w:pPr>
      <w:bookmarkStart w:id="71" w:name="_Toc71300589"/>
      <w:r>
        <w:rPr>
          <w:color w:val="000000"/>
        </w:rPr>
        <w:t xml:space="preserve">Предложения по переводу открытых систем теплоснабжения (горячего </w:t>
      </w:r>
      <w:r>
        <w:rPr>
          <w:color w:val="000000"/>
        </w:rPr>
        <w:t>водоснабжения) в закрытые системы горячего водоснабжения</w:t>
      </w:r>
      <w:bookmarkEnd w:id="71"/>
    </w:p>
    <w:p w:rsidR="009A7A6D" w:rsidRDefault="008B177F">
      <w:pPr>
        <w:pStyle w:val="2"/>
        <w:ind w:firstLine="709"/>
        <w:rPr>
          <w:color w:val="000000"/>
        </w:rPr>
      </w:pPr>
      <w:bookmarkStart w:id="72" w:name="_Toc71300590"/>
      <w:r>
        <w:rPr>
          <w:color w:val="000000"/>
        </w:rPr>
        <w:t>Предложения по переводу существующих открытых систем тепл</w:t>
      </w:r>
      <w:r>
        <w:rPr>
          <w:color w:val="000000"/>
        </w:rPr>
        <w:t>о</w:t>
      </w:r>
      <w:r>
        <w:rPr>
          <w:color w:val="000000"/>
        </w:rPr>
        <w:t>снабжения (горячего водоснабжения) в закрытые системы горячего вод</w:t>
      </w:r>
      <w:r>
        <w:rPr>
          <w:color w:val="000000"/>
        </w:rPr>
        <w:t>о</w:t>
      </w:r>
      <w:r>
        <w:rPr>
          <w:color w:val="000000"/>
        </w:rPr>
        <w:t>снабжения, для осуществления которого необходимо строительство инд</w:t>
      </w:r>
      <w:r>
        <w:rPr>
          <w:color w:val="000000"/>
        </w:rPr>
        <w:t>и</w:t>
      </w:r>
      <w:r>
        <w:rPr>
          <w:color w:val="000000"/>
        </w:rPr>
        <w:t>видуаль</w:t>
      </w:r>
      <w:r>
        <w:rPr>
          <w:color w:val="000000"/>
        </w:rPr>
        <w:t>ных и (или) центральных тепловых пунктов при наличии у потр</w:t>
      </w:r>
      <w:r>
        <w:rPr>
          <w:color w:val="000000"/>
        </w:rPr>
        <w:t>е</w:t>
      </w:r>
      <w:r>
        <w:rPr>
          <w:color w:val="000000"/>
        </w:rPr>
        <w:t>бителей внутридомовых систем горячего водоснабжения</w:t>
      </w:r>
      <w:bookmarkEnd w:id="72"/>
    </w:p>
    <w:p w:rsidR="009A7A6D" w:rsidRDefault="008B177F">
      <w:pPr>
        <w:rPr>
          <w:color w:val="000000"/>
        </w:rPr>
      </w:pPr>
      <w:r>
        <w:rPr>
          <w:color w:val="000000"/>
        </w:rPr>
        <w:t>Открытые схемы теплоснабжения на территории р.п. Тереньга отсутствуют.</w:t>
      </w:r>
    </w:p>
    <w:p w:rsidR="009A7A6D" w:rsidRDefault="008B177F">
      <w:pPr>
        <w:rPr>
          <w:color w:val="000000"/>
        </w:rPr>
      </w:pPr>
      <w:r>
        <w:rPr>
          <w:color w:val="000000"/>
        </w:rPr>
        <w:t>Потребление теплоносителя из труб теплоснабжения не осуществляется.</w:t>
      </w:r>
    </w:p>
    <w:p w:rsidR="009A7A6D" w:rsidRDefault="008B177F">
      <w:pPr>
        <w:rPr>
          <w:color w:val="000000"/>
        </w:rPr>
      </w:pPr>
      <w:r>
        <w:rPr>
          <w:color w:val="000000"/>
        </w:rPr>
        <w:t>Перев</w:t>
      </w:r>
      <w:r>
        <w:rPr>
          <w:color w:val="000000"/>
        </w:rPr>
        <w:t xml:space="preserve">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 так как такие системы на территории </w:t>
      </w:r>
      <w:r>
        <w:rPr>
          <w:color w:val="000000"/>
        </w:rPr>
        <w:t>р.п. Тереньга отсутствуют.</w:t>
      </w:r>
    </w:p>
    <w:p w:rsidR="009A7A6D" w:rsidRDefault="009A7A6D">
      <w:pPr>
        <w:rPr>
          <w:color w:val="000000"/>
        </w:rPr>
      </w:pPr>
    </w:p>
    <w:p w:rsidR="009A7A6D" w:rsidRDefault="008B177F">
      <w:pPr>
        <w:pStyle w:val="2"/>
        <w:ind w:firstLine="709"/>
        <w:rPr>
          <w:color w:val="000000"/>
        </w:rPr>
      </w:pPr>
      <w:bookmarkStart w:id="73" w:name="_Toc71300591"/>
      <w:r>
        <w:rPr>
          <w:color w:val="000000"/>
        </w:rPr>
        <w:t>Предложения по переводу существующих открытых систем тепл</w:t>
      </w:r>
      <w:r>
        <w:rPr>
          <w:color w:val="000000"/>
        </w:rPr>
        <w:t>о</w:t>
      </w:r>
      <w:r>
        <w:rPr>
          <w:color w:val="000000"/>
        </w:rPr>
        <w:t>снабжения (горячего водоснабжения) в закрытые системы горячего вод</w:t>
      </w:r>
      <w:r>
        <w:rPr>
          <w:color w:val="000000"/>
        </w:rPr>
        <w:t>о</w:t>
      </w:r>
      <w:r>
        <w:rPr>
          <w:color w:val="000000"/>
        </w:rPr>
        <w:t>снабжения, для осуществления которого отсутствует необходимость стр</w:t>
      </w:r>
      <w:r>
        <w:rPr>
          <w:color w:val="000000"/>
        </w:rPr>
        <w:t>о</w:t>
      </w:r>
      <w:r>
        <w:rPr>
          <w:color w:val="000000"/>
        </w:rPr>
        <w:t>ительства индивидуальных и (или) це</w:t>
      </w:r>
      <w:r>
        <w:rPr>
          <w:color w:val="000000"/>
        </w:rPr>
        <w:t>нтральных тепловых пунктов по причине отсутствия у потребителей внутридомовых систем горячего вод</w:t>
      </w:r>
      <w:r>
        <w:rPr>
          <w:color w:val="000000"/>
        </w:rPr>
        <w:t>о</w:t>
      </w:r>
      <w:r>
        <w:rPr>
          <w:color w:val="000000"/>
        </w:rPr>
        <w:t>снабжения</w:t>
      </w:r>
      <w:bookmarkEnd w:id="73"/>
    </w:p>
    <w:p w:rsidR="009A7A6D" w:rsidRDefault="008B177F">
      <w:pPr>
        <w:rPr>
          <w:color w:val="000000"/>
        </w:rPr>
      </w:pPr>
      <w:r>
        <w:rPr>
          <w:color w:val="000000"/>
        </w:rPr>
        <w:t>Открытые схемы теплоснабжения на территории р.п. Тереньга отсутствуют.</w:t>
      </w:r>
    </w:p>
    <w:p w:rsidR="009A7A6D" w:rsidRDefault="008B177F">
      <w:pPr>
        <w:rPr>
          <w:color w:val="000000"/>
        </w:rPr>
      </w:pPr>
      <w:r>
        <w:rPr>
          <w:color w:val="000000"/>
        </w:rPr>
        <w:t>Потребление теплоносителя из труб теплоснабжения не осуществляется.</w:t>
      </w:r>
    </w:p>
    <w:p w:rsidR="009A7A6D" w:rsidRDefault="008B177F">
      <w:pPr>
        <w:rPr>
          <w:color w:val="000000"/>
        </w:rPr>
      </w:pPr>
      <w:r>
        <w:rPr>
          <w:color w:val="000000"/>
        </w:rPr>
        <w:t>Перевод с</w:t>
      </w:r>
      <w:r>
        <w:rPr>
          <w:color w:val="000000"/>
        </w:rPr>
        <w:t>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 так как такие системы на территории р.п.</w:t>
      </w:r>
      <w:r>
        <w:rPr>
          <w:color w:val="000000"/>
        </w:rPr>
        <w:t xml:space="preserve"> Тереньга отсутствуют.</w:t>
      </w:r>
    </w:p>
    <w:p w:rsidR="009A7A6D" w:rsidRDefault="008B177F">
      <w:pPr>
        <w:pStyle w:val="1"/>
        <w:tabs>
          <w:tab w:val="clear" w:pos="0"/>
          <w:tab w:val="left" w:pos="1985"/>
        </w:tabs>
        <w:ind w:firstLine="709"/>
        <w:rPr>
          <w:color w:val="000000"/>
        </w:rPr>
      </w:pPr>
      <w:bookmarkStart w:id="74" w:name="_Toc71300592"/>
      <w:r>
        <w:rPr>
          <w:color w:val="000000"/>
        </w:rPr>
        <w:t>Перспективные топливные балансы</w:t>
      </w:r>
      <w:bookmarkEnd w:id="74"/>
    </w:p>
    <w:p w:rsidR="009A7A6D" w:rsidRDefault="008B177F">
      <w:pPr>
        <w:pStyle w:val="2"/>
        <w:ind w:firstLine="709"/>
        <w:rPr>
          <w:color w:val="000000"/>
        </w:rPr>
      </w:pPr>
      <w:bookmarkStart w:id="75" w:name="_Toc71300593"/>
      <w:r>
        <w:rPr>
          <w:color w:val="000000"/>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5"/>
    </w:p>
    <w:p w:rsidR="009A7A6D" w:rsidRDefault="008B177F">
      <w:pPr>
        <w:rPr>
          <w:color w:val="000000"/>
        </w:rPr>
      </w:pPr>
      <w:r>
        <w:rPr>
          <w:color w:val="000000"/>
        </w:rPr>
        <w:t>Перспективные топливные балансы для каждого источника тепловой</w:t>
      </w:r>
      <w:r>
        <w:rPr>
          <w:color w:val="000000"/>
        </w:rPr>
        <w:t xml:space="preserve"> энергии, расположенного в границах р.п. Тереньга по видам основного, резервного и аварийного топлива на каждом этапе приведены в следующей таблице.</w:t>
      </w:r>
    </w:p>
    <w:p w:rsidR="009A7A6D" w:rsidRDefault="009A7A6D">
      <w:pPr>
        <w:rPr>
          <w:color w:val="000000"/>
        </w:rPr>
      </w:pPr>
    </w:p>
    <w:p w:rsidR="009A7A6D" w:rsidRDefault="008B177F">
      <w:pPr>
        <w:pStyle w:val="aff1"/>
        <w:rPr>
          <w:color w:val="000000"/>
        </w:rPr>
      </w:pPr>
      <w:bookmarkStart w:id="76" w:name="_Toc40786336"/>
      <w:bookmarkStart w:id="77" w:name="_Toc38380503"/>
      <w:bookmarkStart w:id="78" w:name="_Toc71300458"/>
      <w:r>
        <w:rPr>
          <w:color w:val="000000"/>
        </w:rPr>
        <w:t xml:space="preserve">Таблица </w:t>
      </w:r>
      <w:r>
        <w:fldChar w:fldCharType="begin"/>
      </w:r>
      <w:r>
        <w:rPr>
          <w:color w:val="000000"/>
        </w:rPr>
        <w:instrText>STYLEREF 1 \s</w:instrText>
      </w:r>
      <w:r>
        <w:rPr>
          <w:color w:val="000000"/>
        </w:rPr>
        <w:fldChar w:fldCharType="separate"/>
      </w:r>
      <w:r>
        <w:rPr>
          <w:color w:val="000000"/>
        </w:rPr>
        <w:t>8</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1</w:t>
      </w:r>
      <w:r>
        <w:rPr>
          <w:color w:val="000000"/>
        </w:rPr>
        <w:fldChar w:fldCharType="end"/>
      </w:r>
      <w:r>
        <w:rPr>
          <w:color w:val="000000"/>
        </w:rPr>
        <w:t xml:space="preserve"> – </w:t>
      </w:r>
      <w:bookmarkEnd w:id="76"/>
      <w:bookmarkEnd w:id="77"/>
      <w:bookmarkEnd w:id="78"/>
      <w:r>
        <w:rPr>
          <w:color w:val="000000"/>
        </w:rPr>
        <w:t>Перспективные топливные балансы котельных р.п. Тер</w:t>
      </w:r>
      <w:r>
        <w:rPr>
          <w:color w:val="000000"/>
        </w:rPr>
        <w:t>еньга</w:t>
      </w:r>
    </w:p>
    <w:tbl>
      <w:tblPr>
        <w:tblW w:w="5000" w:type="pct"/>
        <w:tblLayout w:type="fixed"/>
        <w:tblLook w:val="04A0" w:firstRow="1" w:lastRow="0" w:firstColumn="1" w:lastColumn="0" w:noHBand="0" w:noVBand="1"/>
      </w:tblPr>
      <w:tblGrid>
        <w:gridCol w:w="1147"/>
        <w:gridCol w:w="1736"/>
        <w:gridCol w:w="992"/>
        <w:gridCol w:w="994"/>
        <w:gridCol w:w="994"/>
        <w:gridCol w:w="994"/>
        <w:gridCol w:w="994"/>
        <w:gridCol w:w="995"/>
        <w:gridCol w:w="1008"/>
      </w:tblGrid>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Источник</w:t>
            </w:r>
          </w:p>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тепловой</w:t>
            </w:r>
          </w:p>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энергии</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Вид</w:t>
            </w:r>
          </w:p>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топлива</w:t>
            </w:r>
          </w:p>
        </w:tc>
        <w:tc>
          <w:tcPr>
            <w:tcW w:w="6817" w:type="dxa"/>
            <w:gridSpan w:val="7"/>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Этап (год)</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Сущ.</w:t>
            </w:r>
          </w:p>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2022</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2023</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2024</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2025</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2026</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2027-2030</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№7</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51,157</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№8</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78,691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76,505</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74,319</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72,133</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69,947</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97,762</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59,018</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№9</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113,311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107,016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100,721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94,426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88,131</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81,836</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56,655</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№10</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482,707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492,073</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375,439</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321,805</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268,171</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214,536</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0</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№11</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247,810</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220,276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192,741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165,207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137,672</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110,138</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0</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№12</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kern w:val="0"/>
                <w:lang w:eastAsia="ru-RU" w:bidi="ar-SA"/>
              </w:rPr>
            </w:pPr>
            <w:r>
              <w:rPr>
                <w:rFonts w:eastAsia="Times New Roman" w:cs="Times New Roman"/>
                <w:color w:val="000000"/>
                <w:kern w:val="0"/>
                <w:lang w:eastAsia="ru-RU" w:bidi="ar-SA"/>
              </w:rPr>
              <w:t>45,756</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ЦРБ</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lastRenderedPageBreak/>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lastRenderedPageBreak/>
              <w:t>48,931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48,931</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Котельная Лицей</w:t>
            </w:r>
          </w:p>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основное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т.у.т./год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184,917</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резервное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r w:rsidR="009A7A6D">
        <w:tc>
          <w:tcPr>
            <w:tcW w:w="1123" w:type="dxa"/>
            <w:vMerge/>
            <w:tcBorders>
              <w:top w:val="single" w:sz="4" w:space="0" w:color="000000"/>
              <w:left w:val="single" w:sz="4" w:space="0" w:color="000000"/>
              <w:bottom w:val="single" w:sz="4" w:space="0" w:color="000000"/>
              <w:right w:val="single" w:sz="4" w:space="0" w:color="000000"/>
            </w:tcBorders>
            <w:vAlign w:val="center"/>
          </w:tcPr>
          <w:p w:rsidR="009A7A6D" w:rsidRDefault="009A7A6D"/>
        </w:tc>
        <w:tc>
          <w:tcPr>
            <w:tcW w:w="1698"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аварийное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(условное),</w:t>
            </w:r>
          </w:p>
          <w:p w:rsidR="009A7A6D" w:rsidRDefault="008B177F">
            <w:pPr>
              <w:jc w:val="left"/>
              <w:rPr>
                <w:rFonts w:eastAsia="Calibri" w:cs="Times New Roman"/>
                <w:color w:val="000000"/>
                <w:kern w:val="0"/>
                <w:lang w:eastAsia="en-US" w:bidi="ar-SA"/>
              </w:rPr>
            </w:pPr>
            <w:r>
              <w:rPr>
                <w:rFonts w:eastAsia="Calibri" w:cs="Times New Roman"/>
                <w:color w:val="000000"/>
                <w:kern w:val="0"/>
                <w:lang w:eastAsia="en-US" w:bidi="ar-SA"/>
              </w:rPr>
              <w:t>т.н.т./год</w:t>
            </w:r>
          </w:p>
        </w:tc>
        <w:tc>
          <w:tcPr>
            <w:tcW w:w="970"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c>
          <w:tcPr>
            <w:tcW w:w="986"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Calibri" w:cs="Times New Roman"/>
                <w:color w:val="000000"/>
                <w:kern w:val="0"/>
                <w:lang w:eastAsia="en-US" w:bidi="ar-SA"/>
              </w:rPr>
            </w:pPr>
            <w:r>
              <w:rPr>
                <w:rFonts w:eastAsia="Calibri" w:cs="Times New Roman"/>
                <w:color w:val="000000"/>
                <w:kern w:val="0"/>
                <w:lang w:eastAsia="en-US" w:bidi="ar-SA"/>
              </w:rPr>
              <w:t>-</w:t>
            </w:r>
          </w:p>
        </w:tc>
      </w:tr>
    </w:tbl>
    <w:p w:rsidR="009A7A6D" w:rsidRDefault="009A7A6D">
      <w:pPr>
        <w:rPr>
          <w:color w:val="000000"/>
        </w:rPr>
      </w:pPr>
    </w:p>
    <w:p w:rsidR="009A7A6D" w:rsidRDefault="008B177F">
      <w:pPr>
        <w:pStyle w:val="2"/>
        <w:ind w:firstLine="709"/>
        <w:rPr>
          <w:color w:val="000000"/>
        </w:rPr>
      </w:pPr>
      <w:bookmarkStart w:id="79" w:name="_Toc71300594"/>
      <w:r>
        <w:rPr>
          <w:color w:val="000000"/>
        </w:rPr>
        <w:t xml:space="preserve">Потребляемые источником тепловой энергии виды топлива, включая местные виды топлива, а также используемые </w:t>
      </w:r>
      <w:r>
        <w:rPr>
          <w:color w:val="000000"/>
        </w:rPr>
        <w:t>возобновляемые источники энергии</w:t>
      </w:r>
      <w:bookmarkEnd w:id="79"/>
    </w:p>
    <w:p w:rsidR="009A7A6D" w:rsidRDefault="008B177F">
      <w:pPr>
        <w:rPr>
          <w:color w:val="000000"/>
        </w:rPr>
      </w:pPr>
      <w:r>
        <w:rPr>
          <w:color w:val="000000"/>
        </w:rPr>
        <w:t>В качестве основного вида топлива для котельных  используется природный газ.</w:t>
      </w:r>
    </w:p>
    <w:p w:rsidR="009A7A6D" w:rsidRDefault="008B177F">
      <w:pPr>
        <w:rPr>
          <w:color w:val="000000"/>
        </w:rPr>
      </w:pPr>
      <w:r>
        <w:rPr>
          <w:color w:val="000000"/>
        </w:rPr>
        <w:t xml:space="preserve">Резервные и аварийные топлива отсутствуют. </w:t>
      </w:r>
    </w:p>
    <w:p w:rsidR="009A7A6D" w:rsidRDefault="008B177F">
      <w:pPr>
        <w:rPr>
          <w:color w:val="000000"/>
        </w:rPr>
      </w:pPr>
      <w:r>
        <w:rPr>
          <w:color w:val="000000"/>
        </w:rPr>
        <w:t>Индивидуальные источники тепловой энергии в частных жилых домах в качестве топлива используют природны</w:t>
      </w:r>
      <w:r>
        <w:rPr>
          <w:color w:val="000000"/>
        </w:rPr>
        <w:t>й газ, уголь и дрова.</w:t>
      </w:r>
    </w:p>
    <w:p w:rsidR="009A7A6D" w:rsidRDefault="008B177F">
      <w:pPr>
        <w:rPr>
          <w:color w:val="000000"/>
        </w:rPr>
      </w:pPr>
      <w:r>
        <w:rPr>
          <w:color w:val="000000"/>
        </w:rPr>
        <w:t>Местным видом топлива в МО «Тереньгульское городское поселение» являются дрова. Существующие источники тепловой энергии р.п. Тереньга не используют местные виды топлива в качестве основного в связи с низким КПД и высокой себестоимость</w:t>
      </w:r>
      <w:r>
        <w:rPr>
          <w:color w:val="000000"/>
        </w:rPr>
        <w:t>ю.</w:t>
      </w:r>
    </w:p>
    <w:p w:rsidR="009A7A6D" w:rsidRDefault="008B177F">
      <w:pPr>
        <w:rPr>
          <w:color w:val="000000"/>
        </w:rPr>
      </w:pPr>
      <w:r>
        <w:rPr>
          <w:color w:val="000000"/>
        </w:rPr>
        <w:t>Возобновляемые источники энергии в поселении отсутствуют.</w:t>
      </w:r>
    </w:p>
    <w:p w:rsidR="009A7A6D" w:rsidRDefault="009A7A6D">
      <w:pPr>
        <w:rPr>
          <w:color w:val="000000"/>
        </w:rPr>
      </w:pPr>
    </w:p>
    <w:p w:rsidR="009A7A6D" w:rsidRDefault="008B177F">
      <w:pPr>
        <w:pStyle w:val="2"/>
        <w:ind w:firstLine="709"/>
        <w:rPr>
          <w:color w:val="000000"/>
        </w:rPr>
      </w:pPr>
      <w:bookmarkStart w:id="80" w:name="_Toc71300595"/>
      <w:r>
        <w:rPr>
          <w:color w:val="000000"/>
        </w:rPr>
        <w:t>Виды топлива, их долю и значение низшей теплоты сгорания топл</w:t>
      </w:r>
      <w:r>
        <w:rPr>
          <w:color w:val="000000"/>
        </w:rPr>
        <w:t>и</w:t>
      </w:r>
      <w:r>
        <w:rPr>
          <w:color w:val="000000"/>
        </w:rPr>
        <w:t>ва, используемые для производства тепловой энергии по каждой системе теплоснабжения</w:t>
      </w:r>
      <w:bookmarkEnd w:id="80"/>
    </w:p>
    <w:p w:rsidR="009A7A6D" w:rsidRDefault="008B177F">
      <w:pPr>
        <w:rPr>
          <w:color w:val="000000"/>
        </w:rPr>
      </w:pPr>
      <w:r>
        <w:rPr>
          <w:color w:val="000000"/>
        </w:rPr>
        <w:t xml:space="preserve">В качестве основного вида топлива для котельных </w:t>
      </w:r>
      <w:r>
        <w:rPr>
          <w:color w:val="000000"/>
        </w:rPr>
        <w:t>используется природный газ.</w:t>
      </w:r>
    </w:p>
    <w:p w:rsidR="009A7A6D" w:rsidRDefault="009A7A6D">
      <w:pPr>
        <w:rPr>
          <w:color w:val="000000"/>
        </w:rPr>
      </w:pPr>
    </w:p>
    <w:p w:rsidR="009A7A6D" w:rsidRDefault="008B177F">
      <w:pPr>
        <w:pStyle w:val="2"/>
        <w:ind w:firstLine="709"/>
        <w:rPr>
          <w:color w:val="000000"/>
        </w:rPr>
      </w:pPr>
      <w:bookmarkStart w:id="81" w:name="_Toc71300596"/>
      <w:r>
        <w:rPr>
          <w:color w:val="000000"/>
        </w:rPr>
        <w:t>Преобладающий в поселении вид топлива, определяемый по сов</w:t>
      </w:r>
      <w:r>
        <w:rPr>
          <w:color w:val="000000"/>
        </w:rPr>
        <w:t>о</w:t>
      </w:r>
      <w:r>
        <w:rPr>
          <w:color w:val="000000"/>
        </w:rPr>
        <w:t>купности всех систем теплоснабжения, находящихся в соответствующем поселении</w:t>
      </w:r>
      <w:bookmarkEnd w:id="81"/>
    </w:p>
    <w:p w:rsidR="009A7A6D" w:rsidRDefault="008B177F">
      <w:pPr>
        <w:rPr>
          <w:color w:val="000000"/>
        </w:rPr>
      </w:pPr>
      <w:r>
        <w:rPr>
          <w:color w:val="000000"/>
        </w:rPr>
        <w:t xml:space="preserve">Преобладающий вид топлива в р.п. Тереньга природный газ. </w:t>
      </w:r>
    </w:p>
    <w:p w:rsidR="009A7A6D" w:rsidRDefault="009A7A6D">
      <w:pPr>
        <w:rPr>
          <w:color w:val="000000"/>
        </w:rPr>
      </w:pPr>
    </w:p>
    <w:p w:rsidR="009A7A6D" w:rsidRDefault="008B177F">
      <w:pPr>
        <w:pStyle w:val="2"/>
        <w:ind w:firstLine="709"/>
        <w:rPr>
          <w:color w:val="000000"/>
        </w:rPr>
      </w:pPr>
      <w:bookmarkStart w:id="82" w:name="_Toc71300597"/>
      <w:r>
        <w:rPr>
          <w:color w:val="000000"/>
        </w:rPr>
        <w:t xml:space="preserve">Приоритетное направление </w:t>
      </w:r>
      <w:r>
        <w:rPr>
          <w:color w:val="000000"/>
        </w:rPr>
        <w:t>развития топливного баланса поселения</w:t>
      </w:r>
      <w:bookmarkEnd w:id="82"/>
    </w:p>
    <w:p w:rsidR="009A7A6D" w:rsidRDefault="008B177F">
      <w:pPr>
        <w:rPr>
          <w:color w:val="000000"/>
        </w:rPr>
      </w:pPr>
      <w:r>
        <w:rPr>
          <w:color w:val="000000"/>
        </w:rPr>
        <w:t xml:space="preserve">В перспективе развития систем теплоснабжения р.п. Тереньга,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w:t>
      </w:r>
      <w:r>
        <w:rPr>
          <w:color w:val="000000"/>
        </w:rPr>
        <w:t>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9A7A6D" w:rsidRDefault="008B177F">
      <w:pPr>
        <w:pStyle w:val="1"/>
        <w:tabs>
          <w:tab w:val="clear" w:pos="0"/>
          <w:tab w:val="left" w:pos="1985"/>
        </w:tabs>
        <w:ind w:firstLine="709"/>
        <w:rPr>
          <w:color w:val="000000"/>
        </w:rPr>
      </w:pPr>
      <w:bookmarkStart w:id="83" w:name="_Toc71300598"/>
      <w:r>
        <w:rPr>
          <w:color w:val="000000"/>
        </w:rPr>
        <w:t>Инвестиции в строительство, реконструкцию, техническое перевооружение и (или) модернизацию</w:t>
      </w:r>
      <w:bookmarkEnd w:id="83"/>
    </w:p>
    <w:p w:rsidR="009A7A6D" w:rsidRDefault="008B177F">
      <w:pPr>
        <w:pStyle w:val="2"/>
        <w:ind w:firstLine="709"/>
        <w:rPr>
          <w:color w:val="000000"/>
        </w:rPr>
      </w:pPr>
      <w:bookmarkStart w:id="84" w:name="_Toc71300599"/>
      <w:r>
        <w:rPr>
          <w:color w:val="000000"/>
        </w:rPr>
        <w:t>Предложения по величи</w:t>
      </w:r>
      <w:r>
        <w:rPr>
          <w:color w:val="000000"/>
        </w:rPr>
        <w:t>не необходимых инвестиций в строительство, реконструкцию, техническое перевооружение и (или) модернизацию и</w:t>
      </w:r>
      <w:r>
        <w:rPr>
          <w:color w:val="000000"/>
        </w:rPr>
        <w:t>с</w:t>
      </w:r>
      <w:r>
        <w:rPr>
          <w:color w:val="000000"/>
        </w:rPr>
        <w:t>точников тепловой энергии на каждом этапе</w:t>
      </w:r>
      <w:bookmarkEnd w:id="84"/>
    </w:p>
    <w:p w:rsidR="009A7A6D" w:rsidRDefault="008B177F">
      <w:pPr>
        <w:rPr>
          <w:color w:val="000000"/>
        </w:rPr>
      </w:pPr>
      <w:r>
        <w:rPr>
          <w:color w:val="000000"/>
        </w:rPr>
        <w:t>Источниками финансирования мероприятий будут районный бюджет и внебюджетные средства, в том числе личные с</w:t>
      </w:r>
      <w:r>
        <w:rPr>
          <w:color w:val="000000"/>
        </w:rPr>
        <w:t>редства единой теплоснабжающей организации.</w:t>
      </w:r>
    </w:p>
    <w:p w:rsidR="009A7A6D" w:rsidRDefault="008B177F">
      <w:pPr>
        <w:rPr>
          <w:color w:val="000000"/>
        </w:rPr>
        <w:sectPr w:rsidR="009A7A6D">
          <w:footerReference w:type="default" r:id="rId11"/>
          <w:pgSz w:w="11906" w:h="16838"/>
          <w:pgMar w:top="1134" w:right="850" w:bottom="1134" w:left="1418" w:header="0" w:footer="708" w:gutter="0"/>
          <w:cols w:space="720"/>
          <w:formProt w:val="0"/>
          <w:docGrid w:linePitch="360" w:charSpace="8192"/>
        </w:sectPr>
      </w:pPr>
      <w:r>
        <w:rPr>
          <w:color w:val="000000"/>
        </w:rPr>
        <w:t>Объёмы инвестиций для строительства, реконструкции и модернизации источников тепловой энергии представлены в следующей таблице.</w:t>
      </w:r>
    </w:p>
    <w:p w:rsidR="009A7A6D" w:rsidRDefault="008B177F">
      <w:pPr>
        <w:pStyle w:val="aff1"/>
        <w:rPr>
          <w:color w:val="000000"/>
        </w:rPr>
      </w:pPr>
      <w:bookmarkStart w:id="85" w:name="_Toc40786337"/>
      <w:bookmarkStart w:id="86" w:name="_Toc71300459"/>
      <w:r>
        <w:rPr>
          <w:color w:val="000000"/>
        </w:rPr>
        <w:lastRenderedPageBreak/>
        <w:t xml:space="preserve">Таблица </w:t>
      </w:r>
      <w:r>
        <w:fldChar w:fldCharType="begin"/>
      </w:r>
      <w:r>
        <w:rPr>
          <w:color w:val="000000"/>
        </w:rPr>
        <w:instrText>STYLEREF 1 \s</w:instrText>
      </w:r>
      <w:r>
        <w:rPr>
          <w:color w:val="000000"/>
        </w:rPr>
        <w:fldChar w:fldCharType="separate"/>
      </w:r>
      <w:r>
        <w:rPr>
          <w:color w:val="000000"/>
        </w:rPr>
        <w:t>9</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2</w:t>
      </w:r>
      <w:r>
        <w:rPr>
          <w:color w:val="000000"/>
        </w:rPr>
        <w:fldChar w:fldCharType="end"/>
      </w:r>
      <w:r>
        <w:rPr>
          <w:color w:val="000000"/>
        </w:rPr>
        <w:t xml:space="preserve"> –</w:t>
      </w:r>
      <w:r>
        <w:rPr>
          <w:color w:val="000000"/>
        </w:rPr>
        <w:t xml:space="preserve"> Инвестиции в реконструкцию и строительство источников теплоснабжения</w:t>
      </w:r>
      <w:bookmarkEnd w:id="85"/>
      <w:bookmarkEnd w:id="86"/>
    </w:p>
    <w:tbl>
      <w:tblPr>
        <w:tblW w:w="5000" w:type="pct"/>
        <w:tblLayout w:type="fixed"/>
        <w:tblLook w:val="04A0" w:firstRow="1" w:lastRow="0" w:firstColumn="1" w:lastColumn="0" w:noHBand="0" w:noVBand="1"/>
      </w:tblPr>
      <w:tblGrid>
        <w:gridCol w:w="722"/>
        <w:gridCol w:w="4264"/>
        <w:gridCol w:w="2399"/>
        <w:gridCol w:w="1473"/>
        <w:gridCol w:w="935"/>
        <w:gridCol w:w="961"/>
        <w:gridCol w:w="968"/>
        <w:gridCol w:w="960"/>
        <w:gridCol w:w="963"/>
        <w:gridCol w:w="1141"/>
      </w:tblGrid>
      <w:tr w:rsidR="009A7A6D">
        <w:trPr>
          <w:trHeight w:val="20"/>
          <w:tblHeader/>
        </w:trPr>
        <w:tc>
          <w:tcPr>
            <w:tcW w:w="71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 п/п</w:t>
            </w:r>
          </w:p>
        </w:tc>
        <w:tc>
          <w:tcPr>
            <w:tcW w:w="4202"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Краткое описание, технические параметры мероприятий</w:t>
            </w:r>
          </w:p>
        </w:tc>
        <w:tc>
          <w:tcPr>
            <w:tcW w:w="236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Источник финансирования</w:t>
            </w:r>
          </w:p>
        </w:tc>
        <w:tc>
          <w:tcPr>
            <w:tcW w:w="1451"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Всего капитальных вложений, тыс. руб.</w:t>
            </w:r>
          </w:p>
        </w:tc>
        <w:tc>
          <w:tcPr>
            <w:tcW w:w="921"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2022</w:t>
            </w:r>
          </w:p>
        </w:tc>
        <w:tc>
          <w:tcPr>
            <w:tcW w:w="947"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2023</w:t>
            </w:r>
          </w:p>
        </w:tc>
        <w:tc>
          <w:tcPr>
            <w:tcW w:w="95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2024</w:t>
            </w:r>
          </w:p>
        </w:tc>
        <w:tc>
          <w:tcPr>
            <w:tcW w:w="946"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2025</w:t>
            </w:r>
          </w:p>
        </w:tc>
        <w:tc>
          <w:tcPr>
            <w:tcW w:w="949"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2026</w:t>
            </w:r>
          </w:p>
        </w:tc>
        <w:tc>
          <w:tcPr>
            <w:tcW w:w="112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2027-2030</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w:t>
            </w:r>
          </w:p>
        </w:tc>
        <w:tc>
          <w:tcPr>
            <w:tcW w:w="13858" w:type="dxa"/>
            <w:gridSpan w:val="9"/>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Группа 1. Реконструкция, </w:t>
            </w:r>
            <w:r>
              <w:rPr>
                <w:rFonts w:eastAsia="Times New Roman" w:cs="Times New Roman"/>
                <w:b/>
                <w:color w:val="000000"/>
                <w:lang w:eastAsia="ru-RU"/>
              </w:rPr>
              <w:t>техническое перевооружение и(или) модернизация существующих источников тепловой энергии</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w:t>
            </w:r>
          </w:p>
        </w:tc>
        <w:tc>
          <w:tcPr>
            <w:tcW w:w="4202" w:type="dxa"/>
            <w:tcBorders>
              <w:bottom w:val="single" w:sz="4" w:space="0" w:color="000000"/>
              <w:right w:val="single" w:sz="4"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Вывод из эксплуатации котельной №10</w:t>
            </w:r>
          </w:p>
        </w:tc>
        <w:tc>
          <w:tcPr>
            <w:tcW w:w="236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Бюджет района, внебюджетн. источники</w:t>
            </w:r>
          </w:p>
        </w:tc>
        <w:tc>
          <w:tcPr>
            <w:tcW w:w="1451"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300</w:t>
            </w:r>
          </w:p>
        </w:tc>
        <w:tc>
          <w:tcPr>
            <w:tcW w:w="921"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7"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6"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9"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112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300</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w:t>
            </w:r>
          </w:p>
        </w:tc>
        <w:tc>
          <w:tcPr>
            <w:tcW w:w="4202" w:type="dxa"/>
            <w:tcBorders>
              <w:bottom w:val="single" w:sz="4" w:space="0" w:color="000000"/>
              <w:right w:val="single" w:sz="4"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Вывод из эксплуатации котельной №11</w:t>
            </w:r>
          </w:p>
        </w:tc>
        <w:tc>
          <w:tcPr>
            <w:tcW w:w="236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Бюджет района, внебюджетн. </w:t>
            </w:r>
            <w:r>
              <w:rPr>
                <w:rFonts w:eastAsia="Times New Roman" w:cs="Times New Roman"/>
                <w:color w:val="000000"/>
                <w:lang w:eastAsia="ru-RU"/>
              </w:rPr>
              <w:t>источники</w:t>
            </w:r>
          </w:p>
        </w:tc>
        <w:tc>
          <w:tcPr>
            <w:tcW w:w="1451"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250</w:t>
            </w:r>
          </w:p>
        </w:tc>
        <w:tc>
          <w:tcPr>
            <w:tcW w:w="921"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7"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6"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49"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112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250</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w:t>
            </w:r>
          </w:p>
        </w:tc>
        <w:tc>
          <w:tcPr>
            <w:tcW w:w="4202" w:type="dxa"/>
            <w:tcBorders>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Итого по группе 1</w:t>
            </w:r>
          </w:p>
        </w:tc>
        <w:tc>
          <w:tcPr>
            <w:tcW w:w="2364" w:type="dxa"/>
            <w:tcBorders>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w:t>
            </w:r>
          </w:p>
        </w:tc>
        <w:tc>
          <w:tcPr>
            <w:tcW w:w="1451"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550</w:t>
            </w:r>
          </w:p>
        </w:tc>
        <w:tc>
          <w:tcPr>
            <w:tcW w:w="921"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47"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46"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49"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112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550</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w:t>
            </w:r>
          </w:p>
        </w:tc>
        <w:tc>
          <w:tcPr>
            <w:tcW w:w="13858" w:type="dxa"/>
            <w:gridSpan w:val="9"/>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Группа 2. Прочие мероприятия</w:t>
            </w:r>
          </w:p>
        </w:tc>
      </w:tr>
      <w:tr w:rsidR="009A7A6D">
        <w:trPr>
          <w:trHeight w:val="20"/>
        </w:trPr>
        <w:tc>
          <w:tcPr>
            <w:tcW w:w="712"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2.1</w:t>
            </w:r>
          </w:p>
        </w:tc>
        <w:tc>
          <w:tcPr>
            <w:tcW w:w="4202" w:type="dxa"/>
            <w:tcBorders>
              <w:bottom w:val="single" w:sz="4" w:space="0" w:color="000000"/>
              <w:right w:val="single" w:sz="4"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Работы по переводу МКД с центрального теплоснабжения на индивидуальное</w:t>
            </w:r>
          </w:p>
        </w:tc>
        <w:tc>
          <w:tcPr>
            <w:tcW w:w="236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Внебюджетн. источники</w:t>
            </w:r>
          </w:p>
        </w:tc>
        <w:tc>
          <w:tcPr>
            <w:tcW w:w="1451"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30000</w:t>
            </w:r>
          </w:p>
        </w:tc>
        <w:tc>
          <w:tcPr>
            <w:tcW w:w="921"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650</w:t>
            </w:r>
          </w:p>
        </w:tc>
        <w:tc>
          <w:tcPr>
            <w:tcW w:w="947"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1200</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1800</w:t>
            </w:r>
          </w:p>
        </w:tc>
        <w:tc>
          <w:tcPr>
            <w:tcW w:w="946"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2400</w:t>
            </w:r>
          </w:p>
        </w:tc>
        <w:tc>
          <w:tcPr>
            <w:tcW w:w="949"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3000</w:t>
            </w:r>
          </w:p>
        </w:tc>
        <w:tc>
          <w:tcPr>
            <w:tcW w:w="112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20950</w:t>
            </w:r>
          </w:p>
        </w:tc>
      </w:tr>
      <w:tr w:rsidR="009A7A6D">
        <w:trPr>
          <w:trHeight w:val="20"/>
        </w:trPr>
        <w:tc>
          <w:tcPr>
            <w:tcW w:w="712"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w:t>
            </w:r>
          </w:p>
        </w:tc>
        <w:tc>
          <w:tcPr>
            <w:tcW w:w="4202" w:type="dxa"/>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Итого по группе 2</w:t>
            </w:r>
          </w:p>
        </w:tc>
        <w:tc>
          <w:tcPr>
            <w:tcW w:w="2364" w:type="dxa"/>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w:t>
            </w:r>
          </w:p>
        </w:tc>
        <w:tc>
          <w:tcPr>
            <w:tcW w:w="1451"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30000</w:t>
            </w:r>
          </w:p>
        </w:tc>
        <w:tc>
          <w:tcPr>
            <w:tcW w:w="921"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650</w:t>
            </w:r>
          </w:p>
        </w:tc>
        <w:tc>
          <w:tcPr>
            <w:tcW w:w="947"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1200</w:t>
            </w:r>
          </w:p>
        </w:tc>
        <w:tc>
          <w:tcPr>
            <w:tcW w:w="95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1800</w:t>
            </w:r>
          </w:p>
        </w:tc>
        <w:tc>
          <w:tcPr>
            <w:tcW w:w="946"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2400</w:t>
            </w:r>
          </w:p>
        </w:tc>
        <w:tc>
          <w:tcPr>
            <w:tcW w:w="949"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3000</w:t>
            </w:r>
          </w:p>
        </w:tc>
        <w:tc>
          <w:tcPr>
            <w:tcW w:w="112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20950</w:t>
            </w:r>
          </w:p>
        </w:tc>
      </w:tr>
      <w:tr w:rsidR="009A7A6D">
        <w:trPr>
          <w:trHeight w:val="20"/>
        </w:trPr>
        <w:tc>
          <w:tcPr>
            <w:tcW w:w="712" w:type="dxa"/>
            <w:tcBorders>
              <w:top w:val="single" w:sz="4" w:space="0" w:color="000000"/>
              <w:left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color w:val="000000"/>
                <w:lang w:eastAsia="ru-RU"/>
              </w:rPr>
            </w:pPr>
          </w:p>
        </w:tc>
        <w:tc>
          <w:tcPr>
            <w:tcW w:w="4202" w:type="dxa"/>
            <w:tcBorders>
              <w:top w:val="single" w:sz="4" w:space="0" w:color="000000"/>
              <w:bottom w:val="single" w:sz="4" w:space="0" w:color="000000"/>
              <w:right w:val="single" w:sz="4" w:space="0" w:color="000000"/>
            </w:tcBorders>
            <w:vAlign w:val="center"/>
          </w:tcPr>
          <w:p w:rsidR="009A7A6D" w:rsidRDefault="009A7A6D">
            <w:pPr>
              <w:jc w:val="left"/>
              <w:rPr>
                <w:rFonts w:eastAsia="Times New Roman" w:cs="Times New Roman"/>
                <w:b/>
                <w:color w:val="000000"/>
                <w:lang w:eastAsia="ru-RU"/>
              </w:rPr>
            </w:pPr>
          </w:p>
        </w:tc>
        <w:tc>
          <w:tcPr>
            <w:tcW w:w="2364" w:type="dxa"/>
            <w:tcBorders>
              <w:top w:val="single" w:sz="4" w:space="0" w:color="000000"/>
              <w:bottom w:val="single" w:sz="4" w:space="0" w:color="000000"/>
              <w:right w:val="single" w:sz="4" w:space="0" w:color="000000"/>
            </w:tcBorders>
            <w:vAlign w:val="center"/>
          </w:tcPr>
          <w:p w:rsidR="009A7A6D" w:rsidRDefault="009A7A6D">
            <w:pPr>
              <w:jc w:val="left"/>
              <w:rPr>
                <w:rFonts w:eastAsia="Times New Roman" w:cs="Times New Roman"/>
                <w:b/>
                <w:color w:val="000000"/>
                <w:lang w:eastAsia="ru-RU"/>
              </w:rPr>
            </w:pPr>
          </w:p>
        </w:tc>
        <w:tc>
          <w:tcPr>
            <w:tcW w:w="1451"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921"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947"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954"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946"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949"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c>
          <w:tcPr>
            <w:tcW w:w="1124" w:type="dxa"/>
            <w:tcBorders>
              <w:top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b/>
                <w:color w:val="000000"/>
                <w:lang w:eastAsia="ru-RU"/>
              </w:rPr>
            </w:pPr>
          </w:p>
        </w:tc>
      </w:tr>
      <w:tr w:rsidR="009A7A6D">
        <w:trPr>
          <w:trHeight w:val="20"/>
        </w:trPr>
        <w:tc>
          <w:tcPr>
            <w:tcW w:w="712" w:type="dxa"/>
            <w:tcBorders>
              <w:top w:val="single" w:sz="4" w:space="0" w:color="000000"/>
              <w:left w:val="single" w:sz="4" w:space="0" w:color="000000"/>
              <w:bottom w:val="single" w:sz="4" w:space="0" w:color="000000"/>
              <w:right w:val="single" w:sz="4" w:space="0" w:color="000000"/>
            </w:tcBorders>
            <w:vAlign w:val="center"/>
          </w:tcPr>
          <w:p w:rsidR="009A7A6D" w:rsidRDefault="009A7A6D">
            <w:pPr>
              <w:jc w:val="center"/>
              <w:rPr>
                <w:rFonts w:eastAsia="Times New Roman" w:cs="Times New Roman"/>
                <w:color w:val="000000"/>
                <w:lang w:eastAsia="ru-RU"/>
              </w:rPr>
            </w:pPr>
          </w:p>
        </w:tc>
        <w:tc>
          <w:tcPr>
            <w:tcW w:w="4202" w:type="dxa"/>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Всего </w:t>
            </w:r>
          </w:p>
        </w:tc>
        <w:tc>
          <w:tcPr>
            <w:tcW w:w="2364" w:type="dxa"/>
            <w:tcBorders>
              <w:top w:val="single" w:sz="4" w:space="0" w:color="000000"/>
              <w:bottom w:val="single" w:sz="4" w:space="0" w:color="000000"/>
              <w:right w:val="single" w:sz="4" w:space="0" w:color="000000"/>
            </w:tcBorders>
            <w:vAlign w:val="center"/>
          </w:tcPr>
          <w:p w:rsidR="009A7A6D" w:rsidRDefault="009A7A6D">
            <w:pPr>
              <w:jc w:val="left"/>
              <w:rPr>
                <w:rFonts w:eastAsia="Times New Roman" w:cs="Times New Roman"/>
                <w:b/>
                <w:color w:val="000000"/>
                <w:lang w:eastAsia="ru-RU"/>
              </w:rPr>
            </w:pPr>
          </w:p>
        </w:tc>
        <w:tc>
          <w:tcPr>
            <w:tcW w:w="1451"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30550</w:t>
            </w:r>
          </w:p>
        </w:tc>
        <w:tc>
          <w:tcPr>
            <w:tcW w:w="921"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650</w:t>
            </w:r>
          </w:p>
        </w:tc>
        <w:tc>
          <w:tcPr>
            <w:tcW w:w="947"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1200</w:t>
            </w:r>
          </w:p>
        </w:tc>
        <w:tc>
          <w:tcPr>
            <w:tcW w:w="954"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1800</w:t>
            </w:r>
          </w:p>
        </w:tc>
        <w:tc>
          <w:tcPr>
            <w:tcW w:w="946"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2400</w:t>
            </w:r>
          </w:p>
        </w:tc>
        <w:tc>
          <w:tcPr>
            <w:tcW w:w="949"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3000</w:t>
            </w:r>
          </w:p>
        </w:tc>
        <w:tc>
          <w:tcPr>
            <w:tcW w:w="1124" w:type="dxa"/>
            <w:tcBorders>
              <w:top w:val="single" w:sz="4" w:space="0" w:color="000000"/>
              <w:bottom w:val="single" w:sz="4" w:space="0" w:color="000000"/>
              <w:right w:val="single" w:sz="4" w:space="0" w:color="000000"/>
            </w:tcBorders>
            <w:vAlign w:val="center"/>
          </w:tcPr>
          <w:p w:rsidR="009A7A6D" w:rsidRDefault="008B177F">
            <w:pPr>
              <w:jc w:val="center"/>
              <w:rPr>
                <w:rFonts w:cs="Times New Roman"/>
                <w:b/>
                <w:color w:val="000000"/>
              </w:rPr>
            </w:pPr>
            <w:r>
              <w:rPr>
                <w:rFonts w:cs="Times New Roman"/>
                <w:b/>
                <w:color w:val="000000"/>
              </w:rPr>
              <w:t>21500</w:t>
            </w:r>
          </w:p>
        </w:tc>
      </w:tr>
    </w:tbl>
    <w:p w:rsidR="009A7A6D" w:rsidRDefault="009A7A6D">
      <w:pPr>
        <w:sectPr w:rsidR="009A7A6D">
          <w:footerReference w:type="default" r:id="rId12"/>
          <w:pgSz w:w="16838" w:h="11906" w:orient="landscape"/>
          <w:pgMar w:top="1418" w:right="1134" w:bottom="850" w:left="1134" w:header="0" w:footer="708" w:gutter="0"/>
          <w:cols w:space="720"/>
          <w:formProt w:val="0"/>
          <w:docGrid w:linePitch="360" w:charSpace="8192"/>
        </w:sectPr>
      </w:pPr>
    </w:p>
    <w:p w:rsidR="009A7A6D" w:rsidRDefault="008B177F">
      <w:pPr>
        <w:pStyle w:val="2"/>
        <w:ind w:firstLine="709"/>
        <w:rPr>
          <w:color w:val="000000"/>
        </w:rPr>
      </w:pPr>
      <w:bookmarkStart w:id="87" w:name="_Toc71300600"/>
      <w:r>
        <w:rPr>
          <w:color w:val="000000"/>
        </w:rPr>
        <w:lastRenderedPageBreak/>
        <w:t xml:space="preserve">Предложения по величине необходимых инвестиций в строительство, реконструкцию, техническое перевооружение и (или) </w:t>
      </w:r>
      <w:r>
        <w:rPr>
          <w:color w:val="000000"/>
        </w:rPr>
        <w:t>модернизацию те</w:t>
      </w:r>
      <w:r>
        <w:rPr>
          <w:color w:val="000000"/>
        </w:rPr>
        <w:t>п</w:t>
      </w:r>
      <w:r>
        <w:rPr>
          <w:color w:val="000000"/>
        </w:rPr>
        <w:t>ловых сетей, насосных станций и тепловых пунктов на каждом этапе</w:t>
      </w:r>
      <w:bookmarkEnd w:id="87"/>
    </w:p>
    <w:p w:rsidR="009A7A6D" w:rsidRDefault="008B177F">
      <w:pPr>
        <w:rPr>
          <w:color w:val="000000"/>
        </w:rPr>
      </w:pPr>
      <w:bookmarkStart w:id="88" w:name="bookmark2"/>
      <w:bookmarkStart w:id="89" w:name="bookmark0"/>
      <w:bookmarkStart w:id="90" w:name="bookmark1"/>
      <w:bookmarkStart w:id="91" w:name="bookmark3"/>
      <w:bookmarkEnd w:id="88"/>
      <w:bookmarkEnd w:id="89"/>
      <w:bookmarkEnd w:id="90"/>
      <w:bookmarkEnd w:id="91"/>
      <w:r>
        <w:rPr>
          <w:color w:val="000000"/>
        </w:rPr>
        <w:t>Требуются поэтапная реконструкция изношенных сетей централизованного теплоснабжения. Инвестиции в строительство, техническое перевооружение насосных станций и тепловых пунктов</w:t>
      </w:r>
      <w:r>
        <w:rPr>
          <w:color w:val="000000"/>
        </w:rPr>
        <w:t xml:space="preserve"> на расчётный период до 2030 г. не требуются.</w:t>
      </w:r>
    </w:p>
    <w:p w:rsidR="009A7A6D" w:rsidRDefault="008B177F">
      <w:pPr>
        <w:rPr>
          <w:color w:val="000000"/>
        </w:rPr>
      </w:pPr>
      <w:r>
        <w:rPr>
          <w:color w:val="000000"/>
        </w:rPr>
        <w:t>Существующие тепловые сети подлежат ремонту и замене в связи с износом.</w:t>
      </w:r>
    </w:p>
    <w:p w:rsidR="009A7A6D" w:rsidRDefault="008B177F">
      <w:pPr>
        <w:rPr>
          <w:color w:val="000000"/>
        </w:rPr>
        <w:sectPr w:rsidR="009A7A6D">
          <w:footerReference w:type="default" r:id="rId13"/>
          <w:pgSz w:w="11906" w:h="16838"/>
          <w:pgMar w:top="1134" w:right="850" w:bottom="1134" w:left="1418" w:header="0" w:footer="708" w:gutter="0"/>
          <w:cols w:space="720"/>
          <w:formProt w:val="0"/>
          <w:docGrid w:linePitch="360" w:charSpace="8192"/>
        </w:sectPr>
      </w:pPr>
      <w:r>
        <w:rPr>
          <w:color w:val="000000"/>
        </w:rPr>
        <w:t>Объёмы инвестиций для строительства, реконструкции и модернизации тепловых сетей представлены в следующей таб</w:t>
      </w:r>
      <w:r>
        <w:rPr>
          <w:color w:val="000000"/>
        </w:rPr>
        <w:t>лице.</w:t>
      </w:r>
    </w:p>
    <w:p w:rsidR="009A7A6D" w:rsidRDefault="008B177F">
      <w:pPr>
        <w:pStyle w:val="aff1"/>
        <w:rPr>
          <w:color w:val="000000"/>
        </w:rPr>
      </w:pPr>
      <w:bookmarkStart w:id="92" w:name="_Toc71300460"/>
      <w:bookmarkStart w:id="93" w:name="_Toc40786338"/>
      <w:r>
        <w:rPr>
          <w:color w:val="000000"/>
        </w:rPr>
        <w:lastRenderedPageBreak/>
        <w:t xml:space="preserve">Таблица </w:t>
      </w:r>
      <w:r>
        <w:fldChar w:fldCharType="begin"/>
      </w:r>
      <w:r>
        <w:rPr>
          <w:color w:val="000000"/>
        </w:rPr>
        <w:instrText>STYLEREF 1 \s</w:instrText>
      </w:r>
      <w:r>
        <w:rPr>
          <w:color w:val="000000"/>
        </w:rPr>
        <w:fldChar w:fldCharType="separate"/>
      </w:r>
      <w:r>
        <w:rPr>
          <w:color w:val="000000"/>
        </w:rPr>
        <w:t>9</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3</w:t>
      </w:r>
      <w:r>
        <w:rPr>
          <w:color w:val="000000"/>
        </w:rPr>
        <w:fldChar w:fldCharType="end"/>
      </w:r>
      <w:r>
        <w:rPr>
          <w:color w:val="000000"/>
        </w:rPr>
        <w:t xml:space="preserve"> – Инвестиции в реконструкцию тепловых сетей</w:t>
      </w:r>
      <w:bookmarkEnd w:id="92"/>
      <w:bookmarkEnd w:id="93"/>
    </w:p>
    <w:tbl>
      <w:tblPr>
        <w:tblW w:w="5000" w:type="pct"/>
        <w:tblLayout w:type="fixed"/>
        <w:tblLook w:val="04A0" w:firstRow="1" w:lastRow="0" w:firstColumn="1" w:lastColumn="0" w:noHBand="0" w:noVBand="1"/>
      </w:tblPr>
      <w:tblGrid>
        <w:gridCol w:w="754"/>
        <w:gridCol w:w="4399"/>
        <w:gridCol w:w="2476"/>
        <w:gridCol w:w="1473"/>
        <w:gridCol w:w="968"/>
        <w:gridCol w:w="997"/>
        <w:gridCol w:w="1003"/>
        <w:gridCol w:w="993"/>
        <w:gridCol w:w="997"/>
        <w:gridCol w:w="1181"/>
      </w:tblGrid>
      <w:tr w:rsidR="009A7A6D">
        <w:trPr>
          <w:trHeight w:val="20"/>
          <w:tblHeader/>
        </w:trPr>
        <w:tc>
          <w:tcPr>
            <w:tcW w:w="743" w:type="dxa"/>
            <w:tcBorders>
              <w:top w:val="single" w:sz="4" w:space="0" w:color="000000"/>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 п/п</w:t>
            </w:r>
          </w:p>
        </w:tc>
        <w:tc>
          <w:tcPr>
            <w:tcW w:w="4337"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Краткое описание, технические параметры мероприятий</w:t>
            </w:r>
          </w:p>
        </w:tc>
        <w:tc>
          <w:tcPr>
            <w:tcW w:w="2441"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Источник финансирования</w:t>
            </w:r>
          </w:p>
        </w:tc>
        <w:tc>
          <w:tcPr>
            <w:tcW w:w="1452"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Всего капитальных вложений, тыс. руб.</w:t>
            </w:r>
          </w:p>
        </w:tc>
        <w:tc>
          <w:tcPr>
            <w:tcW w:w="95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2022</w:t>
            </w:r>
          </w:p>
        </w:tc>
        <w:tc>
          <w:tcPr>
            <w:tcW w:w="983"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2023</w:t>
            </w:r>
          </w:p>
        </w:tc>
        <w:tc>
          <w:tcPr>
            <w:tcW w:w="989"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2024</w:t>
            </w:r>
          </w:p>
        </w:tc>
        <w:tc>
          <w:tcPr>
            <w:tcW w:w="979"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2025</w:t>
            </w:r>
          </w:p>
        </w:tc>
        <w:tc>
          <w:tcPr>
            <w:tcW w:w="983"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2026</w:t>
            </w:r>
          </w:p>
        </w:tc>
        <w:tc>
          <w:tcPr>
            <w:tcW w:w="1164" w:type="dxa"/>
            <w:tcBorders>
              <w:top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2027-20</w:t>
            </w:r>
            <w:r>
              <w:rPr>
                <w:rFonts w:eastAsia="Times New Roman" w:cs="Times New Roman"/>
                <w:b/>
                <w:color w:val="000000"/>
                <w:lang w:eastAsia="ru-RU"/>
              </w:rPr>
              <w:t>30</w:t>
            </w:r>
          </w:p>
        </w:tc>
      </w:tr>
      <w:tr w:rsidR="009A7A6D">
        <w:trPr>
          <w:trHeight w:val="20"/>
        </w:trPr>
        <w:tc>
          <w:tcPr>
            <w:tcW w:w="743"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w:t>
            </w:r>
          </w:p>
        </w:tc>
        <w:tc>
          <w:tcPr>
            <w:tcW w:w="14282" w:type="dxa"/>
            <w:gridSpan w:val="9"/>
            <w:tcBorders>
              <w:top w:val="single" w:sz="4" w:space="0" w:color="000000"/>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Группа 1. Реконструкция, техническое перевооружение и(или) модернизация тепловых сетей и сооружений на них</w:t>
            </w:r>
          </w:p>
        </w:tc>
      </w:tr>
      <w:tr w:rsidR="009A7A6D">
        <w:trPr>
          <w:trHeight w:val="383"/>
        </w:trPr>
        <w:tc>
          <w:tcPr>
            <w:tcW w:w="743"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w:t>
            </w:r>
          </w:p>
        </w:tc>
        <w:tc>
          <w:tcPr>
            <w:tcW w:w="4337" w:type="dxa"/>
            <w:tcBorders>
              <w:bottom w:val="single" w:sz="4" w:space="0" w:color="000000"/>
              <w:right w:val="single" w:sz="4"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Замена, текущий ремонт изношенных участков тепловых сетей</w:t>
            </w:r>
          </w:p>
        </w:tc>
        <w:tc>
          <w:tcPr>
            <w:tcW w:w="2441"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Бюджет района, внебюджетн. </w:t>
            </w:r>
            <w:r>
              <w:rPr>
                <w:rFonts w:eastAsia="Times New Roman" w:cs="Times New Roman"/>
                <w:color w:val="000000"/>
                <w:lang w:eastAsia="ru-RU"/>
              </w:rPr>
              <w:br/>
              <w:t>источники</w:t>
            </w:r>
          </w:p>
        </w:tc>
        <w:tc>
          <w:tcPr>
            <w:tcW w:w="1452"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3"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9"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79"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3"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1164" w:type="dxa"/>
            <w:tcBorders>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rPr>
          <w:trHeight w:val="20"/>
        </w:trPr>
        <w:tc>
          <w:tcPr>
            <w:tcW w:w="743" w:type="dxa"/>
            <w:tcBorders>
              <w:left w:val="single" w:sz="4" w:space="0" w:color="000000"/>
              <w:bottom w:val="single" w:sz="4" w:space="0" w:color="000000"/>
              <w:right w:val="single" w:sz="4"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w:t>
            </w:r>
          </w:p>
        </w:tc>
        <w:tc>
          <w:tcPr>
            <w:tcW w:w="4337" w:type="dxa"/>
            <w:tcBorders>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Итого по группе 1</w:t>
            </w:r>
          </w:p>
        </w:tc>
        <w:tc>
          <w:tcPr>
            <w:tcW w:w="2441" w:type="dxa"/>
            <w:tcBorders>
              <w:bottom w:val="single" w:sz="4" w:space="0" w:color="000000"/>
              <w:right w:val="single" w:sz="4"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w:t>
            </w:r>
          </w:p>
        </w:tc>
        <w:tc>
          <w:tcPr>
            <w:tcW w:w="1452"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54"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83"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89"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79"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983"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c>
          <w:tcPr>
            <w:tcW w:w="1164" w:type="dxa"/>
            <w:tcBorders>
              <w:bottom w:val="single" w:sz="4" w:space="0" w:color="000000"/>
              <w:right w:val="single" w:sz="4"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tc>
      </w:tr>
    </w:tbl>
    <w:p w:rsidR="009A7A6D" w:rsidRDefault="009A7A6D">
      <w:pPr>
        <w:sectPr w:rsidR="009A7A6D">
          <w:footerReference w:type="default" r:id="rId14"/>
          <w:pgSz w:w="16838" w:h="11906" w:orient="landscape"/>
          <w:pgMar w:top="1418" w:right="962" w:bottom="850" w:left="851" w:header="0" w:footer="708" w:gutter="0"/>
          <w:cols w:space="720"/>
          <w:formProt w:val="0"/>
          <w:docGrid w:linePitch="360" w:charSpace="8192"/>
        </w:sectPr>
      </w:pPr>
    </w:p>
    <w:p w:rsidR="009A7A6D" w:rsidRDefault="008B177F">
      <w:pPr>
        <w:pStyle w:val="2"/>
        <w:ind w:firstLine="709"/>
        <w:rPr>
          <w:color w:val="000000"/>
        </w:rPr>
      </w:pPr>
      <w:bookmarkStart w:id="94" w:name="_Toc71300601"/>
      <w:r>
        <w:rPr>
          <w:color w:val="000000"/>
        </w:rPr>
        <w:lastRenderedPageBreak/>
        <w:t>Предложения по величине инвестиций в строительство, реконстру</w:t>
      </w:r>
      <w:r>
        <w:rPr>
          <w:color w:val="000000"/>
        </w:rPr>
        <w:t>к</w:t>
      </w:r>
      <w:r>
        <w:rPr>
          <w:color w:val="000000"/>
        </w:rPr>
        <w:t>цию, техническое перевооружение и (или) модернизацию в связи с измен</w:t>
      </w:r>
      <w:r>
        <w:rPr>
          <w:color w:val="000000"/>
        </w:rPr>
        <w:t>е</w:t>
      </w:r>
      <w:r>
        <w:rPr>
          <w:color w:val="000000"/>
        </w:rPr>
        <w:t>ниями температурного графика и гидравлического режима работы сист</w:t>
      </w:r>
      <w:r>
        <w:rPr>
          <w:color w:val="000000"/>
        </w:rPr>
        <w:t>е</w:t>
      </w:r>
      <w:r>
        <w:rPr>
          <w:color w:val="000000"/>
        </w:rPr>
        <w:t xml:space="preserve">мы </w:t>
      </w:r>
      <w:r>
        <w:rPr>
          <w:color w:val="000000"/>
        </w:rPr>
        <w:t>теплоснабжения на каждом этапе</w:t>
      </w:r>
      <w:bookmarkEnd w:id="94"/>
    </w:p>
    <w:p w:rsidR="009A7A6D" w:rsidRDefault="008B177F">
      <w:pPr>
        <w:rPr>
          <w:color w:val="000000"/>
        </w:rPr>
      </w:pPr>
      <w:r>
        <w:rPr>
          <w:color w:val="000000"/>
        </w:rPr>
        <w:t>Изменений температурного графика и гидравлического режима работы систем теплоснабжения не предполагается на расчётный период до 2030 года. Инвестиции в строительство, реконструкцию и техническое перевооружение на указанные ме</w:t>
      </w:r>
      <w:r>
        <w:rPr>
          <w:color w:val="000000"/>
        </w:rPr>
        <w:t>роприятия не требуются.</w:t>
      </w:r>
    </w:p>
    <w:p w:rsidR="009A7A6D" w:rsidRDefault="009A7A6D">
      <w:pPr>
        <w:rPr>
          <w:color w:val="000000"/>
        </w:rPr>
      </w:pPr>
    </w:p>
    <w:p w:rsidR="009A7A6D" w:rsidRDefault="008B177F">
      <w:pPr>
        <w:pStyle w:val="2"/>
        <w:ind w:firstLine="709"/>
        <w:rPr>
          <w:color w:val="000000"/>
        </w:rPr>
      </w:pPr>
      <w:bookmarkStart w:id="95" w:name="_Toc71300602"/>
      <w:r>
        <w:rPr>
          <w:color w:val="000000"/>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95"/>
    </w:p>
    <w:p w:rsidR="009A7A6D" w:rsidRDefault="008B177F">
      <w:pPr>
        <w:rPr>
          <w:color w:val="000000"/>
        </w:rPr>
      </w:pPr>
      <w:r>
        <w:rPr>
          <w:color w:val="000000"/>
        </w:rPr>
        <w:t>Перевод открытой системы теплоснабжения (горячего водосн</w:t>
      </w:r>
      <w:r>
        <w:rPr>
          <w:color w:val="000000"/>
        </w:rPr>
        <w:t>абжения) в закрытую систему горячего водоснабжения до конца расчётного периода не планируется, так как такой системы на территории р.п. Теренга нет. Инвестиции на указанные мероприятия не требуются.</w:t>
      </w:r>
    </w:p>
    <w:p w:rsidR="009A7A6D" w:rsidRDefault="009A7A6D">
      <w:pPr>
        <w:rPr>
          <w:color w:val="000000"/>
        </w:rPr>
      </w:pPr>
    </w:p>
    <w:p w:rsidR="009A7A6D" w:rsidRDefault="008B177F">
      <w:pPr>
        <w:pStyle w:val="2"/>
        <w:ind w:firstLine="709"/>
        <w:rPr>
          <w:color w:val="000000"/>
        </w:rPr>
      </w:pPr>
      <w:bookmarkStart w:id="96" w:name="_Toc71300603"/>
      <w:r>
        <w:rPr>
          <w:color w:val="000000"/>
        </w:rPr>
        <w:t>Оценка эффективности инвестиций по отдельным предложения</w:t>
      </w:r>
      <w:r>
        <w:rPr>
          <w:color w:val="000000"/>
        </w:rPr>
        <w:t>м</w:t>
      </w:r>
      <w:bookmarkEnd w:id="96"/>
    </w:p>
    <w:p w:rsidR="009A7A6D" w:rsidRDefault="008B177F">
      <w:pPr>
        <w:rPr>
          <w:color w:val="000000"/>
        </w:rPr>
      </w:pPr>
      <w:r>
        <w:rPr>
          <w:color w:val="000000"/>
        </w:rPr>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w:t>
      </w:r>
      <w:r>
        <w:rPr>
          <w:color w:val="000000"/>
        </w:rPr>
        <w:t xml:space="preserve">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rsidR="009A7A6D" w:rsidRDefault="009A7A6D">
      <w:pPr>
        <w:rPr>
          <w:color w:val="000000"/>
        </w:rPr>
      </w:pPr>
    </w:p>
    <w:p w:rsidR="009A7A6D" w:rsidRDefault="008B177F">
      <w:pPr>
        <w:pStyle w:val="2"/>
        <w:ind w:firstLine="709"/>
        <w:rPr>
          <w:color w:val="000000"/>
        </w:rPr>
      </w:pPr>
      <w:bookmarkStart w:id="97" w:name="_Toc71300604"/>
      <w:r>
        <w:rPr>
          <w:color w:val="000000"/>
        </w:rPr>
        <w:t>Величина фактически осуществлённых инвестиций в строительство, реконструкцию,</w:t>
      </w:r>
      <w:r>
        <w:rPr>
          <w:color w:val="000000"/>
        </w:rPr>
        <w:t xml:space="preserve"> техническое перевооружение и (или) модернизацию об</w:t>
      </w:r>
      <w:r>
        <w:rPr>
          <w:color w:val="000000"/>
        </w:rPr>
        <w:t>ъ</w:t>
      </w:r>
      <w:r>
        <w:rPr>
          <w:color w:val="000000"/>
        </w:rPr>
        <w:t>ектов теплоснабжения за базовый период и базовый период актуализации</w:t>
      </w:r>
      <w:bookmarkEnd w:id="97"/>
    </w:p>
    <w:p w:rsidR="009A7A6D" w:rsidRDefault="008B177F">
      <w:pPr>
        <w:rPr>
          <w:color w:val="000000"/>
        </w:rPr>
      </w:pPr>
      <w:r>
        <w:rPr>
          <w:color w:val="000000"/>
        </w:rPr>
        <w:t>Сведения, о величине фактически осуществлённых инвестиций в строительство, реконструкцию, техническое перевооружение и (или) модернизац</w:t>
      </w:r>
      <w:r>
        <w:rPr>
          <w:color w:val="000000"/>
        </w:rPr>
        <w:t>ия объектов теплоснабжения за базовый период и период актуализации, отсутствуют.</w:t>
      </w:r>
    </w:p>
    <w:p w:rsidR="009A7A6D" w:rsidRDefault="008B177F">
      <w:pPr>
        <w:pStyle w:val="1"/>
        <w:ind w:firstLine="709"/>
        <w:rPr>
          <w:color w:val="000000"/>
        </w:rPr>
      </w:pPr>
      <w:bookmarkStart w:id="98" w:name="_Toc71300605"/>
      <w:r>
        <w:rPr>
          <w:color w:val="000000"/>
        </w:rPr>
        <w:t>Решение о присвоении статуса единой теплоснабжающей организации (организациям)</w:t>
      </w:r>
      <w:bookmarkEnd w:id="98"/>
    </w:p>
    <w:p w:rsidR="009A7A6D" w:rsidRDefault="008B177F">
      <w:pPr>
        <w:pStyle w:val="2"/>
        <w:tabs>
          <w:tab w:val="left" w:pos="1276"/>
        </w:tabs>
        <w:ind w:firstLine="709"/>
        <w:rPr>
          <w:color w:val="000000"/>
        </w:rPr>
      </w:pPr>
      <w:bookmarkStart w:id="99" w:name="_Toc71300606"/>
      <w:r>
        <w:rPr>
          <w:color w:val="000000"/>
        </w:rPr>
        <w:t>Решение о присвоении статуса единой теплоснабжающей организ</w:t>
      </w:r>
      <w:r>
        <w:rPr>
          <w:color w:val="000000"/>
        </w:rPr>
        <w:t>а</w:t>
      </w:r>
      <w:r>
        <w:rPr>
          <w:color w:val="000000"/>
        </w:rPr>
        <w:t>ции (организациям)</w:t>
      </w:r>
      <w:bookmarkEnd w:id="99"/>
    </w:p>
    <w:p w:rsidR="009A7A6D" w:rsidRDefault="008B177F">
      <w:pPr>
        <w:rPr>
          <w:color w:val="000000"/>
        </w:rPr>
      </w:pPr>
      <w:r>
        <w:rPr>
          <w:color w:val="000000"/>
        </w:rPr>
        <w:t>Для систем теплос</w:t>
      </w:r>
      <w:r>
        <w:rPr>
          <w:color w:val="000000"/>
        </w:rPr>
        <w:t>набжения р.п. Тереньга теплоснабжающей организацией является ОГКП "Корпорация развития коммунального комплекса Ульяновской области".</w:t>
      </w:r>
    </w:p>
    <w:p w:rsidR="009A7A6D" w:rsidRDefault="008B177F">
      <w:pPr>
        <w:rPr>
          <w:color w:val="000000"/>
        </w:rPr>
      </w:pPr>
      <w:r>
        <w:rPr>
          <w:color w:val="000000"/>
        </w:rPr>
        <w:t>В соответствии с Федеральным законом Российской Федерации от 27 июля 2010 г. N190-ФЗ «О теплоснабжении» и установленными «П</w:t>
      </w:r>
      <w:r>
        <w:rPr>
          <w:color w:val="000000"/>
        </w:rPr>
        <w:t>равилами организации теплоснабжения в Российской Федерации», возможным претендентом на статус единой теплоснабжающей организации является ОГКП "Корпорация развития коммунального комплекса Ульяновской области".</w:t>
      </w:r>
    </w:p>
    <w:p w:rsidR="009A7A6D" w:rsidRDefault="009A7A6D">
      <w:pPr>
        <w:rPr>
          <w:color w:val="000000"/>
        </w:rPr>
      </w:pPr>
    </w:p>
    <w:p w:rsidR="009A7A6D" w:rsidRDefault="008B177F">
      <w:pPr>
        <w:pStyle w:val="2"/>
        <w:tabs>
          <w:tab w:val="left" w:pos="1276"/>
        </w:tabs>
        <w:ind w:firstLine="709"/>
        <w:rPr>
          <w:color w:val="000000"/>
        </w:rPr>
      </w:pPr>
      <w:bookmarkStart w:id="100" w:name="_Toc71300607"/>
      <w:r>
        <w:rPr>
          <w:color w:val="000000"/>
        </w:rPr>
        <w:t>Реестр зон деятельности единой теплоснабжающе</w:t>
      </w:r>
      <w:r>
        <w:rPr>
          <w:color w:val="000000"/>
        </w:rPr>
        <w:t>й организации (о</w:t>
      </w:r>
      <w:r>
        <w:rPr>
          <w:color w:val="000000"/>
        </w:rPr>
        <w:t>р</w:t>
      </w:r>
      <w:r>
        <w:rPr>
          <w:color w:val="000000"/>
        </w:rPr>
        <w:t>ганизаций)</w:t>
      </w:r>
      <w:bookmarkEnd w:id="100"/>
    </w:p>
    <w:p w:rsidR="009A7A6D" w:rsidRDefault="008B177F">
      <w:pPr>
        <w:rPr>
          <w:color w:val="000000"/>
        </w:rPr>
      </w:pPr>
      <w:r>
        <w:rPr>
          <w:color w:val="000000"/>
        </w:rPr>
        <w:t>Реестр зон деятельности теплоснабжающих организаций представлен в следующей таблице.</w:t>
      </w:r>
    </w:p>
    <w:p w:rsidR="009A7A6D" w:rsidRDefault="009A7A6D">
      <w:pPr>
        <w:rPr>
          <w:color w:val="000000"/>
        </w:rPr>
      </w:pPr>
    </w:p>
    <w:p w:rsidR="009A7A6D" w:rsidRDefault="008B177F">
      <w:pPr>
        <w:pStyle w:val="aff1"/>
        <w:rPr>
          <w:color w:val="000000"/>
        </w:rPr>
      </w:pPr>
      <w:bookmarkStart w:id="101" w:name="_Toc40786340"/>
      <w:bookmarkStart w:id="102" w:name="_Toc71300462"/>
      <w:r>
        <w:rPr>
          <w:color w:val="000000"/>
        </w:rPr>
        <w:t xml:space="preserve">Таблица </w:t>
      </w:r>
      <w:r>
        <w:fldChar w:fldCharType="begin"/>
      </w:r>
      <w:r>
        <w:rPr>
          <w:color w:val="000000"/>
        </w:rPr>
        <w:instrText>STYLEREF 1 \s</w:instrText>
      </w:r>
      <w:r>
        <w:rPr>
          <w:color w:val="000000"/>
        </w:rPr>
        <w:fldChar w:fldCharType="separate"/>
      </w:r>
      <w:r>
        <w:rPr>
          <w:color w:val="000000"/>
        </w:rPr>
        <w:t>10</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4</w:t>
      </w:r>
      <w:r>
        <w:rPr>
          <w:color w:val="000000"/>
        </w:rPr>
        <w:fldChar w:fldCharType="end"/>
      </w:r>
      <w:r>
        <w:rPr>
          <w:color w:val="000000"/>
        </w:rPr>
        <w:t xml:space="preserve"> – Реестр зон деятельности единых теплоснабжающих организаций</w:t>
      </w:r>
      <w:bookmarkEnd w:id="101"/>
      <w:bookmarkEnd w:id="102"/>
    </w:p>
    <w:tbl>
      <w:tblPr>
        <w:tblW w:w="5000" w:type="pct"/>
        <w:tblLayout w:type="fixed"/>
        <w:tblCellMar>
          <w:left w:w="40" w:type="dxa"/>
          <w:right w:w="40" w:type="dxa"/>
        </w:tblCellMar>
        <w:tblLook w:val="04A0" w:firstRow="1" w:lastRow="0" w:firstColumn="1" w:lastColumn="0" w:noHBand="0" w:noVBand="1"/>
      </w:tblPr>
      <w:tblGrid>
        <w:gridCol w:w="1770"/>
        <w:gridCol w:w="1210"/>
        <w:gridCol w:w="2945"/>
        <w:gridCol w:w="3793"/>
      </w:tblGrid>
      <w:tr w:rsidR="009A7A6D">
        <w:tc>
          <w:tcPr>
            <w:tcW w:w="175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Наименование</w:t>
            </w:r>
          </w:p>
          <w:p w:rsidR="009A7A6D" w:rsidRDefault="008B177F">
            <w:pPr>
              <w:jc w:val="center"/>
              <w:rPr>
                <w:rFonts w:eastAsia="Times New Roman" w:cs="Times New Roman"/>
                <w:color w:val="000000"/>
                <w:lang w:eastAsia="ru-RU"/>
              </w:rPr>
            </w:pPr>
            <w:r>
              <w:rPr>
                <w:rFonts w:eastAsia="Times New Roman" w:cs="Times New Roman"/>
                <w:color w:val="000000"/>
                <w:lang w:eastAsia="ru-RU"/>
              </w:rPr>
              <w:t>организации</w:t>
            </w:r>
          </w:p>
        </w:tc>
        <w:tc>
          <w:tcPr>
            <w:tcW w:w="1200"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ИНН</w:t>
            </w:r>
          </w:p>
        </w:tc>
        <w:tc>
          <w:tcPr>
            <w:tcW w:w="2921"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jc w:val="center"/>
              <w:rPr>
                <w:rFonts w:eastAsia="Times New Roman" w:cs="Times New Roman"/>
                <w:color w:val="000000"/>
                <w:lang w:eastAsia="ru-RU"/>
              </w:rPr>
            </w:pPr>
            <w:r>
              <w:rPr>
                <w:rFonts w:eastAsia="Times New Roman" w:cs="Times New Roman"/>
                <w:color w:val="000000"/>
                <w:lang w:eastAsia="ru-RU"/>
              </w:rPr>
              <w:t>Юридический/почтовый адрес</w:t>
            </w:r>
          </w:p>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557"/>
              <w:jc w:val="center"/>
              <w:rPr>
                <w:rFonts w:eastAsia="Times New Roman" w:cs="Times New Roman"/>
                <w:color w:val="000000"/>
                <w:lang w:eastAsia="ru-RU"/>
              </w:rPr>
            </w:pPr>
            <w:r>
              <w:rPr>
                <w:rFonts w:eastAsia="Times New Roman" w:cs="Times New Roman"/>
                <w:color w:val="000000"/>
                <w:lang w:eastAsia="ru-RU"/>
              </w:rPr>
              <w:t>Системы теплоснабжения</w:t>
            </w:r>
          </w:p>
        </w:tc>
      </w:tr>
      <w:tr w:rsidR="009A7A6D">
        <w:tc>
          <w:tcPr>
            <w:tcW w:w="1755"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ОГКП "Корпорация развития коммунального комплекса </w:t>
            </w:r>
            <w:r>
              <w:rPr>
                <w:rFonts w:eastAsia="Times New Roman" w:cs="Times New Roman"/>
                <w:color w:val="000000"/>
                <w:lang w:eastAsia="ru-RU"/>
              </w:rPr>
              <w:lastRenderedPageBreak/>
              <w:t>Ульяновской области"</w:t>
            </w:r>
          </w:p>
        </w:tc>
        <w:tc>
          <w:tcPr>
            <w:tcW w:w="1200"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lastRenderedPageBreak/>
              <w:t>7316000218</w:t>
            </w:r>
          </w:p>
        </w:tc>
        <w:tc>
          <w:tcPr>
            <w:tcW w:w="2921" w:type="dxa"/>
            <w:vMerge w:val="restart"/>
            <w:tcBorders>
              <w:top w:val="single" w:sz="6" w:space="0" w:color="000000"/>
              <w:left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432071, Ульяновская область, г. Ульяновск, ул. Урицкого, д. 35б</w:t>
            </w:r>
          </w:p>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№7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Система </w:t>
            </w:r>
            <w:r>
              <w:rPr>
                <w:rFonts w:eastAsia="Times New Roman" w:cs="Times New Roman"/>
                <w:color w:val="000000"/>
                <w:lang w:eastAsia="ru-RU"/>
              </w:rPr>
              <w:t>котельной №8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№9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№10 р.п. Тереньга</w:t>
            </w:r>
          </w:p>
        </w:tc>
      </w:tr>
      <w:tr w:rsidR="009A7A6D">
        <w:trPr>
          <w:trHeight w:val="69"/>
        </w:trPr>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№11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№12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 котельной ЦРБ р.п. Тереньга</w:t>
            </w:r>
          </w:p>
        </w:tc>
      </w:tr>
      <w:tr w:rsidR="009A7A6D">
        <w:tc>
          <w:tcPr>
            <w:tcW w:w="1755" w:type="dxa"/>
            <w:vMerge/>
            <w:tcBorders>
              <w:top w:val="single" w:sz="6" w:space="0" w:color="000000"/>
              <w:left w:val="single" w:sz="6" w:space="0" w:color="000000"/>
              <w:right w:val="single" w:sz="6" w:space="0" w:color="000000"/>
            </w:tcBorders>
            <w:vAlign w:val="center"/>
          </w:tcPr>
          <w:p w:rsidR="009A7A6D" w:rsidRDefault="009A7A6D"/>
        </w:tc>
        <w:tc>
          <w:tcPr>
            <w:tcW w:w="1200" w:type="dxa"/>
            <w:vMerge/>
            <w:tcBorders>
              <w:top w:val="single" w:sz="6" w:space="0" w:color="000000"/>
              <w:left w:val="single" w:sz="6" w:space="0" w:color="000000"/>
              <w:right w:val="single" w:sz="6" w:space="0" w:color="000000"/>
            </w:tcBorders>
            <w:vAlign w:val="center"/>
          </w:tcPr>
          <w:p w:rsidR="009A7A6D" w:rsidRDefault="009A7A6D"/>
        </w:tc>
        <w:tc>
          <w:tcPr>
            <w:tcW w:w="2921" w:type="dxa"/>
            <w:vMerge/>
            <w:tcBorders>
              <w:top w:val="single" w:sz="6" w:space="0" w:color="000000"/>
              <w:left w:val="single" w:sz="6" w:space="0" w:color="000000"/>
              <w:right w:val="single" w:sz="6" w:space="0" w:color="000000"/>
            </w:tcBorders>
            <w:vAlign w:val="center"/>
          </w:tcPr>
          <w:p w:rsidR="009A7A6D" w:rsidRDefault="009A7A6D"/>
        </w:tc>
        <w:tc>
          <w:tcPr>
            <w:tcW w:w="376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Система котельной Лицей </w:t>
            </w:r>
            <w:r>
              <w:rPr>
                <w:rFonts w:eastAsia="Times New Roman" w:cs="Times New Roman"/>
                <w:color w:val="000000"/>
                <w:lang w:eastAsia="ru-RU"/>
              </w:rPr>
              <w:t>р.п. Тереньга</w:t>
            </w:r>
          </w:p>
        </w:tc>
      </w:tr>
    </w:tbl>
    <w:p w:rsidR="009A7A6D" w:rsidRDefault="009A7A6D">
      <w:pPr>
        <w:rPr>
          <w:color w:val="000000"/>
        </w:rPr>
      </w:pPr>
    </w:p>
    <w:p w:rsidR="009A7A6D" w:rsidRDefault="008B177F">
      <w:pPr>
        <w:rPr>
          <w:color w:val="000000"/>
        </w:rPr>
      </w:pPr>
      <w:r>
        <w:rPr>
          <w:color w:val="000000"/>
        </w:rPr>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9A7A6D" w:rsidRDefault="009A7A6D">
      <w:pPr>
        <w:rPr>
          <w:color w:val="000000"/>
        </w:rPr>
      </w:pPr>
    </w:p>
    <w:p w:rsidR="009A7A6D" w:rsidRDefault="008B177F">
      <w:pPr>
        <w:pStyle w:val="2"/>
        <w:tabs>
          <w:tab w:val="left" w:pos="1276"/>
        </w:tabs>
        <w:ind w:firstLine="709"/>
        <w:rPr>
          <w:color w:val="000000"/>
        </w:rPr>
      </w:pPr>
      <w:bookmarkStart w:id="103" w:name="_Toc71300608"/>
      <w:r>
        <w:rPr>
          <w:color w:val="000000"/>
        </w:rPr>
        <w:t>Основания, в том числе критерии, в соответствии с которыми тепл</w:t>
      </w:r>
      <w:r>
        <w:rPr>
          <w:color w:val="000000"/>
        </w:rPr>
        <w:t>о</w:t>
      </w:r>
      <w:r>
        <w:rPr>
          <w:color w:val="000000"/>
        </w:rPr>
        <w:t>снабжающей организации присвоен статус единой теплоснабжающей о</w:t>
      </w:r>
      <w:r>
        <w:rPr>
          <w:color w:val="000000"/>
        </w:rPr>
        <w:t>р</w:t>
      </w:r>
      <w:r>
        <w:rPr>
          <w:color w:val="000000"/>
        </w:rPr>
        <w:t>ганизации</w:t>
      </w:r>
      <w:bookmarkEnd w:id="103"/>
    </w:p>
    <w:p w:rsidR="009A7A6D" w:rsidRDefault="008B177F">
      <w:pPr>
        <w:rPr>
          <w:color w:val="000000"/>
        </w:rPr>
      </w:pPr>
      <w:r>
        <w:rPr>
          <w:color w:val="000000"/>
        </w:rPr>
        <w:t>В соответствии с «Правилами организации теплоснабжения в Российской Федерации» (утв. постановлением Правительства РФ о</w:t>
      </w:r>
      <w:r>
        <w:rPr>
          <w:color w:val="000000"/>
        </w:rPr>
        <w:t>т 8 августа 2012 г. № 808), критериями определения единой теплоснабжающей организации являются:</w:t>
      </w:r>
    </w:p>
    <w:p w:rsidR="009A7A6D" w:rsidRDefault="008B177F">
      <w:pPr>
        <w:rPr>
          <w:color w:val="000000"/>
        </w:rPr>
      </w:pPr>
      <w:r>
        <w:rPr>
          <w:color w:val="000000"/>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w:t>
      </w:r>
      <w:r>
        <w:rPr>
          <w:color w:val="000000"/>
        </w:rPr>
        <w:t>аибольшей ёмкостью в границах зоны деятельности единой теплоснабжающей организации;</w:t>
      </w:r>
    </w:p>
    <w:p w:rsidR="009A7A6D" w:rsidRDefault="008B177F">
      <w:pPr>
        <w:rPr>
          <w:color w:val="000000"/>
        </w:rPr>
      </w:pPr>
      <w:r>
        <w:rPr>
          <w:color w:val="000000"/>
        </w:rPr>
        <w:t>2. размер собственного капитала;</w:t>
      </w:r>
    </w:p>
    <w:p w:rsidR="009A7A6D" w:rsidRDefault="008B177F">
      <w:pPr>
        <w:rPr>
          <w:color w:val="000000"/>
        </w:rPr>
      </w:pPr>
      <w:r>
        <w:rPr>
          <w:color w:val="000000"/>
        </w:rPr>
        <w:t>3. способность в лучшей мере обеспечить надёжность теплоснабжения в соответствующей системе теплоснабжения.</w:t>
      </w:r>
    </w:p>
    <w:p w:rsidR="009A7A6D" w:rsidRDefault="008B177F">
      <w:pPr>
        <w:rPr>
          <w:color w:val="000000"/>
        </w:rPr>
      </w:pPr>
      <w:r>
        <w:rPr>
          <w:color w:val="000000"/>
        </w:rPr>
        <w:t>Обоснование соответствия органи</w:t>
      </w:r>
      <w:r>
        <w:rPr>
          <w:color w:val="000000"/>
        </w:rPr>
        <w:t>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9A7A6D" w:rsidRDefault="009A7A6D">
      <w:pPr>
        <w:rPr>
          <w:color w:val="000000"/>
        </w:rPr>
      </w:pPr>
    </w:p>
    <w:p w:rsidR="009A7A6D" w:rsidRDefault="008B177F">
      <w:pPr>
        <w:pStyle w:val="aff1"/>
        <w:rPr>
          <w:color w:val="000000"/>
        </w:rPr>
      </w:pPr>
      <w:bookmarkStart w:id="104" w:name="_Toc40786341"/>
      <w:bookmarkStart w:id="105" w:name="_Toc71300463"/>
      <w:r>
        <w:rPr>
          <w:color w:val="000000"/>
        </w:rPr>
        <w:t xml:space="preserve">Таблица </w:t>
      </w:r>
      <w:r>
        <w:fldChar w:fldCharType="begin"/>
      </w:r>
      <w:r>
        <w:rPr>
          <w:color w:val="000000"/>
        </w:rPr>
        <w:instrText>STYLEREF 1 \s</w:instrText>
      </w:r>
      <w:r>
        <w:rPr>
          <w:color w:val="000000"/>
        </w:rPr>
        <w:fldChar w:fldCharType="separate"/>
      </w:r>
      <w:r>
        <w:rPr>
          <w:color w:val="000000"/>
        </w:rPr>
        <w:t>10</w:t>
      </w:r>
      <w:r>
        <w:rPr>
          <w:color w:val="000000"/>
        </w:rPr>
        <w:fldChar w:fldCharType="end"/>
      </w:r>
      <w:r>
        <w:rPr>
          <w:color w:val="000000"/>
        </w:rPr>
        <w:t>.</w:t>
      </w:r>
      <w:r>
        <w:rPr>
          <w:color w:val="000000"/>
        </w:rPr>
        <w:fldChar w:fldCharType="begin"/>
      </w:r>
      <w:r>
        <w:rPr>
          <w:color w:val="000000"/>
        </w:rPr>
        <w:instrText xml:space="preserve"> SEQ Таблица \* ARA</w:instrText>
      </w:r>
      <w:r>
        <w:rPr>
          <w:color w:val="000000"/>
        </w:rPr>
        <w:instrText xml:space="preserve">BIC </w:instrText>
      </w:r>
      <w:r>
        <w:rPr>
          <w:color w:val="000000"/>
        </w:rPr>
        <w:fldChar w:fldCharType="separate"/>
      </w:r>
      <w:r>
        <w:rPr>
          <w:color w:val="000000"/>
        </w:rPr>
        <w:t>5</w:t>
      </w:r>
      <w:r>
        <w:rPr>
          <w:color w:val="000000"/>
        </w:rPr>
        <w:fldChar w:fldCharType="end"/>
      </w:r>
      <w:r>
        <w:rPr>
          <w:color w:val="000000"/>
        </w:rPr>
        <w:t xml:space="preserve"> – Обоснование соответствия организации критериям определения ЕТО</w:t>
      </w:r>
      <w:bookmarkEnd w:id="104"/>
      <w:bookmarkEnd w:id="105"/>
    </w:p>
    <w:tbl>
      <w:tblPr>
        <w:tblW w:w="5000" w:type="pct"/>
        <w:tblLayout w:type="fixed"/>
        <w:tblCellMar>
          <w:left w:w="40" w:type="dxa"/>
          <w:right w:w="40" w:type="dxa"/>
        </w:tblCellMar>
        <w:tblLook w:val="04A0" w:firstRow="1" w:lastRow="0" w:firstColumn="1" w:lastColumn="0" w:noHBand="0" w:noVBand="1"/>
      </w:tblPr>
      <w:tblGrid>
        <w:gridCol w:w="489"/>
        <w:gridCol w:w="6260"/>
        <w:gridCol w:w="2969"/>
      </w:tblGrid>
      <w:tr w:rsidR="009A7A6D">
        <w:tc>
          <w:tcPr>
            <w:tcW w:w="48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ind w:left="38" w:hanging="38"/>
              <w:jc w:val="center"/>
              <w:rPr>
                <w:rFonts w:eastAsia="Times New Roman" w:cs="Times New Roman"/>
                <w:color w:val="000000"/>
                <w:lang w:eastAsia="ru-RU"/>
              </w:rPr>
            </w:pPr>
            <w:r>
              <w:rPr>
                <w:rFonts w:eastAsia="Times New Roman" w:cs="Times New Roman"/>
                <w:color w:val="000000"/>
                <w:lang w:eastAsia="ru-RU"/>
              </w:rPr>
              <w:t>№ пп</w:t>
            </w:r>
          </w:p>
        </w:tc>
        <w:tc>
          <w:tcPr>
            <w:tcW w:w="6208"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83" w:lineRule="exact"/>
              <w:jc w:val="center"/>
              <w:rPr>
                <w:rFonts w:eastAsia="Times New Roman" w:cs="Times New Roman"/>
                <w:color w:val="000000"/>
                <w:lang w:eastAsia="ru-RU"/>
              </w:rPr>
            </w:pPr>
            <w:r>
              <w:rPr>
                <w:rFonts w:eastAsia="Times New Roman" w:cs="Times New Roman"/>
                <w:color w:val="000000"/>
                <w:lang w:eastAsia="ru-RU"/>
              </w:rPr>
              <w:t>Обоснование соответствия организации, критериям определения ЕТО</w:t>
            </w:r>
          </w:p>
        </w:tc>
        <w:tc>
          <w:tcPr>
            <w:tcW w:w="294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jc w:val="center"/>
              <w:rPr>
                <w:rFonts w:eastAsia="Times New Roman" w:cs="Times New Roman"/>
                <w:color w:val="000000"/>
                <w:lang w:eastAsia="ru-RU"/>
              </w:rPr>
            </w:pPr>
            <w:r>
              <w:rPr>
                <w:rFonts w:eastAsia="Times New Roman" w:cs="Times New Roman"/>
                <w:color w:val="000000"/>
                <w:lang w:eastAsia="ru-RU"/>
              </w:rPr>
              <w:t>Организация-претендент на статус единой теплоснаб</w:t>
            </w:r>
            <w:r>
              <w:rPr>
                <w:rFonts w:eastAsia="Times New Roman" w:cs="Times New Roman"/>
                <w:color w:val="000000"/>
                <w:lang w:eastAsia="ru-RU"/>
              </w:rPr>
              <w:softHyphen/>
              <w:t>жающей организации</w:t>
            </w:r>
          </w:p>
        </w:tc>
      </w:tr>
      <w:tr w:rsidR="009A7A6D">
        <w:tc>
          <w:tcPr>
            <w:tcW w:w="48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w:t>
            </w:r>
          </w:p>
        </w:tc>
        <w:tc>
          <w:tcPr>
            <w:tcW w:w="6208"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ind w:left="5" w:hanging="5"/>
              <w:rPr>
                <w:rFonts w:eastAsia="Times New Roman" w:cs="Times New Roman"/>
                <w:color w:val="000000"/>
                <w:lang w:eastAsia="ru-RU"/>
              </w:rPr>
            </w:pPr>
            <w:r>
              <w:rPr>
                <w:rFonts w:eastAsia="Times New Roman" w:cs="Times New Roman"/>
                <w:color w:val="000000"/>
                <w:lang w:eastAsia="ru-RU"/>
              </w:rPr>
              <w:t xml:space="preserve">владение на праве собственности или ином </w:t>
            </w:r>
            <w:r>
              <w:rPr>
                <w:rFonts w:eastAsia="Times New Roman" w:cs="Times New Roman"/>
                <w:color w:val="000000"/>
                <w:lang w:eastAsia="ru-RU"/>
              </w:rPr>
              <w:t>законном основа</w:t>
            </w:r>
            <w:r>
              <w:rPr>
                <w:rFonts w:eastAsia="Times New Roman" w:cs="Times New Roman"/>
                <w:color w:val="000000"/>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294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4" w:lineRule="exact"/>
              <w:ind w:left="288"/>
              <w:jc w:val="center"/>
              <w:rPr>
                <w:rFonts w:eastAsia="Times New Roman" w:cs="Times New Roman"/>
                <w:color w:val="000000"/>
                <w:lang w:eastAsia="ru-RU"/>
              </w:rPr>
            </w:pPr>
            <w:r>
              <w:rPr>
                <w:rFonts w:eastAsia="Times New Roman" w:cs="Times New Roman"/>
                <w:color w:val="000000"/>
                <w:lang w:eastAsia="ru-RU"/>
              </w:rPr>
              <w:t>ОГКП "Корпорация развития коммунального комплекса Ульяно</w:t>
            </w:r>
            <w:r>
              <w:rPr>
                <w:rFonts w:eastAsia="Times New Roman" w:cs="Times New Roman"/>
                <w:color w:val="000000"/>
                <w:lang w:eastAsia="ru-RU"/>
              </w:rPr>
              <w:t>вской области"</w:t>
            </w:r>
          </w:p>
        </w:tc>
      </w:tr>
      <w:tr w:rsidR="009A7A6D">
        <w:tc>
          <w:tcPr>
            <w:tcW w:w="48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w:t>
            </w:r>
          </w:p>
        </w:tc>
        <w:tc>
          <w:tcPr>
            <w:tcW w:w="6208"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right="3384"/>
              <w:rPr>
                <w:rFonts w:eastAsia="Times New Roman" w:cs="Times New Roman"/>
                <w:color w:val="000000"/>
                <w:lang w:eastAsia="ru-RU"/>
              </w:rPr>
            </w:pPr>
            <w:r>
              <w:rPr>
                <w:rFonts w:eastAsia="Times New Roman" w:cs="Times New Roman"/>
                <w:color w:val="000000"/>
                <w:lang w:eastAsia="ru-RU"/>
              </w:rPr>
              <w:t>размер собственного капитала</w:t>
            </w:r>
          </w:p>
        </w:tc>
        <w:tc>
          <w:tcPr>
            <w:tcW w:w="294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ind w:left="288"/>
              <w:jc w:val="center"/>
              <w:rPr>
                <w:rFonts w:eastAsia="Times New Roman" w:cs="Times New Roman"/>
                <w:color w:val="000000"/>
                <w:lang w:eastAsia="ru-RU"/>
              </w:rPr>
            </w:pPr>
            <w:r>
              <w:rPr>
                <w:rFonts w:eastAsia="Times New Roman" w:cs="Times New Roman"/>
                <w:color w:val="000000"/>
                <w:lang w:eastAsia="ru-RU"/>
              </w:rPr>
              <w:t>ОГКП "Корпорация развития коммунального комплекса Ульяновской области"</w:t>
            </w:r>
          </w:p>
        </w:tc>
      </w:tr>
      <w:tr w:rsidR="009A7A6D">
        <w:tc>
          <w:tcPr>
            <w:tcW w:w="48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w:t>
            </w:r>
          </w:p>
        </w:tc>
        <w:tc>
          <w:tcPr>
            <w:tcW w:w="6208"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ind w:left="5" w:hanging="5"/>
              <w:rPr>
                <w:rFonts w:eastAsia="Times New Roman" w:cs="Times New Roman"/>
                <w:color w:val="000000"/>
                <w:lang w:eastAsia="ru-RU"/>
              </w:rPr>
            </w:pPr>
            <w:r>
              <w:rPr>
                <w:rFonts w:eastAsia="Times New Roman" w:cs="Times New Roman"/>
                <w:color w:val="000000"/>
                <w:lang w:eastAsia="ru-RU"/>
              </w:rPr>
              <w:t>способность в лучшей мере обеспечить надёжность тепло</w:t>
            </w:r>
            <w:r>
              <w:rPr>
                <w:rFonts w:eastAsia="Times New Roman" w:cs="Times New Roman"/>
                <w:color w:val="000000"/>
                <w:lang w:eastAsia="ru-RU"/>
              </w:rPr>
              <w:softHyphen/>
              <w:t>снабжения в соответствующей системе теплоснабжения</w:t>
            </w:r>
          </w:p>
        </w:tc>
        <w:tc>
          <w:tcPr>
            <w:tcW w:w="2945" w:type="dxa"/>
            <w:tcBorders>
              <w:top w:val="single" w:sz="6" w:space="0" w:color="000000"/>
              <w:left w:val="single" w:sz="6" w:space="0" w:color="000000"/>
              <w:bottom w:val="single" w:sz="6" w:space="0" w:color="000000"/>
              <w:right w:val="single" w:sz="6" w:space="0" w:color="000000"/>
            </w:tcBorders>
            <w:vAlign w:val="center"/>
          </w:tcPr>
          <w:p w:rsidR="009A7A6D" w:rsidRDefault="008B177F">
            <w:pPr>
              <w:spacing w:line="278" w:lineRule="exact"/>
              <w:ind w:left="288"/>
              <w:jc w:val="center"/>
              <w:rPr>
                <w:rFonts w:eastAsia="Times New Roman" w:cs="Times New Roman"/>
                <w:color w:val="000000"/>
                <w:lang w:eastAsia="ru-RU"/>
              </w:rPr>
            </w:pPr>
            <w:r>
              <w:rPr>
                <w:rFonts w:eastAsia="Times New Roman" w:cs="Times New Roman"/>
                <w:color w:val="000000"/>
                <w:lang w:eastAsia="ru-RU"/>
              </w:rPr>
              <w:t xml:space="preserve">ОГКП "Корпорация развития </w:t>
            </w:r>
            <w:r>
              <w:rPr>
                <w:rFonts w:eastAsia="Times New Roman" w:cs="Times New Roman"/>
                <w:color w:val="000000"/>
                <w:lang w:eastAsia="ru-RU"/>
              </w:rPr>
              <w:t>коммунального комплекса Ульяновской области"</w:t>
            </w:r>
          </w:p>
        </w:tc>
      </w:tr>
    </w:tbl>
    <w:p w:rsidR="009A7A6D" w:rsidRDefault="009A7A6D">
      <w:pPr>
        <w:rPr>
          <w:color w:val="000000"/>
        </w:rPr>
      </w:pPr>
    </w:p>
    <w:p w:rsidR="009A7A6D" w:rsidRDefault="008B177F">
      <w:pPr>
        <w:rPr>
          <w:color w:val="000000"/>
        </w:rPr>
      </w:pPr>
      <w:r>
        <w:rPr>
          <w:color w:val="000000"/>
        </w:rPr>
        <w:t>Необходимо отметить, что компания ОГКП "Корпорация развития коммунального комплекса Ульяновской области" имеет возможность в лучшей мере обеспечить надёжность теплоснабжения в системах теплоснабжения р.п. Тере</w:t>
      </w:r>
      <w:r>
        <w:rPr>
          <w:color w:val="000000"/>
        </w:rPr>
        <w:t>ньга, что подтверждается наличием у ОГКП "Корпорация развития коммунального комплекса Ульяновской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w:t>
      </w:r>
      <w:r>
        <w:rPr>
          <w:color w:val="000000"/>
        </w:rPr>
        <w:t>кими и температурными режимами системы теплоснабжения.</w:t>
      </w:r>
    </w:p>
    <w:p w:rsidR="009A7A6D" w:rsidRDefault="008B177F">
      <w:pPr>
        <w:rPr>
          <w:color w:val="000000"/>
        </w:rPr>
      </w:pPr>
      <w:r>
        <w:rPr>
          <w:color w:val="000000"/>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w:t>
      </w:r>
      <w:r>
        <w:rPr>
          <w:color w:val="000000"/>
        </w:rPr>
        <w:t>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9A7A6D" w:rsidRDefault="009A7A6D">
      <w:pPr>
        <w:rPr>
          <w:color w:val="000000"/>
        </w:rPr>
      </w:pPr>
    </w:p>
    <w:p w:rsidR="009A7A6D" w:rsidRDefault="008B177F">
      <w:pPr>
        <w:pStyle w:val="2"/>
        <w:tabs>
          <w:tab w:val="left" w:pos="1276"/>
        </w:tabs>
        <w:ind w:firstLine="709"/>
        <w:rPr>
          <w:color w:val="000000"/>
        </w:rPr>
      </w:pPr>
      <w:bookmarkStart w:id="106" w:name="_Toc71300609"/>
      <w:r>
        <w:rPr>
          <w:color w:val="000000"/>
        </w:rPr>
        <w:t>Информация о поданных т</w:t>
      </w:r>
      <w:r>
        <w:rPr>
          <w:color w:val="000000"/>
        </w:rPr>
        <w:t>еплоснабжающими организациями заявках на присвоение статуса единой теплоснабжающей организации</w:t>
      </w:r>
      <w:bookmarkEnd w:id="106"/>
    </w:p>
    <w:p w:rsidR="009A7A6D" w:rsidRDefault="008B177F">
      <w:pPr>
        <w:rPr>
          <w:color w:val="000000"/>
        </w:rPr>
      </w:pPr>
      <w:r>
        <w:rPr>
          <w:color w:val="000000"/>
        </w:rPr>
        <w:t xml:space="preserve">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w:t>
      </w:r>
      <w:r>
        <w:rPr>
          <w:color w:val="000000"/>
        </w:rPr>
        <w:t>более) или органа местного самоуправления при утверждении схемы теплоснабжения поселения, городского округа.</w:t>
      </w:r>
    </w:p>
    <w:p w:rsidR="009A7A6D" w:rsidRDefault="008B177F">
      <w:pPr>
        <w:rPr>
          <w:color w:val="000000"/>
        </w:rPr>
      </w:pPr>
      <w:r>
        <w:rPr>
          <w:color w:val="000000"/>
        </w:rPr>
        <w:lastRenderedPageBreak/>
        <w:t>В случае, если на территории поселения, городского округа существуют несколько систем теплоснабжения, уполномоченные органы вправе:</w:t>
      </w:r>
    </w:p>
    <w:p w:rsidR="009A7A6D" w:rsidRDefault="008B177F">
      <w:pPr>
        <w:rPr>
          <w:color w:val="000000"/>
        </w:rPr>
      </w:pPr>
      <w:r>
        <w:rPr>
          <w:color w:val="000000"/>
        </w:rPr>
        <w:t>- определить ед</w:t>
      </w:r>
      <w:r>
        <w:rPr>
          <w:color w:val="000000"/>
        </w:rPr>
        <w:t>иную теплоснабжающую организацию в каждой из систем теплоснабжения, расположенных в границах поселения, городского округа;</w:t>
      </w:r>
    </w:p>
    <w:p w:rsidR="009A7A6D" w:rsidRDefault="008B177F">
      <w:pPr>
        <w:rPr>
          <w:color w:val="000000"/>
        </w:rPr>
      </w:pPr>
      <w:r>
        <w:rPr>
          <w:color w:val="000000"/>
        </w:rPr>
        <w:t>- определить на несколько систем теплоснабжения единую теплоснабжающую организацию.</w:t>
      </w:r>
    </w:p>
    <w:p w:rsidR="009A7A6D" w:rsidRDefault="008B177F">
      <w:pPr>
        <w:rPr>
          <w:color w:val="000000"/>
        </w:rPr>
      </w:pPr>
      <w:r>
        <w:rPr>
          <w:color w:val="000000"/>
        </w:rPr>
        <w:t>Для присвоения организации статуса единой теплосн</w:t>
      </w:r>
      <w:r>
        <w:rPr>
          <w:color w:val="000000"/>
        </w:rPr>
        <w:t xml:space="preserve">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w:t>
      </w:r>
      <w:r>
        <w:rPr>
          <w:color w:val="000000"/>
        </w:rPr>
        <w:t>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w:t>
      </w:r>
      <w:r>
        <w:rPr>
          <w:color w:val="000000"/>
        </w:rPr>
        <w:t>на о её принятии.</w:t>
      </w:r>
    </w:p>
    <w:p w:rsidR="009A7A6D" w:rsidRDefault="008B177F">
      <w:pPr>
        <w:rPr>
          <w:color w:val="000000"/>
        </w:rPr>
      </w:pPr>
      <w:r>
        <w:rPr>
          <w:color w:val="000000"/>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w:t>
      </w:r>
      <w:r>
        <w:rPr>
          <w:color w:val="000000"/>
        </w:rPr>
        <w:t>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w:t>
      </w:r>
      <w:r>
        <w:rPr>
          <w:color w:val="000000"/>
        </w:rPr>
        <w:t>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9A7A6D" w:rsidRDefault="009A7A6D">
      <w:pPr>
        <w:rPr>
          <w:color w:val="000000"/>
        </w:rPr>
      </w:pPr>
    </w:p>
    <w:p w:rsidR="009A7A6D" w:rsidRDefault="008B177F">
      <w:pPr>
        <w:pStyle w:val="2"/>
        <w:tabs>
          <w:tab w:val="left" w:pos="1276"/>
        </w:tabs>
        <w:ind w:firstLine="709"/>
        <w:rPr>
          <w:color w:val="000000"/>
        </w:rPr>
      </w:pPr>
      <w:bookmarkStart w:id="107" w:name="_Toc71300610"/>
      <w:r>
        <w:rPr>
          <w:color w:val="000000"/>
        </w:rPr>
        <w:t>Реестр систем теплоснабжения, содержащий перечень теплоснабж</w:t>
      </w:r>
      <w:r>
        <w:rPr>
          <w:color w:val="000000"/>
        </w:rPr>
        <w:t>а</w:t>
      </w:r>
      <w:r>
        <w:rPr>
          <w:color w:val="000000"/>
        </w:rPr>
        <w:t>ющих орган</w:t>
      </w:r>
      <w:r>
        <w:rPr>
          <w:color w:val="000000"/>
        </w:rPr>
        <w:t>изаций, действующих в каждой системе теплоснабжения, ра</w:t>
      </w:r>
      <w:r>
        <w:rPr>
          <w:color w:val="000000"/>
        </w:rPr>
        <w:t>с</w:t>
      </w:r>
      <w:r>
        <w:rPr>
          <w:color w:val="000000"/>
        </w:rPr>
        <w:t>положенных в границах поселения</w:t>
      </w:r>
      <w:bookmarkEnd w:id="107"/>
    </w:p>
    <w:p w:rsidR="009A7A6D" w:rsidRDefault="008B177F">
      <w:pPr>
        <w:rPr>
          <w:color w:val="000000"/>
        </w:rPr>
      </w:pPr>
      <w:r>
        <w:rPr>
          <w:color w:val="000000"/>
        </w:rPr>
        <w:t>В границах МО «Тереньгульское городское поселение», системы теплоснабжения обслуживаются следующим организациями, представленными в таблице ниже.</w:t>
      </w:r>
    </w:p>
    <w:p w:rsidR="009A7A6D" w:rsidRDefault="009A7A6D">
      <w:pPr>
        <w:rPr>
          <w:color w:val="000000"/>
        </w:rPr>
      </w:pPr>
    </w:p>
    <w:p w:rsidR="009A7A6D" w:rsidRDefault="008B177F">
      <w:pPr>
        <w:pStyle w:val="aff1"/>
        <w:rPr>
          <w:color w:val="000000"/>
        </w:rPr>
      </w:pPr>
      <w:bookmarkStart w:id="108" w:name="_Toc71300464"/>
      <w:bookmarkStart w:id="109" w:name="_Toc40786342"/>
      <w:r>
        <w:rPr>
          <w:color w:val="000000"/>
        </w:rPr>
        <w:t xml:space="preserve">Таблица </w:t>
      </w:r>
      <w:r>
        <w:fldChar w:fldCharType="begin"/>
      </w:r>
      <w:r>
        <w:rPr>
          <w:color w:val="000000"/>
        </w:rPr>
        <w:instrText>STYLEREF 1 \s</w:instrText>
      </w:r>
      <w:r>
        <w:rPr>
          <w:color w:val="000000"/>
        </w:rPr>
        <w:fldChar w:fldCharType="separate"/>
      </w:r>
      <w:r>
        <w:rPr>
          <w:color w:val="000000"/>
        </w:rPr>
        <w:t>10</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6</w:t>
      </w:r>
      <w:r>
        <w:rPr>
          <w:color w:val="000000"/>
        </w:rPr>
        <w:fldChar w:fldCharType="end"/>
      </w:r>
      <w:r>
        <w:rPr>
          <w:color w:val="000000"/>
        </w:rPr>
        <w:t xml:space="preserve">- Реестр систем теплоснабжения, содержащий перечень теплоснабжающих организаций в границах </w:t>
      </w:r>
      <w:bookmarkEnd w:id="108"/>
      <w:bookmarkEnd w:id="109"/>
      <w:r>
        <w:rPr>
          <w:color w:val="000000"/>
        </w:rPr>
        <w:t>МО «Тереньгульское городское поселение»</w:t>
      </w:r>
    </w:p>
    <w:tbl>
      <w:tblPr>
        <w:tblW w:w="5000" w:type="pct"/>
        <w:tblLayout w:type="fixed"/>
        <w:tblCellMar>
          <w:left w:w="40" w:type="dxa"/>
          <w:right w:w="40" w:type="dxa"/>
        </w:tblCellMar>
        <w:tblLook w:val="04A0" w:firstRow="1" w:lastRow="0" w:firstColumn="1" w:lastColumn="0" w:noHBand="0" w:noVBand="1"/>
      </w:tblPr>
      <w:tblGrid>
        <w:gridCol w:w="850"/>
        <w:gridCol w:w="5640"/>
        <w:gridCol w:w="3228"/>
      </w:tblGrid>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 п/п</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Система</w:t>
            </w:r>
          </w:p>
          <w:p w:rsidR="009A7A6D" w:rsidRDefault="008B177F">
            <w:pPr>
              <w:jc w:val="center"/>
              <w:rPr>
                <w:rFonts w:eastAsia="Times New Roman" w:cs="Times New Roman"/>
                <w:color w:val="000000"/>
                <w:lang w:eastAsia="ru-RU"/>
              </w:rPr>
            </w:pPr>
            <w:r>
              <w:rPr>
                <w:rFonts w:eastAsia="Times New Roman" w:cs="Times New Roman"/>
                <w:color w:val="000000"/>
                <w:lang w:eastAsia="ru-RU"/>
              </w:rPr>
              <w:t>теплоснабжения</w:t>
            </w:r>
          </w:p>
        </w:tc>
        <w:tc>
          <w:tcPr>
            <w:tcW w:w="320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Наименование</w:t>
            </w:r>
          </w:p>
          <w:p w:rsidR="009A7A6D" w:rsidRDefault="008B177F">
            <w:pPr>
              <w:jc w:val="center"/>
              <w:rPr>
                <w:rFonts w:eastAsia="Times New Roman" w:cs="Times New Roman"/>
                <w:color w:val="000000"/>
                <w:lang w:eastAsia="ru-RU"/>
              </w:rPr>
            </w:pPr>
            <w:r>
              <w:rPr>
                <w:rFonts w:eastAsia="Times New Roman" w:cs="Times New Roman"/>
                <w:color w:val="000000"/>
                <w:lang w:eastAsia="ru-RU"/>
              </w:rPr>
              <w:t>организации</w:t>
            </w:r>
          </w:p>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№7  р.п. Тереньга</w:t>
            </w:r>
          </w:p>
        </w:tc>
        <w:tc>
          <w:tcPr>
            <w:tcW w:w="3201" w:type="dxa"/>
            <w:vMerge w:val="restart"/>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ОГКП "</w:t>
            </w:r>
            <w:r>
              <w:rPr>
                <w:rFonts w:eastAsia="Times New Roman" w:cs="Times New Roman"/>
                <w:color w:val="000000"/>
                <w:lang w:eastAsia="ru-RU"/>
              </w:rPr>
              <w:t>Корпорация развития коммунального комплекса Ульяновской области"</w:t>
            </w:r>
          </w:p>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№8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№9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№10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№11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№12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7</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ЦРБ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r w:rsidR="009A7A6D">
        <w:tc>
          <w:tcPr>
            <w:tcW w:w="843"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8</w:t>
            </w:r>
          </w:p>
        </w:tc>
        <w:tc>
          <w:tcPr>
            <w:tcW w:w="5594"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left="103"/>
              <w:jc w:val="left"/>
              <w:rPr>
                <w:rFonts w:eastAsia="Times New Roman" w:cs="Times New Roman"/>
                <w:color w:val="000000"/>
                <w:lang w:eastAsia="ru-RU"/>
              </w:rPr>
            </w:pPr>
            <w:r>
              <w:rPr>
                <w:rFonts w:eastAsia="Times New Roman" w:cs="Times New Roman"/>
                <w:color w:val="000000"/>
                <w:lang w:eastAsia="ru-RU"/>
              </w:rPr>
              <w:t>Котельная Лицей р.п. Тереньга</w:t>
            </w:r>
          </w:p>
        </w:tc>
        <w:tc>
          <w:tcPr>
            <w:tcW w:w="3201" w:type="dxa"/>
            <w:vMerge/>
            <w:tcBorders>
              <w:top w:val="single" w:sz="6" w:space="0" w:color="000000"/>
              <w:left w:val="single" w:sz="6" w:space="0" w:color="000000"/>
              <w:bottom w:val="single" w:sz="6" w:space="0" w:color="000000"/>
              <w:right w:val="single" w:sz="6" w:space="0" w:color="000000"/>
            </w:tcBorders>
            <w:vAlign w:val="center"/>
          </w:tcPr>
          <w:p w:rsidR="009A7A6D" w:rsidRDefault="009A7A6D"/>
        </w:tc>
      </w:tr>
    </w:tbl>
    <w:p w:rsidR="009A7A6D" w:rsidRDefault="009A7A6D">
      <w:pPr>
        <w:rPr>
          <w:color w:val="000000"/>
        </w:rPr>
      </w:pPr>
    </w:p>
    <w:p w:rsidR="009A7A6D" w:rsidRDefault="008B177F">
      <w:pPr>
        <w:pStyle w:val="1"/>
        <w:ind w:firstLine="709"/>
        <w:rPr>
          <w:color w:val="000000"/>
        </w:rPr>
      </w:pPr>
      <w:bookmarkStart w:id="110" w:name="_Toc71300611"/>
      <w:r>
        <w:rPr>
          <w:color w:val="000000"/>
        </w:rPr>
        <w:t>Решения о распределении тепловой нагрузки между источниками тепловой энергии</w:t>
      </w:r>
      <w:bookmarkEnd w:id="110"/>
    </w:p>
    <w:p w:rsidR="009A7A6D" w:rsidRDefault="008B177F">
      <w:pPr>
        <w:pStyle w:val="2"/>
        <w:tabs>
          <w:tab w:val="left" w:pos="1276"/>
        </w:tabs>
        <w:ind w:firstLine="709"/>
        <w:rPr>
          <w:color w:val="000000"/>
        </w:rPr>
      </w:pPr>
      <w:bookmarkStart w:id="111" w:name="_Toc71300612"/>
      <w:r>
        <w:rPr>
          <w:color w:val="000000"/>
        </w:rPr>
        <w:t>Сведения о величине тепловой нагрузки, распределяемой (перера</w:t>
      </w:r>
      <w:r>
        <w:rPr>
          <w:color w:val="000000"/>
        </w:rPr>
        <w:t>с</w:t>
      </w:r>
      <w:r>
        <w:rPr>
          <w:color w:val="000000"/>
        </w:rPr>
        <w:t>пределяемой) между источниками тепловой энергии в соответствии с ук</w:t>
      </w:r>
      <w:r>
        <w:rPr>
          <w:color w:val="000000"/>
        </w:rPr>
        <w:t>а</w:t>
      </w:r>
      <w:r>
        <w:rPr>
          <w:color w:val="000000"/>
        </w:rPr>
        <w:t xml:space="preserve">занными в </w:t>
      </w:r>
      <w:r>
        <w:rPr>
          <w:color w:val="000000"/>
        </w:rPr>
        <w:t>схеме теплоснабжения решениями об определении границ зон действия источников тепловой энергии</w:t>
      </w:r>
      <w:bookmarkEnd w:id="111"/>
    </w:p>
    <w:p w:rsidR="009A7A6D" w:rsidRDefault="008B177F">
      <w:pPr>
        <w:rPr>
          <w:color w:val="000000"/>
        </w:rPr>
      </w:pPr>
      <w:r>
        <w:rPr>
          <w:color w:val="000000"/>
        </w:rPr>
        <w:t>Распределение тепловой нагрузки между остальными источниками тепловой энергии на расчётный период до 2030 г. не предполагается. Условия, при которых имеется возмо</w:t>
      </w:r>
      <w:r>
        <w:rPr>
          <w:color w:val="000000"/>
        </w:rPr>
        <w:t>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9A7A6D" w:rsidRDefault="008B177F">
      <w:pPr>
        <w:pStyle w:val="1"/>
        <w:ind w:firstLine="709"/>
        <w:rPr>
          <w:color w:val="000000"/>
        </w:rPr>
      </w:pPr>
      <w:bookmarkStart w:id="112" w:name="_Toc71300613"/>
      <w:r>
        <w:rPr>
          <w:color w:val="000000"/>
        </w:rPr>
        <w:t>Решения по бесхозяйным тепловым сетям</w:t>
      </w:r>
      <w:bookmarkEnd w:id="112"/>
    </w:p>
    <w:p w:rsidR="009A7A6D" w:rsidRDefault="008B177F">
      <w:pPr>
        <w:pStyle w:val="2"/>
        <w:tabs>
          <w:tab w:val="left" w:pos="1276"/>
        </w:tabs>
        <w:ind w:firstLine="709"/>
        <w:rPr>
          <w:color w:val="000000"/>
        </w:rPr>
      </w:pPr>
      <w:bookmarkStart w:id="113" w:name="_Toc71300614"/>
      <w:r>
        <w:rPr>
          <w:color w:val="000000"/>
        </w:rPr>
        <w:t>Перечень выявленных бесхозяйных тепловых сетей (в случае их в</w:t>
      </w:r>
      <w:r>
        <w:rPr>
          <w:color w:val="000000"/>
        </w:rPr>
        <w:t>ы</w:t>
      </w:r>
      <w:r>
        <w:rPr>
          <w:color w:val="000000"/>
        </w:rPr>
        <w:t>явления)</w:t>
      </w:r>
      <w:bookmarkEnd w:id="113"/>
    </w:p>
    <w:p w:rsidR="009A7A6D" w:rsidRDefault="008B177F">
      <w:pPr>
        <w:rPr>
          <w:color w:val="000000"/>
        </w:rPr>
      </w:pPr>
      <w:r>
        <w:rPr>
          <w:color w:val="000000"/>
        </w:rPr>
        <w:t>Вопро</w:t>
      </w:r>
      <w:r>
        <w:rPr>
          <w:color w:val="000000"/>
        </w:rPr>
        <w:t>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w:t>
      </w:r>
      <w:r>
        <w:rPr>
          <w:color w:val="000000"/>
        </w:rPr>
        <w:t xml:space="preserve">ие причин и условий, способствующих существованию бесхозяйных участков теплотрасс. Согласно статье 225 Гражданского кодекса РФ вещь </w:t>
      </w:r>
      <w:r>
        <w:rPr>
          <w:color w:val="000000"/>
        </w:rPr>
        <w:lastRenderedPageBreak/>
        <w:t>признается бесхозяйной, если у нее отсутствует собственник или его невозможно определить (собственник неизвестен), либо собс</w:t>
      </w:r>
      <w:r>
        <w:rPr>
          <w:color w:val="000000"/>
        </w:rPr>
        <w:t xml:space="preserve">твенник отказался от права собственности на нее. </w:t>
      </w:r>
    </w:p>
    <w:p w:rsidR="009A7A6D" w:rsidRDefault="008B177F">
      <w:pPr>
        <w:rPr>
          <w:color w:val="000000"/>
        </w:rPr>
      </w:pPr>
      <w:r>
        <w:rPr>
          <w:color w:val="000000"/>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w:t>
      </w:r>
      <w:r>
        <w:rPr>
          <w:color w:val="000000"/>
        </w:rPr>
        <w:t>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w:t>
      </w:r>
      <w:r>
        <w:rPr>
          <w:color w:val="000000"/>
        </w:rPr>
        <w:t>оговоры теплоснабжения и т.п.</w:t>
      </w:r>
      <w:r>
        <w:rPr>
          <w:color w:val="000000"/>
        </w:rPr>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w:t>
      </w:r>
      <w:r>
        <w:rPr>
          <w:color w:val="000000"/>
        </w:rPr>
        <w:t>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9A7A6D" w:rsidRDefault="008B177F">
      <w:pPr>
        <w:rPr>
          <w:color w:val="000000"/>
        </w:rPr>
      </w:pPr>
      <w:r>
        <w:rPr>
          <w:color w:val="000000"/>
        </w:rPr>
        <w:t>В соответствии с законом котельные, тепловые пункты и сети приватизировать нельзя, это м</w:t>
      </w:r>
      <w:r>
        <w:rPr>
          <w:color w:val="000000"/>
        </w:rPr>
        <w:t>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w:t>
      </w:r>
      <w:r>
        <w:rPr>
          <w:color w:val="000000"/>
        </w:rPr>
        <w:t>ых и относятся тепловые сети, могут быть признаны в установленном порядке муниципальной собственностью.</w:t>
      </w:r>
    </w:p>
    <w:p w:rsidR="009A7A6D" w:rsidRDefault="008B177F">
      <w:pPr>
        <w:rPr>
          <w:color w:val="000000"/>
        </w:rPr>
      </w:pPr>
      <w:r>
        <w:rPr>
          <w:color w:val="000000"/>
        </w:rPr>
        <w:t>Бесхозяйные тепловые сети на территории МО «Тереньгульское городское поселение» отсутствуют.</w:t>
      </w:r>
    </w:p>
    <w:p w:rsidR="009A7A6D" w:rsidRDefault="009A7A6D">
      <w:pPr>
        <w:rPr>
          <w:color w:val="000000"/>
        </w:rPr>
      </w:pPr>
    </w:p>
    <w:p w:rsidR="009A7A6D" w:rsidRDefault="008B177F">
      <w:pPr>
        <w:pStyle w:val="2"/>
        <w:ind w:firstLine="709"/>
        <w:rPr>
          <w:color w:val="000000"/>
        </w:rPr>
      </w:pPr>
      <w:bookmarkStart w:id="114" w:name="_Toc71300615"/>
      <w:r>
        <w:rPr>
          <w:color w:val="000000"/>
        </w:rPr>
        <w:t>Перечень организаций уполномоченных на их эксплуатацию в п</w:t>
      </w:r>
      <w:r>
        <w:rPr>
          <w:color w:val="000000"/>
        </w:rPr>
        <w:t>оря</w:t>
      </w:r>
      <w:r>
        <w:rPr>
          <w:color w:val="000000"/>
        </w:rPr>
        <w:t>д</w:t>
      </w:r>
      <w:r>
        <w:rPr>
          <w:color w:val="000000"/>
        </w:rPr>
        <w:t>ке, установленном Федеральным законом «О теплоснабжении»</w:t>
      </w:r>
      <w:bookmarkEnd w:id="114"/>
    </w:p>
    <w:p w:rsidR="009A7A6D" w:rsidRDefault="008B177F">
      <w:pPr>
        <w:rPr>
          <w:color w:val="000000"/>
        </w:rPr>
      </w:pPr>
      <w:r>
        <w:rPr>
          <w:color w:val="000000"/>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w:t>
      </w:r>
      <w:r>
        <w:rPr>
          <w:color w:val="000000"/>
        </w:rPr>
        <w:t>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9A7A6D" w:rsidRDefault="008B177F">
      <w:pPr>
        <w:rPr>
          <w:color w:val="000000"/>
        </w:rPr>
      </w:pPr>
      <w:r>
        <w:rPr>
          <w:color w:val="000000"/>
        </w:rPr>
        <w:t>Бесхозяйные тепловые сети на территории МО «Тереньгульское городское поселение»отсутствуют.</w:t>
      </w:r>
    </w:p>
    <w:p w:rsidR="009A7A6D" w:rsidRDefault="008B177F">
      <w:pPr>
        <w:pStyle w:val="1"/>
        <w:ind w:firstLine="709"/>
        <w:rPr>
          <w:color w:val="000000"/>
        </w:rPr>
      </w:pPr>
      <w:bookmarkStart w:id="115" w:name="_Toc71300616"/>
      <w:r>
        <w:rPr>
          <w:color w:val="000000"/>
        </w:rPr>
        <w:t xml:space="preserve">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w:t>
      </w:r>
      <w:r>
        <w:rPr>
          <w:color w:val="000000"/>
        </w:rPr>
        <w:t>и водоотведения поселения</w:t>
      </w:r>
      <w:bookmarkEnd w:id="115"/>
    </w:p>
    <w:p w:rsidR="009A7A6D" w:rsidRDefault="008B177F">
      <w:pPr>
        <w:pStyle w:val="2"/>
        <w:tabs>
          <w:tab w:val="left" w:pos="1276"/>
        </w:tabs>
        <w:ind w:firstLine="709"/>
        <w:rPr>
          <w:color w:val="000000"/>
        </w:rPr>
      </w:pPr>
      <w:bookmarkStart w:id="116" w:name="_Toc71300617"/>
      <w:r>
        <w:rPr>
          <w:color w:val="000000"/>
        </w:rPr>
        <w:t>Описание решений (на основе утверждённой региональной (межр</w:t>
      </w:r>
      <w:r>
        <w:rPr>
          <w:color w:val="000000"/>
        </w:rPr>
        <w:t>е</w:t>
      </w:r>
      <w:r>
        <w:rPr>
          <w:color w:val="000000"/>
        </w:rPr>
        <w:t>гиональной) программы газификации жилищно-коммунального хозяйства, промышленных и иных организаций) о развитии соответствующей сист</w:t>
      </w:r>
      <w:r>
        <w:rPr>
          <w:color w:val="000000"/>
        </w:rPr>
        <w:t>е</w:t>
      </w:r>
      <w:r>
        <w:rPr>
          <w:color w:val="000000"/>
        </w:rPr>
        <w:t>мы газоснабжения в части обеспечения т</w:t>
      </w:r>
      <w:r>
        <w:rPr>
          <w:color w:val="000000"/>
        </w:rPr>
        <w:t>опливом источников тепловой энергии</w:t>
      </w:r>
      <w:bookmarkEnd w:id="116"/>
    </w:p>
    <w:p w:rsidR="009A7A6D" w:rsidRDefault="008B177F">
      <w:pPr>
        <w:rPr>
          <w:color w:val="000000"/>
        </w:rPr>
      </w:pPr>
      <w:r>
        <w:rPr>
          <w:color w:val="000000"/>
        </w:rPr>
        <w:t>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w:t>
      </w:r>
      <w:r>
        <w:rPr>
          <w:color w:val="000000"/>
        </w:rPr>
        <w:t xml:space="preserve">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др.) газифицируемых по программе газификации, осуществляется за счет </w:t>
      </w:r>
      <w:r>
        <w:rPr>
          <w:color w:val="000000"/>
        </w:rPr>
        <w:t>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«Газпроммежрегионгаз» и ОАО «Газпром». Финансирование программ газифи</w:t>
      </w:r>
      <w:r>
        <w:rPr>
          <w:color w:val="000000"/>
        </w:rPr>
        <w:t>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w:t>
      </w:r>
    </w:p>
    <w:p w:rsidR="009A7A6D" w:rsidRDefault="009A7A6D">
      <w:pPr>
        <w:rPr>
          <w:color w:val="000000"/>
        </w:rPr>
      </w:pPr>
    </w:p>
    <w:p w:rsidR="009A7A6D" w:rsidRDefault="008B177F">
      <w:pPr>
        <w:pStyle w:val="2"/>
        <w:tabs>
          <w:tab w:val="left" w:pos="1276"/>
        </w:tabs>
        <w:ind w:firstLine="709"/>
        <w:rPr>
          <w:color w:val="000000"/>
        </w:rPr>
      </w:pPr>
      <w:bookmarkStart w:id="117" w:name="_Toc71300618"/>
      <w:r>
        <w:rPr>
          <w:color w:val="000000"/>
        </w:rPr>
        <w:t>Описание проблем организации газоснабжения источников тепловой энергии</w:t>
      </w:r>
      <w:bookmarkEnd w:id="117"/>
    </w:p>
    <w:p w:rsidR="009A7A6D" w:rsidRDefault="008B177F">
      <w:pPr>
        <w:rPr>
          <w:color w:val="000000"/>
        </w:rPr>
      </w:pPr>
      <w:r>
        <w:rPr>
          <w:color w:val="000000"/>
        </w:rPr>
        <w:t>Котельн</w:t>
      </w:r>
      <w:r>
        <w:rPr>
          <w:color w:val="000000"/>
        </w:rPr>
        <w:t>ые р.п. Тереньга используют в качестве основного топлива природный газ. Топливо на данные источники теплоснабжения поступает по существующим системам газораспределения и газопотребления. Проблемы с организацией газоснабжения существующих источникаов теплов</w:t>
      </w:r>
      <w:r>
        <w:rPr>
          <w:color w:val="000000"/>
        </w:rPr>
        <w:t>ой энергии отсутствуют.</w:t>
      </w:r>
    </w:p>
    <w:p w:rsidR="009A7A6D" w:rsidRDefault="009A7A6D">
      <w:pPr>
        <w:rPr>
          <w:color w:val="000000"/>
        </w:rPr>
      </w:pPr>
    </w:p>
    <w:p w:rsidR="009A7A6D" w:rsidRDefault="008B177F">
      <w:pPr>
        <w:pStyle w:val="2"/>
        <w:tabs>
          <w:tab w:val="left" w:pos="1276"/>
        </w:tabs>
        <w:ind w:firstLine="709"/>
        <w:rPr>
          <w:color w:val="000000"/>
        </w:rPr>
      </w:pPr>
      <w:bookmarkStart w:id="118" w:name="_Toc71300619"/>
      <w:r>
        <w:rPr>
          <w:color w:val="000000"/>
        </w:rPr>
        <w:lastRenderedPageBreak/>
        <w:t>Предложения по корректировке утверждённой (разработке) реги</w:t>
      </w:r>
      <w:r>
        <w:rPr>
          <w:color w:val="000000"/>
        </w:rPr>
        <w:t>о</w:t>
      </w:r>
      <w:r>
        <w:rPr>
          <w:color w:val="000000"/>
        </w:rPr>
        <w:t>нальной (межрегиональной) программы газификации жилищно-коммунального хозяйства, промышленных и иных организаций для обе</w:t>
      </w:r>
      <w:r>
        <w:rPr>
          <w:color w:val="000000"/>
        </w:rPr>
        <w:t>с</w:t>
      </w:r>
      <w:r>
        <w:rPr>
          <w:color w:val="000000"/>
        </w:rPr>
        <w:t>печения согласованности такой программы с указанны</w:t>
      </w:r>
      <w:r>
        <w:rPr>
          <w:color w:val="000000"/>
        </w:rPr>
        <w:t>ми в схеме тепл</w:t>
      </w:r>
      <w:r>
        <w:rPr>
          <w:color w:val="000000"/>
        </w:rPr>
        <w:t>о</w:t>
      </w:r>
      <w:r>
        <w:rPr>
          <w:color w:val="000000"/>
        </w:rPr>
        <w:t>снабжения решениями о развитии источников тепловой энергии и систем теплоснабжения</w:t>
      </w:r>
      <w:bookmarkEnd w:id="118"/>
    </w:p>
    <w:p w:rsidR="009A7A6D" w:rsidRDefault="008B177F">
      <w:pPr>
        <w:rPr>
          <w:color w:val="000000"/>
        </w:rPr>
      </w:pPr>
      <w:r>
        <w:rPr>
          <w:color w:val="000000"/>
        </w:rPr>
        <w:t>В р.п. Тереньга источники тепловой энергии используют в качестве основного вида топлива природный газ. Предложения по корректировке, утвержденной (разработке</w:t>
      </w:r>
      <w:r>
        <w:rPr>
          <w:color w:val="000000"/>
        </w:rPr>
        <w:t>)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w:t>
      </w:r>
      <w:r>
        <w:rPr>
          <w:color w:val="000000"/>
        </w:rPr>
        <w:t>истем теплоснабжения отсутствуют.</w:t>
      </w:r>
    </w:p>
    <w:p w:rsidR="009A7A6D" w:rsidRDefault="009A7A6D">
      <w:pPr>
        <w:rPr>
          <w:color w:val="000000"/>
        </w:rPr>
      </w:pPr>
    </w:p>
    <w:p w:rsidR="009A7A6D" w:rsidRDefault="008B177F">
      <w:pPr>
        <w:pStyle w:val="2"/>
        <w:tabs>
          <w:tab w:val="left" w:pos="1276"/>
        </w:tabs>
        <w:ind w:firstLine="709"/>
        <w:rPr>
          <w:color w:val="000000"/>
        </w:rPr>
      </w:pPr>
      <w:bookmarkStart w:id="119" w:name="_Toc71300620"/>
      <w:r>
        <w:rPr>
          <w:color w:val="000000"/>
        </w:rPr>
        <w:t>Описание решений (вырабатываемых с учётом положений утве</w:t>
      </w:r>
      <w:r>
        <w:rPr>
          <w:color w:val="000000"/>
        </w:rPr>
        <w:t>р</w:t>
      </w:r>
      <w:r>
        <w:rPr>
          <w:color w:val="000000"/>
        </w:rPr>
        <w:t>ждённой схемы и программы развития Единой энергетической системы России) о строительстве, техническом перевооружении и (или) модерниз</w:t>
      </w:r>
      <w:r>
        <w:rPr>
          <w:color w:val="000000"/>
        </w:rPr>
        <w:t>а</w:t>
      </w:r>
      <w:r>
        <w:rPr>
          <w:color w:val="000000"/>
        </w:rPr>
        <w:t>ции, выводе из эксплуатации ис</w:t>
      </w:r>
      <w:r>
        <w:rPr>
          <w:color w:val="000000"/>
        </w:rPr>
        <w:t>точников тепловой энергии и генериру</w:t>
      </w:r>
      <w:r>
        <w:rPr>
          <w:color w:val="000000"/>
        </w:rPr>
        <w:t>ю</w:t>
      </w:r>
      <w:r>
        <w:rPr>
          <w:color w:val="000000"/>
        </w:rPr>
        <w:t>щих объектов, включая входящее в их состав оборудование, функционир</w:t>
      </w:r>
      <w:r>
        <w:rPr>
          <w:color w:val="000000"/>
        </w:rPr>
        <w:t>у</w:t>
      </w:r>
      <w:r>
        <w:rPr>
          <w:color w:val="000000"/>
        </w:rPr>
        <w:t>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19"/>
    </w:p>
    <w:p w:rsidR="009A7A6D" w:rsidRDefault="008B177F">
      <w:pPr>
        <w:rPr>
          <w:color w:val="000000"/>
        </w:rPr>
      </w:pPr>
      <w:r>
        <w:rPr>
          <w:color w:val="000000"/>
        </w:rPr>
        <w:t>Исто</w:t>
      </w:r>
      <w:r>
        <w:rPr>
          <w:color w:val="000000"/>
        </w:rPr>
        <w:t>чники тепловой энергии и генерирующие объекты, функционирующие в режиме комбинированной выработки электрической и тепловой энергии, на территории МО «Тереньгульское городское поселение» отсутствуют.</w:t>
      </w:r>
    </w:p>
    <w:p w:rsidR="009A7A6D" w:rsidRDefault="008B177F">
      <w:pPr>
        <w:rPr>
          <w:color w:val="000000"/>
        </w:rPr>
      </w:pPr>
      <w:r>
        <w:rPr>
          <w:color w:val="000000"/>
        </w:rPr>
        <w:t xml:space="preserve">Строительство источников тепловой энергии и генерирующих </w:t>
      </w:r>
      <w:r>
        <w:rPr>
          <w:color w:val="000000"/>
        </w:rPr>
        <w:t>объектов, функционирующих в режиме комбинированной выработки электрической и тепловой энергии, до конца расчётного периода не ожидается.</w:t>
      </w:r>
    </w:p>
    <w:p w:rsidR="009A7A6D" w:rsidRDefault="008B177F">
      <w:pPr>
        <w:pStyle w:val="2"/>
        <w:tabs>
          <w:tab w:val="left" w:pos="1276"/>
        </w:tabs>
        <w:ind w:firstLine="709"/>
        <w:rPr>
          <w:color w:val="000000"/>
        </w:rPr>
      </w:pPr>
      <w:bookmarkStart w:id="120" w:name="_Toc71300621"/>
      <w:r>
        <w:rPr>
          <w:color w:val="000000"/>
        </w:rPr>
        <w:t>Предложения по строительству генерирующих объектов, функци</w:t>
      </w:r>
      <w:r>
        <w:rPr>
          <w:color w:val="000000"/>
        </w:rPr>
        <w:t>о</w:t>
      </w:r>
      <w:r>
        <w:rPr>
          <w:color w:val="000000"/>
        </w:rPr>
        <w:t xml:space="preserve">нирующих в режиме комбинированной выработки электрической и </w:t>
      </w:r>
      <w:r>
        <w:rPr>
          <w:color w:val="000000"/>
        </w:rPr>
        <w:t>тепл</w:t>
      </w:r>
      <w:r>
        <w:rPr>
          <w:color w:val="000000"/>
        </w:rPr>
        <w:t>о</w:t>
      </w:r>
      <w:r>
        <w:rPr>
          <w:color w:val="000000"/>
        </w:rPr>
        <w:t>вой энергии, указанных в схеме теплоснабжения, для их учёта при разр</w:t>
      </w:r>
      <w:r>
        <w:rPr>
          <w:color w:val="000000"/>
        </w:rPr>
        <w:t>а</w:t>
      </w:r>
      <w:r>
        <w:rPr>
          <w:color w:val="000000"/>
        </w:rPr>
        <w:t>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w:t>
      </w:r>
      <w:r>
        <w:rPr>
          <w:color w:val="000000"/>
        </w:rPr>
        <w:t>ле описание участия указанных объектов в перспективных балансах тепловой мощности и эне</w:t>
      </w:r>
      <w:r>
        <w:rPr>
          <w:color w:val="000000"/>
        </w:rPr>
        <w:t>р</w:t>
      </w:r>
      <w:r>
        <w:rPr>
          <w:color w:val="000000"/>
        </w:rPr>
        <w:t>гии</w:t>
      </w:r>
      <w:bookmarkEnd w:id="120"/>
    </w:p>
    <w:p w:rsidR="009A7A6D" w:rsidRDefault="008B177F">
      <w:pPr>
        <w:rPr>
          <w:color w:val="000000"/>
        </w:rPr>
      </w:pPr>
      <w:r>
        <w:rPr>
          <w:color w:val="000000"/>
        </w:rPr>
        <w:t>До конца расчётного периода в МО «Тереньгульское городское поселение», строительство генерирующих объектов, функционирующих в режиме комбинированной выработки элект</w:t>
      </w:r>
      <w:r>
        <w:rPr>
          <w:color w:val="000000"/>
        </w:rPr>
        <w:t>рической и тепловой энергии, указанных в схеме теплоснабжения, не ожидается.</w:t>
      </w:r>
    </w:p>
    <w:p w:rsidR="009A7A6D" w:rsidRDefault="009A7A6D">
      <w:pPr>
        <w:rPr>
          <w:color w:val="000000"/>
        </w:rPr>
      </w:pPr>
    </w:p>
    <w:p w:rsidR="009A7A6D" w:rsidRDefault="008B177F">
      <w:pPr>
        <w:pStyle w:val="2"/>
        <w:tabs>
          <w:tab w:val="left" w:pos="1276"/>
        </w:tabs>
        <w:ind w:firstLine="709"/>
        <w:rPr>
          <w:color w:val="000000"/>
        </w:rPr>
      </w:pPr>
      <w:bookmarkStart w:id="121" w:name="_Toc71300622"/>
      <w:r>
        <w:rPr>
          <w:color w:val="000000"/>
        </w:rPr>
        <w:t>Описание решений (вырабатываемых с учётом положений утве</w:t>
      </w:r>
      <w:r>
        <w:rPr>
          <w:color w:val="000000"/>
        </w:rPr>
        <w:t>р</w:t>
      </w:r>
      <w:r>
        <w:rPr>
          <w:color w:val="000000"/>
        </w:rPr>
        <w:t>ждённой схемы водоснабжения поселения) о развитии соответствующей системы водоснабжения в части, относящейся к системам т</w:t>
      </w:r>
      <w:r>
        <w:rPr>
          <w:color w:val="000000"/>
        </w:rPr>
        <w:t>еплоснабжения</w:t>
      </w:r>
      <w:bookmarkEnd w:id="121"/>
    </w:p>
    <w:p w:rsidR="009A7A6D" w:rsidRDefault="008B177F">
      <w:pPr>
        <w:rPr>
          <w:color w:val="000000"/>
        </w:rPr>
      </w:pPr>
      <w:r>
        <w:rPr>
          <w:color w:val="000000"/>
        </w:rPr>
        <w:t>Развитие системы водоснабжения в части, относящейся к муниципальным системам теплоснабжения на территории МО «Тереньгульское городское поселение» не ожидается до конца расчётного периода.</w:t>
      </w:r>
    </w:p>
    <w:p w:rsidR="009A7A6D" w:rsidRDefault="009A7A6D">
      <w:pPr>
        <w:rPr>
          <w:color w:val="000000"/>
        </w:rPr>
      </w:pPr>
    </w:p>
    <w:p w:rsidR="009A7A6D" w:rsidRDefault="008B177F">
      <w:pPr>
        <w:pStyle w:val="2"/>
        <w:tabs>
          <w:tab w:val="left" w:pos="1276"/>
        </w:tabs>
        <w:ind w:firstLine="709"/>
        <w:rPr>
          <w:color w:val="000000"/>
        </w:rPr>
      </w:pPr>
      <w:bookmarkStart w:id="122" w:name="_Toc71300623"/>
      <w:r>
        <w:rPr>
          <w:color w:val="000000"/>
        </w:rPr>
        <w:t>Предложения по корректировке утверждённой (разработке</w:t>
      </w:r>
      <w:r>
        <w:rPr>
          <w:color w:val="000000"/>
        </w:rPr>
        <w:t>) схемы водоснабжения поселения, для обеспечения согласованности такой схемы и указанных в схеме теплоснабжения решений о развитии источников те</w:t>
      </w:r>
      <w:r>
        <w:rPr>
          <w:color w:val="000000"/>
        </w:rPr>
        <w:t>п</w:t>
      </w:r>
      <w:r>
        <w:rPr>
          <w:color w:val="000000"/>
        </w:rPr>
        <w:t>ловой энергии и систем теплоснабжения</w:t>
      </w:r>
      <w:bookmarkEnd w:id="122"/>
    </w:p>
    <w:p w:rsidR="009A7A6D" w:rsidRDefault="008B177F">
      <w:pPr>
        <w:rPr>
          <w:color w:val="000000"/>
        </w:rPr>
      </w:pPr>
      <w:r>
        <w:rPr>
          <w:color w:val="000000"/>
        </w:rPr>
        <w:t>Предложения по корректировке утверждённой (разработке) схемы водоснабжени</w:t>
      </w:r>
      <w:r>
        <w:rPr>
          <w:color w:val="000000"/>
        </w:rPr>
        <w:t>я МО «Тереньгульское городское поселение»для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9A7A6D" w:rsidRDefault="008B177F">
      <w:pPr>
        <w:pStyle w:val="1"/>
        <w:ind w:firstLine="709"/>
        <w:rPr>
          <w:color w:val="000000"/>
        </w:rPr>
      </w:pPr>
      <w:bookmarkStart w:id="123" w:name="_Toc71300624"/>
      <w:r>
        <w:rPr>
          <w:color w:val="000000"/>
        </w:rPr>
        <w:lastRenderedPageBreak/>
        <w:t>Индикаторы развития систем теплоснабжения поселения</w:t>
      </w:r>
      <w:bookmarkEnd w:id="123"/>
    </w:p>
    <w:p w:rsidR="009A7A6D" w:rsidRDefault="008B177F">
      <w:pPr>
        <w:pStyle w:val="2"/>
        <w:tabs>
          <w:tab w:val="left" w:pos="1276"/>
        </w:tabs>
        <w:ind w:firstLine="709"/>
        <w:rPr>
          <w:color w:val="000000"/>
        </w:rPr>
      </w:pPr>
      <w:r>
        <w:rPr>
          <w:color w:val="000000"/>
        </w:rPr>
        <w:t xml:space="preserve"> </w:t>
      </w:r>
      <w:bookmarkStart w:id="124" w:name="_Toc71300625"/>
      <w:r>
        <w:rPr>
          <w:color w:val="000000"/>
        </w:rPr>
        <w:t>Существующие и перспективные значения индикаторов развития с</w:t>
      </w:r>
      <w:r>
        <w:rPr>
          <w:color w:val="000000"/>
        </w:rPr>
        <w:t>и</w:t>
      </w:r>
      <w:r>
        <w:rPr>
          <w:color w:val="000000"/>
        </w:rPr>
        <w:t>стем теплоснабжения, а в ценовых зонах теплоснабжения также содержит целевые значения ключевых показателей, отражающих результаты вне</w:t>
      </w:r>
      <w:r>
        <w:rPr>
          <w:color w:val="000000"/>
        </w:rPr>
        <w:t>д</w:t>
      </w:r>
      <w:r>
        <w:rPr>
          <w:color w:val="000000"/>
        </w:rPr>
        <w:t xml:space="preserve">рения целевой модели рынка тепловой энергии и результаты их </w:t>
      </w:r>
      <w:r>
        <w:rPr>
          <w:color w:val="000000"/>
        </w:rPr>
        <w:t>достиж</w:t>
      </w:r>
      <w:r>
        <w:rPr>
          <w:color w:val="000000"/>
        </w:rPr>
        <w:t>е</w:t>
      </w:r>
      <w:r>
        <w:rPr>
          <w:color w:val="000000"/>
        </w:rPr>
        <w:t>ния, а также существующие и перспективные значения целевых показат</w:t>
      </w:r>
      <w:r>
        <w:rPr>
          <w:color w:val="000000"/>
        </w:rPr>
        <w:t>е</w:t>
      </w:r>
      <w:r>
        <w:rPr>
          <w:color w:val="000000"/>
        </w:rPr>
        <w:t>лей реализации схемы теплоснабжения поселения, городского округа, по</w:t>
      </w:r>
      <w:r>
        <w:rPr>
          <w:color w:val="000000"/>
        </w:rPr>
        <w:t>д</w:t>
      </w:r>
      <w:r>
        <w:rPr>
          <w:color w:val="000000"/>
        </w:rPr>
        <w:t>лежащие достижению каждой единой теплоснабжающей организацией, функционирующей на территории такого поселения</w:t>
      </w:r>
      <w:bookmarkEnd w:id="124"/>
    </w:p>
    <w:p w:rsidR="009A7A6D" w:rsidRDefault="008B177F">
      <w:pPr>
        <w:rPr>
          <w:color w:val="000000"/>
        </w:rPr>
        <w:sectPr w:rsidR="009A7A6D">
          <w:footerReference w:type="default" r:id="rId15"/>
          <w:pgSz w:w="11906" w:h="16838"/>
          <w:pgMar w:top="1134" w:right="850" w:bottom="1134" w:left="1418" w:header="0" w:footer="708" w:gutter="0"/>
          <w:cols w:space="720"/>
          <w:formProt w:val="0"/>
          <w:docGrid w:linePitch="360" w:charSpace="8192"/>
        </w:sectPr>
      </w:pPr>
      <w:r>
        <w:rPr>
          <w:color w:val="000000"/>
        </w:rPr>
        <w:t>Индикаторы развития систем теплоснабжения р.п. Тереньга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A7A6D" w:rsidRDefault="008B177F">
      <w:pPr>
        <w:pStyle w:val="aff1"/>
        <w:rPr>
          <w:color w:val="000000"/>
        </w:rPr>
      </w:pPr>
      <w:bookmarkStart w:id="125" w:name="_Toc40786344"/>
      <w:bookmarkStart w:id="126" w:name="_Toc38380515"/>
      <w:bookmarkStart w:id="127" w:name="_Toc71300466"/>
      <w:r>
        <w:rPr>
          <w:color w:val="000000"/>
        </w:rPr>
        <w:lastRenderedPageBreak/>
        <w:t xml:space="preserve">Таблица </w:t>
      </w:r>
      <w:r>
        <w:fldChar w:fldCharType="begin"/>
      </w:r>
      <w:r>
        <w:rPr>
          <w:color w:val="000000"/>
        </w:rPr>
        <w:instrText>STYLEREF 1 \s</w:instrText>
      </w:r>
      <w:r>
        <w:rPr>
          <w:color w:val="000000"/>
        </w:rPr>
        <w:fldChar w:fldCharType="separate"/>
      </w:r>
      <w:r>
        <w:rPr>
          <w:color w:val="000000"/>
        </w:rPr>
        <w:t>14</w:t>
      </w:r>
      <w:r>
        <w:rPr>
          <w:color w:val="000000"/>
        </w:rPr>
        <w:fldChar w:fldCharType="end"/>
      </w:r>
      <w:r>
        <w:rPr>
          <w:color w:val="000000"/>
        </w:rPr>
        <w:t>.</w:t>
      </w:r>
      <w:r>
        <w:rPr>
          <w:color w:val="000000"/>
        </w:rPr>
        <w:fldChar w:fldCharType="begin"/>
      </w:r>
      <w:r>
        <w:rPr>
          <w:color w:val="000000"/>
        </w:rPr>
        <w:instrText xml:space="preserve"> SEQ Таблица \* ARABIC </w:instrText>
      </w:r>
      <w:r>
        <w:rPr>
          <w:color w:val="000000"/>
        </w:rPr>
        <w:fldChar w:fldCharType="separate"/>
      </w:r>
      <w:r>
        <w:rPr>
          <w:color w:val="000000"/>
        </w:rPr>
        <w:t>7</w:t>
      </w:r>
      <w:r>
        <w:rPr>
          <w:color w:val="000000"/>
        </w:rPr>
        <w:fldChar w:fldCharType="end"/>
      </w:r>
      <w:r>
        <w:rPr>
          <w:color w:val="000000"/>
        </w:rPr>
        <w:t xml:space="preserve"> – Индикаторы развития систем теплоснабжения </w:t>
      </w:r>
      <w:bookmarkEnd w:id="125"/>
      <w:bookmarkEnd w:id="126"/>
      <w:bookmarkEnd w:id="127"/>
    </w:p>
    <w:tbl>
      <w:tblPr>
        <w:tblW w:w="5000" w:type="pct"/>
        <w:tblLayout w:type="fixed"/>
        <w:tblCellMar>
          <w:left w:w="40" w:type="dxa"/>
          <w:right w:w="40" w:type="dxa"/>
        </w:tblCellMar>
        <w:tblLook w:val="04A0" w:firstRow="1" w:lastRow="0" w:firstColumn="1" w:lastColumn="0" w:noHBand="0" w:noVBand="1"/>
      </w:tblPr>
      <w:tblGrid>
        <w:gridCol w:w="856"/>
        <w:gridCol w:w="7468"/>
        <w:gridCol w:w="1197"/>
        <w:gridCol w:w="1000"/>
        <w:gridCol w:w="770"/>
        <w:gridCol w:w="846"/>
        <w:gridCol w:w="849"/>
        <w:gridCol w:w="846"/>
        <w:gridCol w:w="849"/>
        <w:gridCol w:w="992"/>
      </w:tblGrid>
      <w:tr w:rsidR="009A7A6D">
        <w:trPr>
          <w:tblHeader/>
        </w:trPr>
        <w:tc>
          <w:tcPr>
            <w:tcW w:w="851"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w:t>
            </w:r>
          </w:p>
          <w:p w:rsidR="009A7A6D" w:rsidRDefault="008B177F">
            <w:pPr>
              <w:ind w:left="10" w:hanging="10"/>
              <w:jc w:val="center"/>
              <w:rPr>
                <w:rFonts w:eastAsia="Times New Roman" w:cs="Times New Roman"/>
                <w:b/>
                <w:color w:val="000000"/>
                <w:lang w:eastAsia="ru-RU"/>
              </w:rPr>
            </w:pPr>
            <w:r>
              <w:rPr>
                <w:rFonts w:eastAsia="Times New Roman" w:cs="Times New Roman"/>
                <w:b/>
                <w:color w:val="000000"/>
                <w:lang w:eastAsia="ru-RU"/>
              </w:rPr>
              <w:t>п/п</w:t>
            </w:r>
          </w:p>
        </w:tc>
        <w:tc>
          <w:tcPr>
            <w:tcW w:w="7429" w:type="dxa"/>
            <w:vMerge w:val="restart"/>
            <w:tcBorders>
              <w:top w:val="single" w:sz="6" w:space="0" w:color="000000"/>
              <w:left w:val="single" w:sz="6" w:space="0" w:color="000000"/>
              <w:right w:val="single" w:sz="6" w:space="0" w:color="000000"/>
            </w:tcBorders>
            <w:vAlign w:val="center"/>
          </w:tcPr>
          <w:p w:rsidR="009A7A6D" w:rsidRDefault="008B177F">
            <w:pPr>
              <w:tabs>
                <w:tab w:val="left" w:leader="hyphen" w:pos="5222"/>
                <w:tab w:val="left" w:leader="underscore" w:pos="5717"/>
              </w:tabs>
              <w:jc w:val="center"/>
              <w:rPr>
                <w:rFonts w:eastAsia="Times New Roman" w:cs="Times New Roman"/>
                <w:b/>
                <w:color w:val="000000"/>
                <w:lang w:eastAsia="ru-RU"/>
              </w:rPr>
            </w:pPr>
            <w:r>
              <w:rPr>
                <w:rFonts w:eastAsia="Times New Roman" w:cs="Times New Roman"/>
                <w:b/>
                <w:color w:val="000000"/>
                <w:lang w:eastAsia="ru-RU"/>
              </w:rPr>
              <w:t>Наименование показателя</w:t>
            </w:r>
          </w:p>
        </w:tc>
        <w:tc>
          <w:tcPr>
            <w:tcW w:w="1191"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Ед.</w:t>
            </w:r>
          </w:p>
          <w:p w:rsidR="009A7A6D" w:rsidRDefault="008B177F">
            <w:pPr>
              <w:jc w:val="center"/>
              <w:rPr>
                <w:rFonts w:eastAsia="Times New Roman" w:cs="Times New Roman"/>
                <w:b/>
                <w:color w:val="000000"/>
                <w:lang w:eastAsia="ru-RU"/>
              </w:rPr>
            </w:pPr>
            <w:r>
              <w:rPr>
                <w:rFonts w:eastAsia="Times New Roman" w:cs="Times New Roman"/>
                <w:b/>
                <w:color w:val="000000"/>
                <w:lang w:eastAsia="ru-RU"/>
              </w:rPr>
              <w:t>изм.</w:t>
            </w:r>
          </w:p>
        </w:tc>
        <w:tc>
          <w:tcPr>
            <w:tcW w:w="995" w:type="dxa"/>
            <w:vMerge w:val="restart"/>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2021 г</w:t>
            </w:r>
          </w:p>
          <w:p w:rsidR="009A7A6D" w:rsidRDefault="008B177F">
            <w:pPr>
              <w:jc w:val="center"/>
              <w:rPr>
                <w:rFonts w:eastAsia="Times New Roman" w:cs="Times New Roman"/>
                <w:b/>
                <w:color w:val="000000"/>
                <w:lang w:eastAsia="ru-RU"/>
              </w:rPr>
            </w:pPr>
            <w:r>
              <w:rPr>
                <w:rFonts w:eastAsia="Times New Roman" w:cs="Times New Roman"/>
                <w:b/>
                <w:color w:val="000000"/>
                <w:lang w:eastAsia="ru-RU"/>
              </w:rPr>
              <w:t>(базовый)</w:t>
            </w:r>
          </w:p>
        </w:tc>
        <w:tc>
          <w:tcPr>
            <w:tcW w:w="5127" w:type="dxa"/>
            <w:gridSpan w:val="6"/>
            <w:tcBorders>
              <w:top w:val="single" w:sz="6" w:space="0" w:color="000000"/>
              <w:left w:val="single" w:sz="4"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Величина показателя по годам</w:t>
            </w:r>
          </w:p>
        </w:tc>
      </w:tr>
      <w:tr w:rsidR="009A7A6D">
        <w:trPr>
          <w:tblHeader/>
        </w:trPr>
        <w:tc>
          <w:tcPr>
            <w:tcW w:w="851" w:type="dxa"/>
            <w:vMerge/>
            <w:tcBorders>
              <w:top w:val="single" w:sz="6" w:space="0" w:color="000000"/>
              <w:left w:val="single" w:sz="6" w:space="0" w:color="000000"/>
              <w:right w:val="single" w:sz="6" w:space="0" w:color="000000"/>
            </w:tcBorders>
            <w:vAlign w:val="center"/>
          </w:tcPr>
          <w:p w:rsidR="009A7A6D" w:rsidRDefault="009A7A6D"/>
        </w:tc>
        <w:tc>
          <w:tcPr>
            <w:tcW w:w="7429" w:type="dxa"/>
            <w:vMerge/>
            <w:tcBorders>
              <w:top w:val="single" w:sz="6" w:space="0" w:color="000000"/>
              <w:left w:val="single" w:sz="6" w:space="0" w:color="000000"/>
              <w:right w:val="single" w:sz="6" w:space="0" w:color="000000"/>
            </w:tcBorders>
            <w:vAlign w:val="center"/>
          </w:tcPr>
          <w:p w:rsidR="009A7A6D" w:rsidRDefault="009A7A6D"/>
        </w:tc>
        <w:tc>
          <w:tcPr>
            <w:tcW w:w="1191" w:type="dxa"/>
            <w:vMerge/>
            <w:tcBorders>
              <w:top w:val="single" w:sz="6" w:space="0" w:color="000000"/>
              <w:left w:val="single" w:sz="6" w:space="0" w:color="000000"/>
              <w:right w:val="single" w:sz="6" w:space="0" w:color="000000"/>
            </w:tcBorders>
            <w:vAlign w:val="center"/>
          </w:tcPr>
          <w:p w:rsidR="009A7A6D" w:rsidRDefault="009A7A6D"/>
        </w:tc>
        <w:tc>
          <w:tcPr>
            <w:tcW w:w="995" w:type="dxa"/>
            <w:vMerge/>
            <w:tcBorders>
              <w:top w:val="single" w:sz="6" w:space="0" w:color="000000"/>
              <w:left w:val="single" w:sz="6" w:space="0" w:color="000000"/>
              <w:right w:val="single" w:sz="6" w:space="0" w:color="000000"/>
            </w:tcBorders>
            <w:vAlign w:val="center"/>
          </w:tcPr>
          <w:p w:rsidR="009A7A6D" w:rsidRDefault="009A7A6D"/>
        </w:tc>
        <w:tc>
          <w:tcPr>
            <w:tcW w:w="766" w:type="dxa"/>
            <w:tcBorders>
              <w:top w:val="single" w:sz="6" w:space="0" w:color="000000"/>
              <w:left w:val="single" w:sz="4"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2022</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2023</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2024</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2026</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2027-2030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5"/>
              <w:jc w:val="left"/>
              <w:rPr>
                <w:rFonts w:eastAsia="Times New Roman" w:cs="Times New Roman"/>
                <w:b/>
                <w:color w:val="000000"/>
                <w:lang w:eastAsia="ru-RU"/>
              </w:rPr>
            </w:pPr>
            <w:r>
              <w:rPr>
                <w:rFonts w:eastAsia="Times New Roman" w:cs="Times New Roman"/>
                <w:b/>
                <w:color w:val="000000"/>
                <w:lang w:eastAsia="ru-RU"/>
              </w:rPr>
              <w:t xml:space="preserve">Количество прекращений подачи тепловой энергии, </w:t>
            </w:r>
            <w:r>
              <w:rPr>
                <w:rFonts w:eastAsia="Times New Roman" w:cs="Times New Roman"/>
                <w:b/>
                <w:color w:val="000000"/>
                <w:lang w:eastAsia="ru-RU"/>
              </w:rPr>
              <w:t>теплоносителя в результате технологических нарушений на тепловых сетях</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rPr>
          <w:trHeight w:val="705"/>
        </w:trPr>
        <w:tc>
          <w:tcPr>
            <w:tcW w:w="851"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2</w:t>
            </w:r>
          </w:p>
        </w:tc>
        <w:tc>
          <w:tcPr>
            <w:tcW w:w="7429" w:type="dxa"/>
            <w:tcBorders>
              <w:top w:val="single" w:sz="6" w:space="0" w:color="000000"/>
              <w:left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Количество прекращений подачи тепловой энергии, </w:t>
            </w:r>
          </w:p>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теплоносителя в результате технологических нарушений на </w:t>
            </w:r>
          </w:p>
          <w:p w:rsidR="009A7A6D" w:rsidRDefault="008B177F">
            <w:pPr>
              <w:jc w:val="left"/>
              <w:rPr>
                <w:rFonts w:eastAsia="Times New Roman" w:cs="Times New Roman"/>
                <w:b/>
                <w:color w:val="000000"/>
                <w:lang w:eastAsia="ru-RU"/>
              </w:rPr>
            </w:pPr>
            <w:r>
              <w:rPr>
                <w:rFonts w:eastAsia="Times New Roman" w:cs="Times New Roman"/>
                <w:b/>
                <w:color w:val="000000"/>
                <w:lang w:eastAsia="ru-RU"/>
              </w:rPr>
              <w:t>источниках тепловой энергии</w:t>
            </w:r>
          </w:p>
        </w:tc>
        <w:tc>
          <w:tcPr>
            <w:tcW w:w="1191"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Ед.</w:t>
            </w:r>
          </w:p>
        </w:tc>
        <w:tc>
          <w:tcPr>
            <w:tcW w:w="995"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7" w:type="dxa"/>
            <w:tcBorders>
              <w:top w:val="single" w:sz="6" w:space="0" w:color="000000"/>
              <w:left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Удельный </w:t>
            </w:r>
            <w:r>
              <w:rPr>
                <w:rFonts w:eastAsia="Times New Roman" w:cs="Times New Roman"/>
                <w:b/>
                <w:color w:val="000000"/>
                <w:lang w:eastAsia="ru-RU"/>
              </w:rPr>
              <w:t>расход условного топлива на единицу тепловой энергии, отпускаемой с коллекторов источников тепловой энергии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rPr>
          <w:trHeight w:val="70"/>
        </w:trPr>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0,156</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 xml:space="preserve">Вывод </w:t>
            </w:r>
            <w:r>
              <w:rPr>
                <w:rFonts w:eastAsia="Times New Roman" w:cs="Times New Roman"/>
                <w:color w:val="000000"/>
                <w:lang w:eastAsia="ru-RU"/>
              </w:rPr>
              <w:t>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3.6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0,155</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ind w:firstLine="5"/>
              <w:jc w:val="left"/>
              <w:rPr>
                <w:rFonts w:eastAsia="Times New Roman" w:cs="Times New Roman"/>
                <w:b/>
                <w:color w:val="000000"/>
                <w:lang w:eastAsia="ru-RU"/>
              </w:rPr>
            </w:pPr>
            <w:r>
              <w:rPr>
                <w:rFonts w:eastAsia="Times New Roman" w:cs="Times New Roman"/>
                <w:b/>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Гкал/м</w:t>
            </w:r>
            <w:r>
              <w:rPr>
                <w:rFonts w:eastAsia="Times New Roman" w:cs="Times New Roman"/>
                <w:color w:val="000000"/>
                <w:vertAlign w:val="superscript"/>
                <w:lang w:eastAsia="ru-RU"/>
              </w:rPr>
              <w:t>2</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Коэффициент использования установленной </w:t>
            </w:r>
            <w:r>
              <w:rPr>
                <w:rFonts w:eastAsia="Times New Roman" w:cs="Times New Roman"/>
                <w:b/>
                <w:color w:val="000000"/>
                <w:lang w:eastAsia="ru-RU"/>
              </w:rPr>
              <w:t>тепловой мощности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lastRenderedPageBreak/>
              <w:t>5.5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0,349</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Удельная материальная характеристика тепловых </w:t>
            </w:r>
            <w:r>
              <w:rPr>
                <w:rFonts w:eastAsia="Times New Roman" w:cs="Times New Roman"/>
                <w:b/>
                <w:color w:val="000000"/>
                <w:lang w:eastAsia="ru-RU"/>
              </w:rPr>
              <w:t>сетей, приведённая к расчётной тепловой нагрузке</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0,036</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0,057</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0,055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0,054</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0,052</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0,051</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0,049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0,043</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0,083</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0,078</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0,074</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0,069</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0,065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0,060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0,042</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0,124</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0,109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0,093</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0,078</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0,062</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0,146</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0,130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0,114</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0,097</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0,081</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0,065</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м</w:t>
            </w:r>
            <w:r>
              <w:rPr>
                <w:rFonts w:eastAsia="Times New Roman" w:cs="Times New Roman"/>
                <w:color w:val="000000"/>
                <w:vertAlign w:val="superscript"/>
                <w:lang w:eastAsia="ru-RU"/>
              </w:rPr>
              <w:t>2</w:t>
            </w:r>
            <w:r>
              <w:rPr>
                <w:rFonts w:eastAsia="Times New Roman" w:cs="Times New Roman"/>
                <w:color w:val="000000"/>
                <w:lang w:eastAsia="ru-RU"/>
              </w:rPr>
              <w:t>/Гкал</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0,026</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7</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Доля тепловой энергии, выработанной в комбинированном режиме</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8</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Удельный расход условного топлива на отпуск электрической энергии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тут/кВт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9</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Коэффициент использования теплоты топлива (только </w:t>
            </w:r>
            <w:r>
              <w:rPr>
                <w:rFonts w:eastAsia="Times New Roman" w:cs="Times New Roman"/>
                <w:b/>
                <w:color w:val="000000"/>
                <w:lang w:eastAsia="ru-RU"/>
              </w:rPr>
              <w:t>для источников тепловой энергии, функционирующих в режиме комбинированной выработки электрической и тепловой энергии)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10</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Доля отпуска тепловой энергии, осуществляемого потребителям по приборам учёта, в общем объёме отпущенной тепловой энер</w:t>
            </w:r>
            <w:r>
              <w:rPr>
                <w:rFonts w:eastAsia="Times New Roman" w:cs="Times New Roman"/>
                <w:b/>
                <w:color w:val="000000"/>
                <w:lang w:eastAsia="ru-RU"/>
              </w:rPr>
              <w:t>гии</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Средневзвешенный срок эксплуатации тепловых сетей (для каждой системы теплоснабжения)</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14</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23</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14</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23</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14</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23</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55</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57</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58</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59</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60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43</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44</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45</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46</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47</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48</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Вывод из эксплуат</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11.6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лет</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14</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15</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16</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17</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18</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19</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23</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Отношение материальной характеристики тепловых </w:t>
            </w:r>
            <w:r>
              <w:rPr>
                <w:rFonts w:eastAsia="Times New Roman" w:cs="Times New Roman"/>
                <w:b/>
                <w:color w:val="000000"/>
                <w:lang w:eastAsia="ru-RU"/>
              </w:rPr>
              <w:t>сетей, реконструированных за год, к общей материальной характеристике тепловых сетей</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lastRenderedPageBreak/>
              <w:t>12.5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xml:space="preserve">- для </w:t>
            </w:r>
            <w:r>
              <w:rPr>
                <w:rFonts w:eastAsia="Times New Roman" w:cs="Times New Roman"/>
                <w:color w:val="000000"/>
                <w:lang w:eastAsia="ru-RU"/>
              </w:rPr>
              <w:t>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12.6</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b/>
                <w:color w:val="000000"/>
                <w:lang w:eastAsia="ru-RU"/>
              </w:rPr>
            </w:pPr>
            <w:r>
              <w:rPr>
                <w:rFonts w:eastAsia="Times New Roman" w:cs="Times New Roman"/>
                <w:b/>
                <w:color w:val="000000"/>
                <w:lang w:eastAsia="ru-RU"/>
              </w:rPr>
              <w:t>13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b/>
                <w:color w:val="000000"/>
                <w:lang w:eastAsia="ru-RU"/>
              </w:rPr>
            </w:pPr>
            <w:r>
              <w:rPr>
                <w:rFonts w:eastAsia="Times New Roman" w:cs="Times New Roman"/>
                <w:b/>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Pr>
                <w:rFonts w:eastAsia="Times New Roman" w:cs="Times New Roman"/>
                <w:b/>
                <w:color w:val="000000"/>
                <w:lang w:eastAsia="ru-RU"/>
              </w:rPr>
              <w:t>(фактическое значение за отчётный период и прогноз изменения при реализации проектов, указанных в утверждённой схеме теплоснабжения)</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9A7A6D">
            <w:pPr>
              <w:jc w:val="center"/>
              <w:rPr>
                <w:rFonts w:eastAsia="Times New Roman" w:cs="Times New Roman"/>
                <w:color w:val="000000"/>
                <w:lang w:eastAsia="ru-RU"/>
              </w:rPr>
            </w:pP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13.1</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7</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13.2</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8</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13.3</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9</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13.4</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10</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13.5</w:t>
            </w:r>
          </w:p>
        </w:tc>
        <w:tc>
          <w:tcPr>
            <w:tcW w:w="7429"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11</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r w:rsidR="009A7A6D">
        <w:tc>
          <w:tcPr>
            <w:tcW w:w="85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13.6</w:t>
            </w:r>
          </w:p>
        </w:tc>
        <w:tc>
          <w:tcPr>
            <w:tcW w:w="7429" w:type="dxa"/>
            <w:tcBorders>
              <w:top w:val="single" w:sz="6" w:space="0" w:color="000000"/>
              <w:left w:val="single" w:sz="6" w:space="0" w:color="000000"/>
              <w:bottom w:val="single" w:sz="4" w:space="0" w:color="000000"/>
              <w:right w:val="single" w:sz="6" w:space="0" w:color="000000"/>
            </w:tcBorders>
            <w:vAlign w:val="center"/>
          </w:tcPr>
          <w:p w:rsidR="009A7A6D" w:rsidRDefault="008B177F">
            <w:pPr>
              <w:jc w:val="left"/>
              <w:rPr>
                <w:rFonts w:eastAsia="Times New Roman" w:cs="Times New Roman"/>
                <w:color w:val="000000"/>
                <w:lang w:eastAsia="ru-RU"/>
              </w:rPr>
            </w:pPr>
            <w:r>
              <w:rPr>
                <w:rFonts w:eastAsia="Times New Roman" w:cs="Times New Roman"/>
                <w:color w:val="000000"/>
                <w:lang w:eastAsia="ru-RU"/>
              </w:rPr>
              <w:t>- для котельной № 12</w:t>
            </w:r>
          </w:p>
        </w:tc>
        <w:tc>
          <w:tcPr>
            <w:tcW w:w="1191"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w:t>
            </w:r>
          </w:p>
        </w:tc>
        <w:tc>
          <w:tcPr>
            <w:tcW w:w="99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766"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2"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845"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c>
          <w:tcPr>
            <w:tcW w:w="987" w:type="dxa"/>
            <w:tcBorders>
              <w:top w:val="single" w:sz="6" w:space="0" w:color="000000"/>
              <w:left w:val="single" w:sz="6" w:space="0" w:color="000000"/>
              <w:bottom w:val="single" w:sz="6" w:space="0" w:color="000000"/>
              <w:right w:val="single" w:sz="6" w:space="0" w:color="000000"/>
            </w:tcBorders>
            <w:vAlign w:val="center"/>
          </w:tcPr>
          <w:p w:rsidR="009A7A6D" w:rsidRDefault="008B177F">
            <w:pPr>
              <w:jc w:val="center"/>
              <w:rPr>
                <w:rFonts w:eastAsia="Times New Roman" w:cs="Times New Roman"/>
                <w:color w:val="000000"/>
                <w:lang w:eastAsia="ru-RU"/>
              </w:rPr>
            </w:pPr>
            <w:r>
              <w:rPr>
                <w:rFonts w:eastAsia="Times New Roman" w:cs="Times New Roman"/>
                <w:color w:val="000000"/>
                <w:lang w:eastAsia="ru-RU"/>
              </w:rPr>
              <w:t>0</w:t>
            </w:r>
          </w:p>
        </w:tc>
      </w:tr>
    </w:tbl>
    <w:p w:rsidR="009A7A6D" w:rsidRDefault="009A7A6D">
      <w:pPr>
        <w:sectPr w:rsidR="009A7A6D">
          <w:footerReference w:type="default" r:id="rId16"/>
          <w:pgSz w:w="16838" w:h="11906" w:orient="landscape"/>
          <w:pgMar w:top="1418" w:right="678" w:bottom="850" w:left="567" w:header="0" w:footer="708" w:gutter="0"/>
          <w:cols w:space="720"/>
          <w:formProt w:val="0"/>
          <w:docGrid w:linePitch="360" w:charSpace="8192"/>
        </w:sectPr>
      </w:pPr>
    </w:p>
    <w:p w:rsidR="009A7A6D" w:rsidRDefault="008B177F">
      <w:pPr>
        <w:pStyle w:val="2"/>
        <w:ind w:firstLine="709"/>
        <w:rPr>
          <w:color w:val="000000"/>
        </w:rPr>
      </w:pPr>
      <w:bookmarkStart w:id="128" w:name="_Toc28125421"/>
      <w:bookmarkStart w:id="129" w:name="_Toc15640982"/>
      <w:bookmarkStart w:id="130" w:name="_Toc71300626"/>
      <w:r>
        <w:rPr>
          <w:color w:val="000000"/>
        </w:rPr>
        <w:lastRenderedPageBreak/>
        <w:t>Отсутствие зафиксированных фактов нарушения антимонопольного законодательства</w:t>
      </w:r>
      <w:r>
        <w:rPr>
          <w:color w:val="000000"/>
        </w:rPr>
        <w:t xml:space="preserve"> (выданных предупреждений, предписаний), а также о</w:t>
      </w:r>
      <w:r>
        <w:rPr>
          <w:color w:val="000000"/>
        </w:rPr>
        <w:t>т</w:t>
      </w:r>
      <w:r>
        <w:rPr>
          <w:color w:val="000000"/>
        </w:rPr>
        <w:t>сутствие применения санкций, предусмотренных Кодексом Российской Ф</w:t>
      </w:r>
      <w:r>
        <w:rPr>
          <w:color w:val="000000"/>
        </w:rPr>
        <w:t>е</w:t>
      </w:r>
      <w:r>
        <w:rPr>
          <w:color w:val="000000"/>
        </w:rPr>
        <w:t>дерации об административных правонарушениях, за нарушение законод</w:t>
      </w:r>
      <w:r>
        <w:rPr>
          <w:color w:val="000000"/>
        </w:rPr>
        <w:t>а</w:t>
      </w:r>
      <w:r>
        <w:rPr>
          <w:color w:val="000000"/>
        </w:rPr>
        <w:t>тельства Российской Федерации в сфере теплоснабжения, антимонопол</w:t>
      </w:r>
      <w:r>
        <w:rPr>
          <w:color w:val="000000"/>
        </w:rPr>
        <w:t>ь</w:t>
      </w:r>
      <w:r>
        <w:rPr>
          <w:color w:val="000000"/>
        </w:rPr>
        <w:t>ного з</w:t>
      </w:r>
      <w:r>
        <w:rPr>
          <w:color w:val="000000"/>
        </w:rPr>
        <w:t>аконодательства Российской Федерации, законодательства Росси</w:t>
      </w:r>
      <w:r>
        <w:rPr>
          <w:color w:val="000000"/>
        </w:rPr>
        <w:t>й</w:t>
      </w:r>
      <w:r>
        <w:rPr>
          <w:color w:val="000000"/>
        </w:rPr>
        <w:t>ской Федерации о естественных монополиях</w:t>
      </w:r>
      <w:bookmarkEnd w:id="128"/>
      <w:bookmarkEnd w:id="129"/>
      <w:bookmarkEnd w:id="130"/>
    </w:p>
    <w:p w:rsidR="009A7A6D" w:rsidRDefault="008B177F">
      <w:pPr>
        <w:rPr>
          <w:color w:val="000000"/>
        </w:rPr>
      </w:pPr>
      <w:r>
        <w:rPr>
          <w:color w:val="000000"/>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w:t>
      </w:r>
      <w:r>
        <w:rPr>
          <w:color w:val="000000"/>
        </w:rPr>
        <w:t>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A7A6D" w:rsidRDefault="009A7A6D">
      <w:pPr>
        <w:rPr>
          <w:color w:val="000000"/>
        </w:rPr>
      </w:pPr>
    </w:p>
    <w:p w:rsidR="009A7A6D" w:rsidRDefault="008B177F">
      <w:pPr>
        <w:pStyle w:val="2"/>
        <w:ind w:firstLine="709"/>
        <w:rPr>
          <w:color w:val="000000"/>
        </w:rPr>
      </w:pPr>
      <w:bookmarkStart w:id="131" w:name="_Toc71300627"/>
      <w:r>
        <w:rPr>
          <w:color w:val="000000"/>
        </w:rPr>
        <w:t xml:space="preserve">Целевые </w:t>
      </w:r>
      <w:r>
        <w:rPr>
          <w:color w:val="000000"/>
        </w:rPr>
        <w:t>значения ключевых показателей, отражающих результаты внедрения целевой модели рынка тепловой энергии</w:t>
      </w:r>
      <w:bookmarkEnd w:id="131"/>
    </w:p>
    <w:p w:rsidR="009A7A6D" w:rsidRDefault="008B177F">
      <w:pPr>
        <w:rPr>
          <w:color w:val="000000"/>
        </w:rPr>
      </w:pPr>
      <w:r>
        <w:rPr>
          <w:color w:val="000000"/>
        </w:rPr>
        <w:t>Муниципальное образование не отнесено к ценовой зоне теплоснабжения. В связи с этим, на основании п.79.1 постановления Правительства РФ № 154, значения пок</w:t>
      </w:r>
      <w:r>
        <w:rPr>
          <w:color w:val="000000"/>
        </w:rPr>
        <w:t>азателей не приводятся.</w:t>
      </w:r>
    </w:p>
    <w:p w:rsidR="009A7A6D" w:rsidRDefault="009A7A6D">
      <w:pPr>
        <w:rPr>
          <w:color w:val="000000"/>
        </w:rPr>
      </w:pPr>
    </w:p>
    <w:p w:rsidR="009A7A6D" w:rsidRDefault="008B177F">
      <w:pPr>
        <w:pStyle w:val="2"/>
        <w:ind w:firstLine="709"/>
        <w:rPr>
          <w:color w:val="000000"/>
        </w:rPr>
      </w:pPr>
      <w:bookmarkStart w:id="132" w:name="_Toc15640984"/>
      <w:bookmarkStart w:id="133" w:name="_Toc28125423"/>
      <w:bookmarkStart w:id="134" w:name="_Toc71300628"/>
      <w:r>
        <w:rPr>
          <w:color w:val="000000"/>
        </w:rPr>
        <w:t>Существующие и перспективные значения целевых показателей ре</w:t>
      </w:r>
      <w:r>
        <w:rPr>
          <w:color w:val="000000"/>
        </w:rPr>
        <w:t>а</w:t>
      </w:r>
      <w:r>
        <w:rPr>
          <w:color w:val="000000"/>
        </w:rPr>
        <w:t>лизации схемы теплоснабжения поселения, городского округа, подлеж</w:t>
      </w:r>
      <w:r>
        <w:rPr>
          <w:color w:val="000000"/>
        </w:rPr>
        <w:t>а</w:t>
      </w:r>
      <w:r>
        <w:rPr>
          <w:color w:val="000000"/>
        </w:rPr>
        <w:t>щие достижению каждой единой теплоснабжающей организацией, фун</w:t>
      </w:r>
      <w:r>
        <w:rPr>
          <w:color w:val="000000"/>
        </w:rPr>
        <w:t>к</w:t>
      </w:r>
      <w:r>
        <w:rPr>
          <w:color w:val="000000"/>
        </w:rPr>
        <w:t xml:space="preserve">ционирующей </w:t>
      </w:r>
      <w:bookmarkEnd w:id="132"/>
      <w:bookmarkEnd w:id="133"/>
      <w:r>
        <w:rPr>
          <w:color w:val="000000"/>
        </w:rPr>
        <w:t>на территории поселения</w:t>
      </w:r>
      <w:bookmarkEnd w:id="134"/>
    </w:p>
    <w:p w:rsidR="009A7A6D" w:rsidRDefault="008B177F">
      <w:pPr>
        <w:rPr>
          <w:color w:val="000000"/>
        </w:rPr>
      </w:pPr>
      <w:r>
        <w:rPr>
          <w:color w:val="000000"/>
        </w:rPr>
        <w:t>Муниц</w:t>
      </w:r>
      <w:r>
        <w:rPr>
          <w:color w:val="000000"/>
        </w:rPr>
        <w:t>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9A7A6D" w:rsidRDefault="009A7A6D">
      <w:pPr>
        <w:rPr>
          <w:color w:val="000000"/>
        </w:rPr>
      </w:pPr>
    </w:p>
    <w:p w:rsidR="009A7A6D" w:rsidRDefault="008B177F">
      <w:pPr>
        <w:pStyle w:val="2"/>
        <w:ind w:firstLine="709"/>
        <w:rPr>
          <w:color w:val="000000"/>
        </w:rPr>
      </w:pPr>
      <w:bookmarkStart w:id="135" w:name="_Toc68076700"/>
      <w:bookmarkStart w:id="136" w:name="_Toc71300629"/>
      <w:r>
        <w:rPr>
          <w:color w:val="000000"/>
        </w:rPr>
        <w:t>Описание изменений (фактических данных) в оценке значений инд</w:t>
      </w:r>
      <w:r>
        <w:rPr>
          <w:color w:val="000000"/>
        </w:rPr>
        <w:t>и</w:t>
      </w:r>
      <w:r>
        <w:rPr>
          <w:color w:val="000000"/>
        </w:rPr>
        <w:t>каторов развития си</w:t>
      </w:r>
      <w:r>
        <w:rPr>
          <w:color w:val="000000"/>
        </w:rPr>
        <w:t>стем теплоснабжения на территории поселения с уч</w:t>
      </w:r>
      <w:r>
        <w:rPr>
          <w:color w:val="000000"/>
        </w:rPr>
        <w:t>ё</w:t>
      </w:r>
      <w:r>
        <w:rPr>
          <w:color w:val="000000"/>
        </w:rPr>
        <w:t>том реализации проектов схемы теплоснабжения</w:t>
      </w:r>
      <w:bookmarkEnd w:id="135"/>
      <w:bookmarkEnd w:id="136"/>
    </w:p>
    <w:p w:rsidR="009A7A6D" w:rsidRDefault="008B177F">
      <w:pPr>
        <w:rPr>
          <w:color w:val="000000"/>
        </w:rPr>
      </w:pPr>
      <w:r>
        <w:rPr>
          <w:color w:val="000000"/>
        </w:rPr>
        <w:t xml:space="preserve">В схеме теплоснабжения 2022 года, в таблице с индикаторами развития систем теплоснабжения р.п. Тереньга, изменены значения базового и перспективного периодов. </w:t>
      </w:r>
    </w:p>
    <w:p w:rsidR="009A7A6D" w:rsidRDefault="008B177F">
      <w:pPr>
        <w:pStyle w:val="1"/>
        <w:ind w:firstLine="709"/>
        <w:rPr>
          <w:color w:val="000000"/>
        </w:rPr>
      </w:pPr>
      <w:bookmarkStart w:id="137" w:name="_Toc71300630"/>
      <w:r>
        <w:rPr>
          <w:color w:val="000000"/>
        </w:rPr>
        <w:t>Це</w:t>
      </w:r>
      <w:r>
        <w:rPr>
          <w:color w:val="000000"/>
        </w:rPr>
        <w:t>новые (тарифные) последствия</w:t>
      </w:r>
      <w:bookmarkEnd w:id="137"/>
    </w:p>
    <w:p w:rsidR="009A7A6D" w:rsidRDefault="008B177F">
      <w:pPr>
        <w:pStyle w:val="2"/>
        <w:tabs>
          <w:tab w:val="left" w:pos="1276"/>
        </w:tabs>
        <w:ind w:firstLine="709"/>
        <w:rPr>
          <w:color w:val="000000"/>
        </w:rPr>
      </w:pPr>
      <w:bookmarkStart w:id="138" w:name="_Toc71300631"/>
      <w:r>
        <w:rPr>
          <w:color w:val="000000"/>
        </w:rPr>
        <w:t>Результаты расчётов и оценки ценовых (тарифных) последствий ре</w:t>
      </w:r>
      <w:r>
        <w:rPr>
          <w:color w:val="000000"/>
        </w:rPr>
        <w:t>а</w:t>
      </w:r>
      <w:r>
        <w:rPr>
          <w:color w:val="000000"/>
        </w:rPr>
        <w:t>лизации предлагаемых проектов схемы теплоснабжения для потребителя при осуществлении регулируемых видов деятельности</w:t>
      </w:r>
      <w:bookmarkEnd w:id="138"/>
    </w:p>
    <w:p w:rsidR="009A7A6D" w:rsidRDefault="008B177F">
      <w:pPr>
        <w:pStyle w:val="aff"/>
        <w:spacing w:before="0"/>
        <w:ind w:right="-144" w:firstLine="707"/>
        <w:rPr>
          <w:color w:val="000000"/>
        </w:rPr>
      </w:pPr>
      <w:r>
        <w:rPr>
          <w:color w:val="000000"/>
        </w:rPr>
        <w:t>Для выполнения анализа влияния реализации строи</w:t>
      </w:r>
      <w:r>
        <w:rPr>
          <w:color w:val="000000"/>
        </w:rPr>
        <w:t>тельства, реконстру</w:t>
      </w:r>
      <w:r>
        <w:rPr>
          <w:color w:val="000000"/>
        </w:rPr>
        <w:t>к</w:t>
      </w:r>
      <w:r>
        <w:rPr>
          <w:color w:val="000000"/>
        </w:rPr>
        <w:t>ции и технического перевооружения источников тепловой энергии, тепловых с</w:t>
      </w:r>
      <w:r>
        <w:rPr>
          <w:color w:val="000000"/>
        </w:rPr>
        <w:t>е</w:t>
      </w:r>
      <w:r>
        <w:rPr>
          <w:color w:val="000000"/>
        </w:rPr>
        <w:t>тей и сооружений на них, на цену тепловой энергии, разрабатываются тарифно-балансовые модели, структура которых сформирована в зависимости от осно</w:t>
      </w:r>
      <w:r>
        <w:rPr>
          <w:color w:val="000000"/>
        </w:rPr>
        <w:t>в</w:t>
      </w:r>
      <w:r>
        <w:rPr>
          <w:color w:val="000000"/>
        </w:rPr>
        <w:t>ных видов деяте</w:t>
      </w:r>
      <w:r>
        <w:rPr>
          <w:color w:val="000000"/>
        </w:rPr>
        <w:t>льности теплоснабжающих организация.</w:t>
      </w:r>
    </w:p>
    <w:p w:rsidR="009A7A6D" w:rsidRDefault="008B177F">
      <w:pPr>
        <w:pStyle w:val="aff"/>
        <w:spacing w:before="0"/>
        <w:ind w:right="-144" w:firstLine="707"/>
        <w:rPr>
          <w:color w:val="000000"/>
        </w:rPr>
      </w:pPr>
      <w:r>
        <w:rPr>
          <w:color w:val="000000"/>
        </w:rPr>
        <w:t>В соответствии с методическими рекомендациями к схемам теплоснабж</w:t>
      </w:r>
      <w:r>
        <w:rPr>
          <w:color w:val="000000"/>
        </w:rPr>
        <w:t>е</w:t>
      </w:r>
      <w:r>
        <w:rPr>
          <w:color w:val="000000"/>
        </w:rPr>
        <w:t>ния тарифно-балансовую модель рекомендуется формировать в составе следу</w:t>
      </w:r>
      <w:r>
        <w:rPr>
          <w:color w:val="000000"/>
        </w:rPr>
        <w:t>ю</w:t>
      </w:r>
      <w:r>
        <w:rPr>
          <w:color w:val="000000"/>
        </w:rPr>
        <w:t>щих показателей, отражающих их изменение по годам реализации схемы тепл</w:t>
      </w:r>
      <w:r>
        <w:rPr>
          <w:color w:val="000000"/>
        </w:rPr>
        <w:t>о</w:t>
      </w:r>
      <w:r>
        <w:rPr>
          <w:color w:val="000000"/>
        </w:rPr>
        <w:t>снабжения</w:t>
      </w:r>
      <w:r>
        <w:rPr>
          <w:color w:val="000000"/>
        </w:rPr>
        <w:t>:</w:t>
      </w:r>
    </w:p>
    <w:p w:rsidR="009A7A6D" w:rsidRDefault="008B177F">
      <w:pPr>
        <w:pStyle w:val="aff"/>
        <w:spacing w:before="0"/>
        <w:ind w:right="-144" w:firstLine="707"/>
        <w:rPr>
          <w:color w:val="000000"/>
        </w:rPr>
      </w:pPr>
      <w:r>
        <w:rPr>
          <w:color w:val="000000"/>
        </w:rPr>
        <w:t>- Индексы-дефляторы МЭР;</w:t>
      </w:r>
    </w:p>
    <w:p w:rsidR="009A7A6D" w:rsidRDefault="008B177F">
      <w:pPr>
        <w:pStyle w:val="aff"/>
        <w:spacing w:before="0"/>
        <w:ind w:right="-144" w:firstLine="707"/>
        <w:rPr>
          <w:color w:val="000000"/>
        </w:rPr>
      </w:pPr>
      <w:r>
        <w:rPr>
          <w:color w:val="000000"/>
        </w:rPr>
        <w:t>- Баланс тепловой мощности;</w:t>
      </w:r>
    </w:p>
    <w:p w:rsidR="009A7A6D" w:rsidRDefault="008B177F">
      <w:pPr>
        <w:pStyle w:val="aff"/>
        <w:spacing w:before="0"/>
        <w:ind w:right="-144" w:firstLine="707"/>
        <w:rPr>
          <w:color w:val="000000"/>
        </w:rPr>
      </w:pPr>
      <w:r>
        <w:rPr>
          <w:color w:val="000000"/>
        </w:rPr>
        <w:t>- Баланс тепловой энергии;</w:t>
      </w:r>
    </w:p>
    <w:p w:rsidR="009A7A6D" w:rsidRDefault="008B177F">
      <w:pPr>
        <w:pStyle w:val="aff"/>
        <w:spacing w:before="0"/>
        <w:ind w:right="-144" w:firstLine="707"/>
        <w:rPr>
          <w:color w:val="000000"/>
        </w:rPr>
      </w:pPr>
      <w:r>
        <w:rPr>
          <w:color w:val="000000"/>
        </w:rPr>
        <w:lastRenderedPageBreak/>
        <w:t>- Топливный баланс;</w:t>
      </w:r>
    </w:p>
    <w:p w:rsidR="009A7A6D" w:rsidRDefault="008B177F">
      <w:pPr>
        <w:pStyle w:val="aff"/>
        <w:spacing w:before="0"/>
        <w:ind w:right="-144" w:firstLine="707"/>
        <w:rPr>
          <w:color w:val="000000"/>
        </w:rPr>
      </w:pPr>
      <w:r>
        <w:rPr>
          <w:color w:val="000000"/>
        </w:rPr>
        <w:t>- Баланс теплоносителей;</w:t>
      </w:r>
    </w:p>
    <w:p w:rsidR="009A7A6D" w:rsidRDefault="008B177F">
      <w:pPr>
        <w:pStyle w:val="aff"/>
        <w:spacing w:before="0"/>
        <w:ind w:right="-144" w:firstLine="707"/>
        <w:rPr>
          <w:color w:val="000000"/>
        </w:rPr>
      </w:pPr>
      <w:r>
        <w:rPr>
          <w:color w:val="000000"/>
        </w:rPr>
        <w:t>- Балансы электрической энергии;</w:t>
      </w:r>
    </w:p>
    <w:p w:rsidR="009A7A6D" w:rsidRDefault="008B177F">
      <w:pPr>
        <w:pStyle w:val="aff"/>
        <w:spacing w:before="0"/>
        <w:ind w:right="-144" w:firstLine="707"/>
        <w:rPr>
          <w:color w:val="000000"/>
        </w:rPr>
      </w:pPr>
      <w:r>
        <w:rPr>
          <w:color w:val="000000"/>
        </w:rPr>
        <w:t>- Балансы холодной воды питьевого качества;</w:t>
      </w:r>
    </w:p>
    <w:p w:rsidR="009A7A6D" w:rsidRDefault="008B177F">
      <w:pPr>
        <w:pStyle w:val="aff"/>
        <w:spacing w:before="0"/>
        <w:ind w:right="-144" w:firstLine="707"/>
        <w:rPr>
          <w:color w:val="000000"/>
        </w:rPr>
      </w:pPr>
      <w:r>
        <w:rPr>
          <w:color w:val="000000"/>
        </w:rPr>
        <w:t>- Тарифы на покупные энергоносители и воду;</w:t>
      </w:r>
    </w:p>
    <w:p w:rsidR="009A7A6D" w:rsidRDefault="008B177F">
      <w:pPr>
        <w:pStyle w:val="aff"/>
        <w:spacing w:before="0"/>
        <w:ind w:right="-144" w:firstLine="707"/>
        <w:rPr>
          <w:color w:val="000000"/>
        </w:rPr>
      </w:pPr>
      <w:r>
        <w:rPr>
          <w:color w:val="000000"/>
        </w:rPr>
        <w:t xml:space="preserve">- </w:t>
      </w:r>
      <w:r>
        <w:rPr>
          <w:color w:val="000000"/>
        </w:rPr>
        <w:t>Производственные расходы товарного отпуска;</w:t>
      </w:r>
    </w:p>
    <w:p w:rsidR="009A7A6D" w:rsidRDefault="008B177F">
      <w:pPr>
        <w:pStyle w:val="aff"/>
        <w:spacing w:before="0"/>
        <w:ind w:right="-144" w:firstLine="707"/>
        <w:rPr>
          <w:color w:val="000000"/>
        </w:rPr>
      </w:pPr>
      <w:r>
        <w:rPr>
          <w:color w:val="000000"/>
        </w:rPr>
        <w:t>- Производственная деятельность;</w:t>
      </w:r>
    </w:p>
    <w:p w:rsidR="009A7A6D" w:rsidRDefault="008B177F">
      <w:pPr>
        <w:pStyle w:val="aff"/>
        <w:spacing w:before="0"/>
        <w:ind w:right="-144" w:firstLine="707"/>
        <w:rPr>
          <w:color w:val="000000"/>
        </w:rPr>
      </w:pPr>
      <w:r>
        <w:rPr>
          <w:color w:val="000000"/>
        </w:rPr>
        <w:t>- Инвестиционная деятельность;</w:t>
      </w:r>
    </w:p>
    <w:p w:rsidR="009A7A6D" w:rsidRDefault="008B177F">
      <w:pPr>
        <w:pStyle w:val="aff"/>
        <w:spacing w:before="0"/>
        <w:ind w:right="-144" w:firstLine="707"/>
        <w:rPr>
          <w:color w:val="000000"/>
        </w:rPr>
      </w:pPr>
      <w:r>
        <w:rPr>
          <w:color w:val="000000"/>
        </w:rPr>
        <w:t>- Финансовая деятельность;</w:t>
      </w:r>
    </w:p>
    <w:p w:rsidR="009A7A6D" w:rsidRDefault="008B177F">
      <w:pPr>
        <w:pStyle w:val="aff"/>
        <w:spacing w:before="0"/>
        <w:ind w:right="-144" w:firstLine="707"/>
        <w:rPr>
          <w:color w:val="000000"/>
        </w:rPr>
      </w:pPr>
      <w:r>
        <w:rPr>
          <w:color w:val="000000"/>
        </w:rPr>
        <w:t>- Проекты схемы теплоснабжения.</w:t>
      </w:r>
    </w:p>
    <w:p w:rsidR="009A7A6D" w:rsidRDefault="008B177F">
      <w:pPr>
        <w:pStyle w:val="aff"/>
        <w:spacing w:before="0"/>
        <w:ind w:right="-144" w:firstLine="707"/>
        <w:rPr>
          <w:color w:val="000000"/>
        </w:rPr>
      </w:pPr>
      <w:r>
        <w:rPr>
          <w:color w:val="000000"/>
        </w:rPr>
        <w:t xml:space="preserve">Показатель "Индексы-дефляторы МЭР" предназначен для использования индексов дефляторов, </w:t>
      </w:r>
      <w:r>
        <w:rPr>
          <w:color w:val="000000"/>
        </w:rPr>
        <w:t>установленных Минэкономразвития России, с целью пр</w:t>
      </w:r>
      <w:r>
        <w:rPr>
          <w:color w:val="000000"/>
        </w:rPr>
        <w:t>и</w:t>
      </w:r>
      <w:r>
        <w:rPr>
          <w:color w:val="000000"/>
        </w:rPr>
        <w:t>ведения финансовых потребностей для осуществления производственной де</w:t>
      </w:r>
      <w:r>
        <w:rPr>
          <w:color w:val="000000"/>
        </w:rPr>
        <w:t>я</w:t>
      </w:r>
      <w:r>
        <w:rPr>
          <w:color w:val="000000"/>
        </w:rPr>
        <w:t>тельности теплоснабжающего предприятия и реализации проектов схемы тепл</w:t>
      </w:r>
      <w:r>
        <w:rPr>
          <w:color w:val="000000"/>
        </w:rPr>
        <w:t>о</w:t>
      </w:r>
      <w:r>
        <w:rPr>
          <w:color w:val="000000"/>
        </w:rPr>
        <w:t>снабжения к ценам соответствующих лет. Для формирования показат</w:t>
      </w:r>
      <w:r>
        <w:rPr>
          <w:color w:val="000000"/>
        </w:rPr>
        <w:t>елей долг</w:t>
      </w:r>
      <w:r>
        <w:rPr>
          <w:color w:val="000000"/>
        </w:rPr>
        <w:t>о</w:t>
      </w:r>
      <w:r>
        <w:rPr>
          <w:color w:val="000000"/>
        </w:rPr>
        <w:t>срочных индексов-дефляторов в тарифно-балансовых моделях рекомендуется использовать:</w:t>
      </w:r>
    </w:p>
    <w:p w:rsidR="009A7A6D" w:rsidRDefault="008B177F">
      <w:pPr>
        <w:rPr>
          <w:color w:val="000000"/>
        </w:rPr>
      </w:pPr>
      <w:r>
        <w:rPr>
          <w:color w:val="000000"/>
        </w:rPr>
        <w:t>- прогноз социально-экономического развития Российской Федерации и сценарные условия для формирования вариантов социально-экономического</w:t>
      </w:r>
    </w:p>
    <w:p w:rsidR="009A7A6D" w:rsidRDefault="008B177F">
      <w:pPr>
        <w:rPr>
          <w:color w:val="000000"/>
        </w:rPr>
      </w:pPr>
      <w:r>
        <w:rPr>
          <w:color w:val="000000"/>
        </w:rPr>
        <w:t xml:space="preserve"> развития Российской Фед</w:t>
      </w:r>
      <w:r>
        <w:rPr>
          <w:color w:val="000000"/>
        </w:rPr>
        <w:t>ерации;</w:t>
      </w:r>
    </w:p>
    <w:p w:rsidR="009A7A6D" w:rsidRDefault="008B177F">
      <w:pPr>
        <w:rPr>
          <w:color w:val="000000"/>
        </w:rPr>
      </w:pPr>
      <w:r>
        <w:rPr>
          <w:color w:val="000000"/>
        </w:rPr>
        <w:t>- временно определенные показатели долгосрочного прогноза социально экономического развития Российской Федерации до 2030 года в соответствии с прогнозными индексами цен производителей, индексов-дефляторов по видам экономической деятельности.</w:t>
      </w:r>
    </w:p>
    <w:p w:rsidR="009A7A6D" w:rsidRDefault="008B177F">
      <w:pPr>
        <w:rPr>
          <w:color w:val="000000"/>
        </w:rPr>
      </w:pPr>
      <w:r>
        <w:rPr>
          <w:color w:val="000000"/>
        </w:rPr>
        <w:t>Показа</w:t>
      </w:r>
      <w:r>
        <w:rPr>
          <w:color w:val="000000"/>
        </w:rPr>
        <w:t>тели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w:t>
      </w:r>
      <w:r>
        <w:rPr>
          <w:color w:val="000000"/>
        </w:rPr>
        <w:t>я и источников покрытия финансовых потребностей для их реализации.</w:t>
      </w:r>
    </w:p>
    <w:p w:rsidR="009A7A6D" w:rsidRDefault="008B177F">
      <w:pPr>
        <w:rPr>
          <w:color w:val="000000"/>
          <w:szCs w:val="26"/>
        </w:rPr>
      </w:pPr>
      <w:r>
        <w:rPr>
          <w:color w:val="000000"/>
          <w:szCs w:val="26"/>
        </w:rPr>
        <w:t>В виду отсутствия Инвестиционной программы ресурсоснабжающей организации тарифно-балансовая модель теплоснабжения потребителей по системе теплоснабжения р.п. Тереньга не разрабатывается.</w:t>
      </w:r>
    </w:p>
    <w:p w:rsidR="009A7A6D" w:rsidRDefault="009A7A6D">
      <w:pPr>
        <w:rPr>
          <w:color w:val="000000"/>
        </w:rPr>
      </w:pPr>
    </w:p>
    <w:p w:rsidR="009A7A6D" w:rsidRDefault="009A7A6D">
      <w:pPr>
        <w:rPr>
          <w:color w:val="000000"/>
        </w:rPr>
      </w:pPr>
    </w:p>
    <w:p w:rsidR="009A7A6D" w:rsidRDefault="009A7A6D">
      <w:pPr>
        <w:snapToGrid w:val="0"/>
        <w:spacing w:line="100" w:lineRule="atLeast"/>
        <w:ind w:left="5" w:right="-85"/>
        <w:jc w:val="center"/>
        <w:rPr>
          <w:rFonts w:ascii="PT Astra Serif;Times New Roman" w:eastAsia="Times New Roman" w:hAnsi="PT Astra Serif;Times New Roman" w:cs="PT Astra Serif;Times New Roman"/>
          <w:bCs w:val="0"/>
          <w:color w:val="000000"/>
          <w:spacing w:val="-4"/>
          <w:sz w:val="24"/>
          <w:szCs w:val="24"/>
        </w:rPr>
      </w:pPr>
    </w:p>
    <w:sectPr w:rsidR="009A7A6D">
      <w:footerReference w:type="default" r:id="rId17"/>
      <w:pgSz w:w="11906" w:h="16838"/>
      <w:pgMar w:top="1134" w:right="850" w:bottom="1134" w:left="1418"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7F" w:rsidRDefault="008B177F">
      <w:r>
        <w:separator/>
      </w:r>
    </w:p>
  </w:endnote>
  <w:endnote w:type="continuationSeparator" w:id="0">
    <w:p w:rsidR="008B177F" w:rsidRDefault="008B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Droid Sans Devanagari">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Symbol;Arial Unicode MS">
    <w:panose1 w:val="00000000000000000000"/>
    <w:charset w:val="00"/>
    <w:family w:val="roman"/>
    <w:notTrueType/>
    <w:pitch w:val="default"/>
  </w:font>
  <w:font w:name="Lucida 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Liberation Mono;Courier New">
    <w:panose1 w:val="00000000000000000000"/>
    <w:charset w:val="00"/>
    <w:family w:val="roman"/>
    <w:notTrueType/>
    <w:pitch w:val="default"/>
  </w:font>
  <w:font w:name="PT Astra Serif;Times New Roman">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9A7A6D">
    <w:pPr>
      <w:pStyle w:val="affe"/>
    </w:pPr>
  </w:p>
  <w:p w:rsidR="009A7A6D" w:rsidRDefault="009A7A6D">
    <w:pPr>
      <w:pStyle w:val="affe"/>
    </w:pPr>
  </w:p>
  <w:p w:rsidR="009A7A6D" w:rsidRDefault="009A7A6D">
    <w:pPr>
      <w:pStyle w:val="affe"/>
    </w:pPr>
  </w:p>
  <w:p w:rsidR="009A7A6D" w:rsidRDefault="009A7A6D">
    <w:pPr>
      <w:pStyle w:val="a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e"/>
      <w:rPr>
        <w:rFonts w:ascii="PT Astra Serif" w:hAnsi="PT Astra Serif" w:cs="PT Astra Serif"/>
        <w:sz w:val="36"/>
        <w:szCs w:val="36"/>
      </w:rPr>
    </w:pPr>
    <w:r>
      <w:rPr>
        <w:rFonts w:ascii="PT Astra Serif" w:hAnsi="PT Astra Serif" w:cs="PT Astra Serif"/>
        <w:sz w:val="36"/>
        <w:szCs w:val="36"/>
      </w:rPr>
      <w:t>0413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25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w:instrText>
    </w:r>
    <w:r>
      <w:instrText xml:space="preserve">GE </w:instrText>
    </w:r>
    <w:r>
      <w:fldChar w:fldCharType="separate"/>
    </w:r>
    <w:r w:rsidR="008B5589">
      <w:rPr>
        <w:noProof/>
      </w:rPr>
      <w:t>31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6D" w:rsidRDefault="008B177F">
    <w:pPr>
      <w:pStyle w:val="afffb"/>
    </w:pPr>
    <w:r>
      <w:fldChar w:fldCharType="begin"/>
    </w:r>
    <w:r>
      <w:instrText xml:space="preserve"> PAGE </w:instrText>
    </w:r>
    <w:r>
      <w:fldChar w:fldCharType="separate"/>
    </w:r>
    <w:r w:rsidR="008B5589">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7F" w:rsidRDefault="008B177F">
      <w:r>
        <w:separator/>
      </w:r>
    </w:p>
  </w:footnote>
  <w:footnote w:type="continuationSeparator" w:id="0">
    <w:p w:rsidR="008B177F" w:rsidRDefault="008B1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7C7"/>
    <w:multiLevelType w:val="multilevel"/>
    <w:tmpl w:val="66AA218A"/>
    <w:lvl w:ilvl="0">
      <w:start w:val="1"/>
      <w:numFmt w:val="decimal"/>
      <w:pStyle w:val="lst"/>
      <w:lvlText w:val="%1."/>
      <w:lvlJc w:val="left"/>
      <w:pPr>
        <w:tabs>
          <w:tab w:val="num" w:pos="907"/>
        </w:tabs>
        <w:ind w:left="0" w:firstLine="709"/>
      </w:pPr>
      <w:rPr>
        <w:rFonts w:cs="Times New Roman"/>
        <w:sz w:val="28"/>
        <w:szCs w:val="28"/>
      </w:rPr>
    </w:lvl>
    <w:lvl w:ilvl="1">
      <w:start w:val="1"/>
      <w:numFmt w:val="lowerLetter"/>
      <w:lvlText w:val="%1.%2."/>
      <w:lvlJc w:val="left"/>
      <w:pPr>
        <w:tabs>
          <w:tab w:val="num" w:pos="1440"/>
        </w:tabs>
        <w:ind w:left="1440" w:hanging="360"/>
      </w:pPr>
      <w:rPr>
        <w:rFonts w:cs="Times New Roman"/>
        <w:sz w:val="28"/>
        <w:szCs w:val="28"/>
      </w:rPr>
    </w:lvl>
    <w:lvl w:ilvl="2">
      <w:start w:val="1"/>
      <w:numFmt w:val="lowerRoman"/>
      <w:lvlText w:val="%2.%3."/>
      <w:lvlJc w:val="right"/>
      <w:pPr>
        <w:tabs>
          <w:tab w:val="num" w:pos="2160"/>
        </w:tabs>
        <w:ind w:left="2160" w:hanging="180"/>
      </w:pPr>
      <w:rPr>
        <w:rFonts w:cs="Times New Roman"/>
        <w:sz w:val="28"/>
        <w:szCs w:val="28"/>
      </w:rPr>
    </w:lvl>
    <w:lvl w:ilvl="3">
      <w:start w:val="1"/>
      <w:numFmt w:val="decimal"/>
      <w:lvlText w:val="%3.%4."/>
      <w:lvlJc w:val="left"/>
      <w:pPr>
        <w:tabs>
          <w:tab w:val="num" w:pos="2880"/>
        </w:tabs>
        <w:ind w:left="2880" w:hanging="360"/>
      </w:pPr>
      <w:rPr>
        <w:rFonts w:cs="Times New Roman"/>
        <w:sz w:val="28"/>
        <w:szCs w:val="28"/>
      </w:rPr>
    </w:lvl>
    <w:lvl w:ilvl="4">
      <w:start w:val="1"/>
      <w:numFmt w:val="lowerLetter"/>
      <w:lvlText w:val="%4.%5."/>
      <w:lvlJc w:val="left"/>
      <w:pPr>
        <w:tabs>
          <w:tab w:val="num" w:pos="3600"/>
        </w:tabs>
        <w:ind w:left="3600" w:hanging="360"/>
      </w:pPr>
      <w:rPr>
        <w:rFonts w:cs="Times New Roman"/>
        <w:sz w:val="28"/>
        <w:szCs w:val="28"/>
      </w:rPr>
    </w:lvl>
    <w:lvl w:ilvl="5">
      <w:start w:val="1"/>
      <w:numFmt w:val="lowerRoman"/>
      <w:lvlText w:val="%5.%6."/>
      <w:lvlJc w:val="right"/>
      <w:pPr>
        <w:tabs>
          <w:tab w:val="num" w:pos="4320"/>
        </w:tabs>
        <w:ind w:left="4320" w:hanging="180"/>
      </w:pPr>
      <w:rPr>
        <w:rFonts w:cs="Times New Roman"/>
        <w:sz w:val="28"/>
        <w:szCs w:val="28"/>
      </w:rPr>
    </w:lvl>
    <w:lvl w:ilvl="6">
      <w:start w:val="1"/>
      <w:numFmt w:val="decimal"/>
      <w:lvlText w:val="%6.%7."/>
      <w:lvlJc w:val="left"/>
      <w:pPr>
        <w:tabs>
          <w:tab w:val="num" w:pos="5040"/>
        </w:tabs>
        <w:ind w:left="5040" w:hanging="360"/>
      </w:pPr>
      <w:rPr>
        <w:rFonts w:cs="Times New Roman"/>
        <w:sz w:val="28"/>
        <w:szCs w:val="28"/>
      </w:rPr>
    </w:lvl>
    <w:lvl w:ilvl="7">
      <w:start w:val="1"/>
      <w:numFmt w:val="lowerLetter"/>
      <w:lvlText w:val="%7.%8."/>
      <w:lvlJc w:val="left"/>
      <w:pPr>
        <w:tabs>
          <w:tab w:val="num" w:pos="5760"/>
        </w:tabs>
        <w:ind w:left="5760" w:hanging="360"/>
      </w:pPr>
      <w:rPr>
        <w:rFonts w:cs="Times New Roman"/>
        <w:sz w:val="28"/>
        <w:szCs w:val="28"/>
      </w:rPr>
    </w:lvl>
    <w:lvl w:ilvl="8">
      <w:start w:val="1"/>
      <w:numFmt w:val="lowerRoman"/>
      <w:lvlText w:val="%8.%9."/>
      <w:lvlJc w:val="right"/>
      <w:pPr>
        <w:tabs>
          <w:tab w:val="num" w:pos="6480"/>
        </w:tabs>
        <w:ind w:left="6480" w:hanging="180"/>
      </w:pPr>
      <w:rPr>
        <w:rFonts w:cs="Times New Roman"/>
        <w:sz w:val="28"/>
        <w:szCs w:val="28"/>
      </w:rPr>
    </w:lvl>
  </w:abstractNum>
  <w:abstractNum w:abstractNumId="1">
    <w:nsid w:val="3F1257F1"/>
    <w:multiLevelType w:val="multilevel"/>
    <w:tmpl w:val="F80216F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54853817"/>
    <w:multiLevelType w:val="multilevel"/>
    <w:tmpl w:val="36A482A2"/>
    <w:lvl w:ilvl="0">
      <w:start w:val="1"/>
      <w:numFmt w:val="bullet"/>
      <w:pStyle w:val="lstm"/>
      <w:lvlText w:val=""/>
      <w:lvlJc w:val="left"/>
      <w:pPr>
        <w:tabs>
          <w:tab w:val="num" w:pos="1820"/>
        </w:tabs>
        <w:ind w:left="0" w:firstLine="737"/>
      </w:pPr>
      <w:rPr>
        <w:rFonts w:ascii="Symbol" w:hAnsi="Symbol" w:cs="Symbol" w:hint="default"/>
        <w:color w:val="000000"/>
        <w:spacing w:val="-5"/>
        <w:sz w:val="24"/>
        <w:szCs w:val="24"/>
        <w:lang w:bidi="ru-RU"/>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A7A6D"/>
    <w:rsid w:val="008B177F"/>
    <w:rsid w:val="008B5589"/>
    <w:rsid w:val="009A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Lucida Sans Unicode" w:hAnsi="Times New Roman" w:cs="Mangal"/>
      <w:bCs/>
      <w:kern w:val="2"/>
      <w:sz w:val="20"/>
      <w:szCs w:val="20"/>
    </w:rPr>
  </w:style>
  <w:style w:type="paragraph" w:styleId="1">
    <w:name w:val="heading 1"/>
    <w:basedOn w:val="a"/>
    <w:next w:val="a"/>
    <w:qFormat/>
    <w:pPr>
      <w:keepNext/>
      <w:widowControl/>
      <w:numPr>
        <w:numId w:val="1"/>
      </w:numPr>
      <w:tabs>
        <w:tab w:val="left" w:pos="0"/>
      </w:tabs>
      <w:outlineLvl w:val="0"/>
    </w:pPr>
    <w:rPr>
      <w:rFonts w:eastAsia="Times New Roman" w:cs="Times New Roman"/>
      <w:kern w:val="0"/>
      <w:sz w:val="28"/>
      <w:lang w:bidi="ar-SA"/>
    </w:rPr>
  </w:style>
  <w:style w:type="paragraph" w:styleId="2">
    <w:name w:val="heading 2"/>
    <w:basedOn w:val="a"/>
    <w:next w:val="a"/>
    <w:qFormat/>
    <w:pPr>
      <w:keepNext/>
      <w:keepLines/>
      <w:widowControl/>
      <w:numPr>
        <w:ilvl w:val="1"/>
        <w:numId w:val="1"/>
      </w:numPr>
      <w:suppressAutoHyphens w:val="0"/>
      <w:spacing w:before="200"/>
      <w:outlineLvl w:val="1"/>
    </w:pPr>
    <w:rPr>
      <w:rFonts w:ascii="Cambria" w:eastAsia="Times New Roman" w:hAnsi="Cambria" w:cs="Cambria"/>
      <w:b/>
      <w:color w:val="4F81BD"/>
      <w:kern w:val="0"/>
      <w:sz w:val="26"/>
      <w:szCs w:val="26"/>
      <w:lang w:bidi="ar-SA"/>
    </w:rPr>
  </w:style>
  <w:style w:type="paragraph" w:styleId="3">
    <w:name w:val="heading 3"/>
    <w:basedOn w:val="a"/>
    <w:next w:val="a"/>
    <w:qFormat/>
    <w:pPr>
      <w:keepNext/>
      <w:widowControl/>
      <w:numPr>
        <w:ilvl w:val="2"/>
        <w:numId w:val="1"/>
      </w:numPr>
      <w:tabs>
        <w:tab w:val="left" w:pos="0"/>
      </w:tabs>
      <w:ind w:right="-1"/>
      <w:jc w:val="center"/>
      <w:outlineLvl w:val="2"/>
    </w:pPr>
    <w:rPr>
      <w:rFonts w:eastAsia="Times New Roman" w:cs="Times New Roman"/>
      <w:b/>
      <w:kern w:val="0"/>
      <w:sz w:val="28"/>
      <w:lang w:bidi="ar-SA"/>
    </w:rPr>
  </w:style>
  <w:style w:type="paragraph" w:styleId="4">
    <w:name w:val="heading 4"/>
    <w:basedOn w:val="a"/>
    <w:next w:val="a"/>
    <w:qFormat/>
    <w:pPr>
      <w:keepNext/>
      <w:widowControl/>
      <w:numPr>
        <w:ilvl w:val="3"/>
        <w:numId w:val="1"/>
      </w:numPr>
      <w:tabs>
        <w:tab w:val="left" w:pos="864"/>
      </w:tabs>
      <w:suppressAutoHyphens w:val="0"/>
      <w:autoSpaceDE w:val="0"/>
      <w:spacing w:before="240" w:after="60"/>
      <w:ind w:left="864" w:hanging="864"/>
      <w:outlineLvl w:val="3"/>
    </w:pPr>
    <w:rPr>
      <w:rFonts w:eastAsia="Times New Roman" w:cs="Times New Roman"/>
      <w:b/>
      <w:kern w:val="0"/>
      <w:sz w:val="28"/>
      <w:szCs w:val="28"/>
      <w:lang w:bidi="ar-SA"/>
    </w:rPr>
  </w:style>
  <w:style w:type="paragraph" w:styleId="5">
    <w:name w:val="heading 5"/>
    <w:basedOn w:val="a"/>
    <w:next w:val="a"/>
    <w:qFormat/>
    <w:pPr>
      <w:widowControl/>
      <w:numPr>
        <w:ilvl w:val="4"/>
        <w:numId w:val="1"/>
      </w:numPr>
      <w:tabs>
        <w:tab w:val="left" w:pos="1008"/>
      </w:tabs>
      <w:suppressAutoHyphens w:val="0"/>
      <w:autoSpaceDE w:val="0"/>
      <w:spacing w:before="240" w:after="60"/>
      <w:ind w:left="1008" w:hanging="1008"/>
      <w:outlineLvl w:val="4"/>
    </w:pPr>
    <w:rPr>
      <w:rFonts w:eastAsia="Times New Roman" w:cs="Times New Roman"/>
      <w:b/>
      <w:i/>
      <w:iCs/>
      <w:kern w:val="0"/>
      <w:sz w:val="26"/>
      <w:szCs w:val="26"/>
      <w:lang w:bidi="ar-SA"/>
    </w:rPr>
  </w:style>
  <w:style w:type="paragraph" w:styleId="6">
    <w:name w:val="heading 6"/>
    <w:basedOn w:val="a"/>
    <w:next w:val="a"/>
    <w:qFormat/>
    <w:pPr>
      <w:keepNext/>
      <w:widowControl/>
      <w:numPr>
        <w:ilvl w:val="5"/>
        <w:numId w:val="1"/>
      </w:numPr>
      <w:tabs>
        <w:tab w:val="left" w:pos="1152"/>
      </w:tabs>
      <w:suppressAutoHyphens w:val="0"/>
      <w:autoSpaceDE w:val="0"/>
      <w:spacing w:line="360" w:lineRule="auto"/>
      <w:ind w:left="1152" w:hanging="1152"/>
      <w:outlineLvl w:val="5"/>
    </w:pPr>
    <w:rPr>
      <w:rFonts w:eastAsia="Times New Roman" w:cs="Times New Roman"/>
      <w:b/>
      <w:kern w:val="0"/>
      <w:sz w:val="26"/>
      <w:szCs w:val="26"/>
      <w:lang w:bidi="ar-SA"/>
    </w:rPr>
  </w:style>
  <w:style w:type="paragraph" w:styleId="7">
    <w:name w:val="heading 7"/>
    <w:basedOn w:val="a"/>
    <w:next w:val="a"/>
    <w:qFormat/>
    <w:pPr>
      <w:keepNext/>
      <w:widowControl/>
      <w:numPr>
        <w:ilvl w:val="6"/>
        <w:numId w:val="1"/>
      </w:numPr>
      <w:tabs>
        <w:tab w:val="left" w:pos="1296"/>
      </w:tabs>
      <w:suppressAutoHyphens w:val="0"/>
      <w:autoSpaceDE w:val="0"/>
      <w:ind w:left="1296" w:hanging="1296"/>
      <w:outlineLvl w:val="6"/>
    </w:pPr>
    <w:rPr>
      <w:rFonts w:eastAsia="Times New Roman" w:cs="Times New Roman"/>
      <w:b/>
      <w:color w:val="000000"/>
      <w:kern w:val="0"/>
      <w:lang w:bidi="ar-SA"/>
    </w:rPr>
  </w:style>
  <w:style w:type="paragraph" w:styleId="8">
    <w:name w:val="heading 8"/>
    <w:basedOn w:val="a"/>
    <w:next w:val="a"/>
    <w:qFormat/>
    <w:pPr>
      <w:widowControl/>
      <w:numPr>
        <w:ilvl w:val="7"/>
        <w:numId w:val="1"/>
      </w:numPr>
      <w:tabs>
        <w:tab w:val="left" w:pos="1440"/>
      </w:tabs>
      <w:suppressAutoHyphens w:val="0"/>
      <w:autoSpaceDE w:val="0"/>
      <w:spacing w:before="240" w:after="60"/>
      <w:ind w:left="1440" w:hanging="1440"/>
      <w:outlineLvl w:val="7"/>
    </w:pPr>
    <w:rPr>
      <w:rFonts w:eastAsia="Times New Roman" w:cs="Times New Roman"/>
      <w:i/>
      <w:iCs/>
      <w:kern w:val="0"/>
      <w:lang w:bidi="ar-SA"/>
    </w:rPr>
  </w:style>
  <w:style w:type="paragraph" w:styleId="9">
    <w:name w:val="heading 9"/>
    <w:basedOn w:val="a"/>
    <w:next w:val="a"/>
    <w:qFormat/>
    <w:pPr>
      <w:widowControl/>
      <w:numPr>
        <w:ilvl w:val="8"/>
        <w:numId w:val="1"/>
      </w:numPr>
      <w:tabs>
        <w:tab w:val="left" w:pos="1584"/>
      </w:tabs>
      <w:suppressAutoHyphens w:val="0"/>
      <w:autoSpaceDE w:val="0"/>
      <w:spacing w:before="240" w:after="60"/>
      <w:ind w:left="1584" w:hanging="1584"/>
      <w:outlineLvl w:val="8"/>
    </w:pPr>
    <w:rPr>
      <w:rFonts w:ascii="Arial" w:eastAsia="Times New Roman" w:hAnsi="Arial" w:cs="Times New Roman"/>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spacing w:val="-5"/>
      <w:sz w:val="24"/>
      <w:szCs w:val="24"/>
      <w:lang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z w:val="28"/>
      <w:szCs w:val="28"/>
    </w:rPr>
  </w:style>
  <w:style w:type="character" w:customStyle="1" w:styleId="WW8Num4z0">
    <w:name w:val="WW8Num4z0"/>
    <w:qFormat/>
    <w:rPr>
      <w:rFonts w:ascii="Times New Roman" w:hAnsi="Times New Roman" w:cs="Times New Roman"/>
      <w:sz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Times New Roman"/>
      <w:u w:val="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sz w:val="24"/>
      <w:szCs w:val="24"/>
      <w:lang w:val="ru-RU" w:bidi="ar-SA"/>
    </w:rPr>
  </w:style>
  <w:style w:type="character" w:customStyle="1" w:styleId="WW8Num6z1">
    <w:name w:val="WW8Num6z1"/>
    <w:qFormat/>
    <w:rPr>
      <w:rFonts w:cs="Times New Roman"/>
    </w:rPr>
  </w:style>
  <w:style w:type="character" w:customStyle="1" w:styleId="WW8Num7z0">
    <w:name w:val="WW8Num7z0"/>
    <w:qFormat/>
    <w:rPr>
      <w:rFonts w:ascii="Times New Roman CYR" w:eastAsia="Times New Roman" w:hAnsi="Times New Roman CYR" w:cs="Times New Roman"/>
      <w:sz w:val="24"/>
      <w:szCs w:val="24"/>
      <w:lang w:val="ru-RU" w:bidi="ar-SA"/>
    </w:rPr>
  </w:style>
  <w:style w:type="character" w:customStyle="1" w:styleId="WW8Num7z1">
    <w:name w:val="WW8Num7z1"/>
    <w:qFormat/>
    <w:rPr>
      <w:rFonts w:cs="Times New Roman"/>
    </w:rPr>
  </w:style>
  <w:style w:type="character" w:customStyle="1" w:styleId="WW8Num8z0">
    <w:name w:val="WW8Num8z0"/>
    <w:qFormat/>
    <w:rPr>
      <w:rFonts w:ascii="Times New Roman" w:eastAsia="Times New Roman" w:hAnsi="Times New Roman" w:cs="Times New Roman"/>
      <w:sz w:val="24"/>
      <w:szCs w:val="24"/>
      <w:lang w:val="ru-RU" w:bidi="ar-SA"/>
    </w:rPr>
  </w:style>
  <w:style w:type="character" w:customStyle="1" w:styleId="WW8Num8z1">
    <w:name w:val="WW8Num8z1"/>
    <w:qFormat/>
    <w:rPr>
      <w:rFonts w:cs="Times New Roman"/>
    </w:rPr>
  </w:style>
  <w:style w:type="character" w:customStyle="1" w:styleId="WW8Num9z0">
    <w:name w:val="WW8Num9z0"/>
    <w:qFormat/>
    <w:rPr>
      <w:rFonts w:ascii="Times New Roman" w:eastAsia="Times New Roman" w:hAnsi="Times New Roman" w:cs="Times New Roman"/>
      <w:sz w:val="24"/>
      <w:szCs w:val="24"/>
      <w:lang w:val="ru-RU" w:bidi="ar-SA"/>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sz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Times New Roman" w:hAnsi="Times New Roman" w:cs="Times New Roman"/>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sz w:val="24"/>
      <w:szCs w:val="24"/>
      <w:lang w:val="ru-RU" w:bidi="ar-SA"/>
    </w:rPr>
  </w:style>
  <w:style w:type="character" w:customStyle="1" w:styleId="WW8Num12z1">
    <w:name w:val="WW8Num12z1"/>
    <w:qFormat/>
    <w:rPr>
      <w:rFonts w:cs="Times New Roman"/>
    </w:rPr>
  </w:style>
  <w:style w:type="character" w:customStyle="1" w:styleId="WW8Num13z0">
    <w:name w:val="WW8Num13z0"/>
    <w:qFormat/>
    <w:rPr>
      <w:rFonts w:ascii="Times New Roman" w:eastAsia="Times New Roman" w:hAnsi="Times New Roman" w:cs="Times New Roman"/>
      <w:sz w:val="24"/>
      <w:szCs w:val="24"/>
      <w:lang w:val="ru-RU" w:bidi="ar-SA"/>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sz w:val="24"/>
      <w:szCs w:val="24"/>
      <w:lang w:val="ru-RU" w:bidi="ar-SA"/>
    </w:rPr>
  </w:style>
  <w:style w:type="character" w:customStyle="1" w:styleId="WW8Num14z1">
    <w:name w:val="WW8Num14z1"/>
    <w:qFormat/>
    <w:rPr>
      <w:rFonts w:cs="Times New Roman"/>
    </w:rPr>
  </w:style>
  <w:style w:type="character" w:customStyle="1" w:styleId="WW8Num15z0">
    <w:name w:val="WW8Num15z0"/>
    <w:qFormat/>
    <w:rPr>
      <w:rFonts w:ascii="Times New Roman" w:hAnsi="Times New Roman" w:cs="Times New Roman"/>
      <w:sz w:val="24"/>
    </w:rPr>
  </w:style>
  <w:style w:type="character" w:customStyle="1" w:styleId="WW8Num15z1">
    <w:name w:val="WW8Num15z1"/>
    <w:qFormat/>
    <w:rPr>
      <w:rFonts w:cs="Times New Roman"/>
    </w:rPr>
  </w:style>
  <w:style w:type="character" w:customStyle="1" w:styleId="WW8Num16z0">
    <w:name w:val="WW8Num16z0"/>
    <w:qFormat/>
    <w:rPr>
      <w:rFonts w:ascii="Times New Roman" w:eastAsia="Times New Roman" w:hAnsi="Times New Roman" w:cs="Times New Roman"/>
      <w:sz w:val="24"/>
      <w:szCs w:val="24"/>
      <w:lang w:val="ru-RU" w:bidi="ar-SA"/>
    </w:rPr>
  </w:style>
  <w:style w:type="character" w:customStyle="1" w:styleId="WW8Num16z1">
    <w:name w:val="WW8Num16z1"/>
    <w:qFormat/>
    <w:rPr>
      <w:rFonts w:cs="Times New Roman"/>
    </w:rPr>
  </w:style>
  <w:style w:type="character" w:customStyle="1" w:styleId="WW8Num17z0">
    <w:name w:val="WW8Num17z0"/>
    <w:qFormat/>
    <w:rPr>
      <w:rFonts w:ascii="Times New Roman" w:hAnsi="Times New Roman" w:cs="Times New Roman"/>
      <w:sz w:val="24"/>
    </w:rPr>
  </w:style>
  <w:style w:type="character" w:customStyle="1" w:styleId="WW8Num17z1">
    <w:name w:val="WW8Num17z1"/>
    <w:qFormat/>
    <w:rPr>
      <w:rFonts w:cs="Times New Roman"/>
    </w:rPr>
  </w:style>
  <w:style w:type="character" w:customStyle="1" w:styleId="WW8Num18z0">
    <w:name w:val="WW8Num18z0"/>
    <w:qFormat/>
    <w:rPr>
      <w:rFonts w:ascii="Times New Roman" w:eastAsia="Times New Roman" w:hAnsi="Times New Roman" w:cs="Times New Roman"/>
      <w:b/>
      <w:sz w:val="24"/>
      <w:szCs w:val="24"/>
      <w:lang w:val="ru-RU" w:bidi="ar-SA"/>
    </w:rPr>
  </w:style>
  <w:style w:type="character" w:customStyle="1" w:styleId="WW8Num18z3">
    <w:name w:val="WW8Num18z3"/>
    <w:qFormat/>
    <w:rPr>
      <w:rFonts w:ascii="Times New Roman" w:eastAsia="Times New Roman" w:hAnsi="Times New Roman" w:cs="Times New Roman"/>
      <w:sz w:val="24"/>
      <w:szCs w:val="24"/>
      <w:lang w:val="ru-RU" w:bidi="ar-SA"/>
    </w:rPr>
  </w:style>
  <w:style w:type="character" w:customStyle="1" w:styleId="WW8Num18z4">
    <w:name w:val="WW8Num18z4"/>
    <w:qFormat/>
    <w:rPr>
      <w:rFonts w:cs="Times New Roman"/>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20">
    <w:name w:val="Основной шрифт абзаца2"/>
    <w:qFormat/>
  </w:style>
  <w:style w:type="character" w:customStyle="1" w:styleId="10">
    <w:name w:val="Заголовок 1 Знак"/>
    <w:basedOn w:val="20"/>
    <w:qFormat/>
    <w:rPr>
      <w:rFonts w:ascii="Times New Roman" w:eastAsia="Times New Roman" w:hAnsi="Times New Roman" w:cs="Times New Roman"/>
      <w:sz w:val="28"/>
    </w:rPr>
  </w:style>
  <w:style w:type="character" w:customStyle="1" w:styleId="21">
    <w:name w:val="Заголовок 2 Знак"/>
    <w:basedOn w:val="20"/>
    <w:qFormat/>
    <w:rPr>
      <w:rFonts w:ascii="Cambria" w:eastAsia="Times New Roman" w:hAnsi="Cambria" w:cs="Cambria"/>
      <w:b/>
      <w:bCs/>
      <w:color w:val="4F81BD"/>
      <w:sz w:val="26"/>
      <w:szCs w:val="26"/>
    </w:rPr>
  </w:style>
  <w:style w:type="character" w:customStyle="1" w:styleId="31">
    <w:name w:val="Заголовок 3 Знак"/>
    <w:basedOn w:val="20"/>
    <w:qFormat/>
    <w:rPr>
      <w:rFonts w:ascii="Times New Roman" w:eastAsia="Times New Roman" w:hAnsi="Times New Roman" w:cs="Times New Roman"/>
      <w:b/>
      <w:sz w:val="28"/>
    </w:rPr>
  </w:style>
  <w:style w:type="character" w:customStyle="1" w:styleId="41">
    <w:name w:val="Заголовок 4 Знак"/>
    <w:basedOn w:val="20"/>
    <w:qFormat/>
    <w:rPr>
      <w:rFonts w:ascii="Times New Roman" w:eastAsia="Times New Roman" w:hAnsi="Times New Roman" w:cs="Times New Roman"/>
      <w:b/>
      <w:bCs/>
      <w:sz w:val="28"/>
      <w:szCs w:val="28"/>
      <w:lang w:val="ru-RU"/>
    </w:rPr>
  </w:style>
  <w:style w:type="character" w:customStyle="1" w:styleId="51">
    <w:name w:val="Заголовок 5 Знак"/>
    <w:basedOn w:val="20"/>
    <w:qFormat/>
    <w:rPr>
      <w:rFonts w:ascii="Times New Roman" w:eastAsia="Times New Roman" w:hAnsi="Times New Roman" w:cs="Times New Roman"/>
      <w:b/>
      <w:bCs/>
      <w:i/>
      <w:iCs/>
      <w:sz w:val="26"/>
      <w:szCs w:val="26"/>
      <w:lang w:val="ru-RU"/>
    </w:rPr>
  </w:style>
  <w:style w:type="character" w:customStyle="1" w:styleId="60">
    <w:name w:val="Заголовок 6 Знак"/>
    <w:basedOn w:val="20"/>
    <w:qFormat/>
    <w:rPr>
      <w:rFonts w:ascii="Times New Roman" w:eastAsia="Times New Roman" w:hAnsi="Times New Roman" w:cs="Times New Roman"/>
      <w:b/>
      <w:bCs/>
      <w:sz w:val="26"/>
      <w:szCs w:val="26"/>
      <w:lang w:val="ru-RU"/>
    </w:rPr>
  </w:style>
  <w:style w:type="character" w:customStyle="1" w:styleId="70">
    <w:name w:val="Заголовок 7 Знак"/>
    <w:basedOn w:val="20"/>
    <w:qFormat/>
    <w:rPr>
      <w:rFonts w:ascii="Times New Roman" w:eastAsia="Times New Roman" w:hAnsi="Times New Roman" w:cs="Times New Roman"/>
      <w:b/>
      <w:bCs/>
      <w:color w:val="000000"/>
      <w:sz w:val="24"/>
      <w:szCs w:val="24"/>
      <w:lang w:val="ru-RU"/>
    </w:rPr>
  </w:style>
  <w:style w:type="character" w:customStyle="1" w:styleId="80">
    <w:name w:val="Заголовок 8 Знак"/>
    <w:basedOn w:val="20"/>
    <w:qFormat/>
    <w:rPr>
      <w:rFonts w:ascii="Times New Roman" w:eastAsia="Times New Roman" w:hAnsi="Times New Roman" w:cs="Times New Roman"/>
      <w:i/>
      <w:iCs/>
      <w:sz w:val="24"/>
      <w:szCs w:val="24"/>
      <w:lang w:val="ru-RU"/>
    </w:rPr>
  </w:style>
  <w:style w:type="character" w:customStyle="1" w:styleId="90">
    <w:name w:val="Заголовок 9 Знак"/>
    <w:basedOn w:val="20"/>
    <w:qFormat/>
    <w:rPr>
      <w:rFonts w:ascii="Arial" w:eastAsia="Times New Roman" w:hAnsi="Arial" w:cs="Arial"/>
      <w:sz w:val="22"/>
      <w:szCs w:val="22"/>
      <w:lang w:val="ru-RU"/>
    </w:rPr>
  </w:style>
  <w:style w:type="character" w:customStyle="1" w:styleId="11">
    <w:name w:val="Основной шрифт абзаца1"/>
    <w:qFormat/>
  </w:style>
  <w:style w:type="character" w:customStyle="1" w:styleId="a3">
    <w:name w:val="Текст выноски Знак"/>
    <w:basedOn w:val="20"/>
    <w:qFormat/>
    <w:rPr>
      <w:rFonts w:ascii="Tahoma" w:eastAsia="Lucida Sans Unicode" w:hAnsi="Tahoma" w:cs="Mangal"/>
      <w:kern w:val="2"/>
      <w:sz w:val="16"/>
      <w:szCs w:val="14"/>
      <w:lang w:bidi="hi-IN"/>
    </w:rPr>
  </w:style>
  <w:style w:type="character" w:customStyle="1" w:styleId="a4">
    <w:name w:val="Основной текст Знак"/>
    <w:basedOn w:val="20"/>
    <w:qFormat/>
    <w:rPr>
      <w:rFonts w:ascii="Times New Roman" w:eastAsia="Lucida Sans Unicode" w:hAnsi="Times New Roman" w:cs="Mangal"/>
      <w:kern w:val="2"/>
      <w:sz w:val="24"/>
      <w:szCs w:val="24"/>
      <w:lang w:bidi="hi-IN"/>
    </w:rPr>
  </w:style>
  <w:style w:type="character" w:customStyle="1" w:styleId="ConsPlusNormal">
    <w:name w:val="ConsPlusNormal Знак"/>
    <w:qFormat/>
    <w:rPr>
      <w:rFonts w:ascii="Arial" w:eastAsia="Times New Roman" w:hAnsi="Arial" w:cs="Arial"/>
      <w:lang w:bidi="ar-SA"/>
    </w:rPr>
  </w:style>
  <w:style w:type="character" w:customStyle="1" w:styleId="a5">
    <w:name w:val="Основной текст с отступом Знак"/>
    <w:basedOn w:val="20"/>
    <w:qFormat/>
    <w:rPr>
      <w:rFonts w:ascii="Times New Roman" w:eastAsia="Lucida Sans Unicode" w:hAnsi="Times New Roman" w:cs="Mangal"/>
      <w:kern w:val="2"/>
      <w:sz w:val="24"/>
      <w:szCs w:val="21"/>
      <w:lang w:bidi="hi-IN"/>
    </w:rPr>
  </w:style>
  <w:style w:type="character" w:customStyle="1" w:styleId="-">
    <w:name w:val="Интернет-ссылка"/>
    <w:rPr>
      <w:color w:val="000080"/>
      <w:u w:val="single"/>
    </w:rPr>
  </w:style>
  <w:style w:type="character" w:customStyle="1" w:styleId="42">
    <w:name w:val="Основной текст (4)_"/>
    <w:qFormat/>
    <w:rPr>
      <w:rFonts w:ascii="Times New Roman" w:eastAsia="Times New Roman" w:hAnsi="Times New Roman" w:cs="Times New Roman"/>
      <w:b/>
      <w:bCs/>
      <w:sz w:val="27"/>
      <w:szCs w:val="27"/>
      <w:u w:val="none"/>
    </w:rPr>
  </w:style>
  <w:style w:type="character" w:customStyle="1" w:styleId="a6">
    <w:name w:val="Текст сноски Знак"/>
    <w:basedOn w:val="20"/>
    <w:qFormat/>
    <w:rPr>
      <w:rFonts w:ascii="Times New Roman" w:eastAsia="Times New Roman" w:hAnsi="Times New Roman" w:cs="Times New Roman"/>
    </w:rPr>
  </w:style>
  <w:style w:type="character" w:customStyle="1" w:styleId="a7">
    <w:name w:val="Символ сноски"/>
    <w:qFormat/>
    <w:rPr>
      <w:vertAlign w:val="superscript"/>
    </w:rPr>
  </w:style>
  <w:style w:type="character" w:customStyle="1" w:styleId="32">
    <w:name w:val="Основной текст с отступом 3 Знак"/>
    <w:basedOn w:val="20"/>
    <w:qFormat/>
    <w:rPr>
      <w:rFonts w:ascii="Times New Roman" w:eastAsia="Times New Roman" w:hAnsi="Times New Roman" w:cs="Times New Roman"/>
      <w:sz w:val="16"/>
      <w:szCs w:val="16"/>
    </w:rPr>
  </w:style>
  <w:style w:type="character" w:customStyle="1" w:styleId="a8">
    <w:name w:val="Верхний колонтитул Знак"/>
    <w:basedOn w:val="20"/>
    <w:qFormat/>
    <w:rPr>
      <w:rFonts w:ascii="Times New Roman" w:eastAsia="Times New Roman" w:hAnsi="Times New Roman" w:cs="Times New Roman"/>
    </w:rPr>
  </w:style>
  <w:style w:type="character" w:customStyle="1" w:styleId="a9">
    <w:name w:val="Нижний колонтитул Знак"/>
    <w:basedOn w:val="20"/>
    <w:qFormat/>
    <w:rPr>
      <w:rFonts w:ascii="Times New Roman" w:eastAsia="Times New Roman" w:hAnsi="Times New Roman" w:cs="Times New Roman"/>
    </w:rPr>
  </w:style>
  <w:style w:type="character" w:styleId="aa">
    <w:name w:val="page number"/>
    <w:basedOn w:val="20"/>
  </w:style>
  <w:style w:type="character" w:customStyle="1" w:styleId="ab">
    <w:name w:val="Название Знак"/>
    <w:basedOn w:val="20"/>
    <w:qFormat/>
    <w:rPr>
      <w:rFonts w:ascii="Times New Roman" w:eastAsia="Times New Roman" w:hAnsi="Times New Roman" w:cs="Times New Roman"/>
      <w:sz w:val="28"/>
      <w:szCs w:val="28"/>
    </w:rPr>
  </w:style>
  <w:style w:type="character" w:customStyle="1" w:styleId="22">
    <w:name w:val="Основной текст 2 Знак"/>
    <w:basedOn w:val="20"/>
    <w:qFormat/>
    <w:rPr>
      <w:rFonts w:ascii="Times New Roman" w:eastAsia="Times New Roman" w:hAnsi="Times New Roman" w:cs="Times New Roman"/>
    </w:rPr>
  </w:style>
  <w:style w:type="character" w:customStyle="1" w:styleId="33">
    <w:name w:val="Основной текст 3 Знак"/>
    <w:basedOn w:val="20"/>
    <w:qFormat/>
    <w:rPr>
      <w:rFonts w:ascii="Times New Roman" w:eastAsia="Times New Roman" w:hAnsi="Times New Roman" w:cs="Times New Roman"/>
      <w:sz w:val="16"/>
      <w:szCs w:val="16"/>
    </w:rPr>
  </w:style>
  <w:style w:type="character" w:customStyle="1" w:styleId="ac">
    <w:name w:val="Текст примечания Знак"/>
    <w:basedOn w:val="20"/>
    <w:qFormat/>
    <w:rPr>
      <w:rFonts w:ascii="Times New Roman" w:eastAsia="Times New Roman" w:hAnsi="Times New Roman" w:cs="Times New Roman"/>
    </w:rPr>
  </w:style>
  <w:style w:type="character" w:customStyle="1" w:styleId="ad">
    <w:name w:val="Тема примечания Знак"/>
    <w:basedOn w:val="ac"/>
    <w:qFormat/>
    <w:rPr>
      <w:rFonts w:ascii="Times New Roman" w:eastAsia="Times New Roman" w:hAnsi="Times New Roman" w:cs="Times New Roman"/>
      <w:b/>
      <w:bCs/>
    </w:rPr>
  </w:style>
  <w:style w:type="character" w:customStyle="1" w:styleId="23">
    <w:name w:val="Основной текст с отступом 2 Знак"/>
    <w:basedOn w:val="20"/>
    <w:qFormat/>
    <w:rPr>
      <w:rFonts w:ascii="Times New Roman" w:eastAsia="Times New Roman" w:hAnsi="Times New Roman" w:cs="Times New Roman"/>
    </w:rPr>
  </w:style>
  <w:style w:type="character" w:customStyle="1" w:styleId="ae">
    <w:name w:val="Посещённая гиперссылка"/>
    <w:rPr>
      <w:color w:val="800080"/>
      <w:u w:val="single"/>
    </w:rPr>
  </w:style>
  <w:style w:type="character" w:customStyle="1" w:styleId="af">
    <w:name w:val="Текст концевой сноски Знак"/>
    <w:basedOn w:val="20"/>
    <w:qFormat/>
    <w:rPr>
      <w:rFonts w:ascii="Times New Roman" w:eastAsia="Times New Roman" w:hAnsi="Times New Roman" w:cs="Times New Roman"/>
    </w:rPr>
  </w:style>
  <w:style w:type="character" w:customStyle="1" w:styleId="ep">
    <w:name w:val="ep"/>
    <w:qFormat/>
  </w:style>
  <w:style w:type="character" w:customStyle="1" w:styleId="34">
    <w:name w:val="Знак Знак3"/>
    <w:qFormat/>
    <w:rPr>
      <w:lang w:val="ru-RU"/>
    </w:rPr>
  </w:style>
  <w:style w:type="character" w:customStyle="1" w:styleId="FontStyle43">
    <w:name w:val="Font Style43"/>
    <w:qFormat/>
    <w:rPr>
      <w:rFonts w:ascii="Times New Roman" w:hAnsi="Times New Roman" w:cs="Times New Roman"/>
      <w:sz w:val="26"/>
      <w:szCs w:val="26"/>
    </w:rPr>
  </w:style>
  <w:style w:type="character" w:customStyle="1" w:styleId="af0">
    <w:name w:val="Текст Знак"/>
    <w:basedOn w:val="20"/>
    <w:qFormat/>
    <w:rPr>
      <w:rFonts w:eastAsia="Times New Roman" w:cs="Calibri"/>
      <w:sz w:val="22"/>
      <w:szCs w:val="22"/>
    </w:rPr>
  </w:style>
  <w:style w:type="character" w:customStyle="1" w:styleId="af1">
    <w:name w:val="Схема документа Знак"/>
    <w:basedOn w:val="20"/>
    <w:qFormat/>
    <w:rPr>
      <w:rFonts w:ascii="Tahoma" w:eastAsia="Times New Roman" w:hAnsi="Tahoma" w:cs="Tahoma"/>
      <w:shd w:val="clear" w:color="auto" w:fill="000080"/>
    </w:rPr>
  </w:style>
  <w:style w:type="character" w:customStyle="1" w:styleId="FontStyle45">
    <w:name w:val="Font Style45"/>
    <w:qFormat/>
    <w:rPr>
      <w:rFonts w:ascii="Times New Roman" w:hAnsi="Times New Roman" w:cs="Times New Roman"/>
      <w:b/>
      <w:bCs/>
      <w:sz w:val="26"/>
      <w:szCs w:val="26"/>
    </w:rPr>
  </w:style>
  <w:style w:type="character" w:customStyle="1" w:styleId="FontStyle46">
    <w:name w:val="Font Style46"/>
    <w:qFormat/>
    <w:rPr>
      <w:rFonts w:ascii="Times New Roman" w:hAnsi="Times New Roman" w:cs="Times New Roman"/>
      <w:sz w:val="26"/>
      <w:szCs w:val="26"/>
    </w:rPr>
  </w:style>
  <w:style w:type="character" w:customStyle="1" w:styleId="FontStyle47">
    <w:name w:val="Font Style47"/>
    <w:qFormat/>
    <w:rPr>
      <w:rFonts w:ascii="Times New Roman" w:hAnsi="Times New Roman" w:cs="Times New Roman"/>
      <w:b/>
      <w:bCs/>
      <w:sz w:val="26"/>
      <w:szCs w:val="26"/>
    </w:rPr>
  </w:style>
  <w:style w:type="character" w:customStyle="1" w:styleId="FontStyle62">
    <w:name w:val="Font Style62"/>
    <w:qFormat/>
    <w:rPr>
      <w:rFonts w:ascii="Times New Roman" w:hAnsi="Times New Roman" w:cs="Times New Roman"/>
      <w:sz w:val="26"/>
      <w:szCs w:val="26"/>
    </w:rPr>
  </w:style>
  <w:style w:type="character" w:customStyle="1" w:styleId="FontStyle49">
    <w:name w:val="Font Style49"/>
    <w:qFormat/>
    <w:rPr>
      <w:rFonts w:ascii="Times New Roman" w:hAnsi="Times New Roman" w:cs="Times New Roman"/>
      <w:b/>
      <w:bCs/>
      <w:i/>
      <w:iCs/>
      <w:sz w:val="26"/>
      <w:szCs w:val="26"/>
    </w:rPr>
  </w:style>
  <w:style w:type="character" w:customStyle="1" w:styleId="af2">
    <w:name w:val="Выделение жирным"/>
    <w:qFormat/>
    <w:rPr>
      <w:b/>
      <w:bCs/>
    </w:rPr>
  </w:style>
  <w:style w:type="character" w:customStyle="1" w:styleId="apple-converted-space">
    <w:name w:val="apple-converted-space"/>
    <w:basedOn w:val="20"/>
    <w:qFormat/>
  </w:style>
  <w:style w:type="character" w:styleId="af3">
    <w:name w:val="Emphasis"/>
    <w:qFormat/>
    <w:rPr>
      <w:i/>
      <w:iCs/>
    </w:rPr>
  </w:style>
  <w:style w:type="character" w:customStyle="1" w:styleId="af4">
    <w:name w:val="Символ концевой сноски"/>
    <w:qFormat/>
    <w:rPr>
      <w:vertAlign w:val="superscript"/>
    </w:rPr>
  </w:style>
  <w:style w:type="character" w:customStyle="1" w:styleId="af5">
    <w:name w:val="Основной текст_"/>
    <w:qFormat/>
    <w:rPr>
      <w:sz w:val="26"/>
      <w:szCs w:val="26"/>
      <w:shd w:val="clear" w:color="auto" w:fill="FFFFFF"/>
    </w:rPr>
  </w:style>
  <w:style w:type="character" w:customStyle="1" w:styleId="blk">
    <w:name w:val="blk"/>
    <w:qFormat/>
  </w:style>
  <w:style w:type="character" w:customStyle="1" w:styleId="FontStyle44">
    <w:name w:val="Font Style44"/>
    <w:qFormat/>
    <w:rPr>
      <w:rFonts w:ascii="Times New Roman" w:hAnsi="Times New Roman" w:cs="Times New Roman"/>
      <w:sz w:val="26"/>
      <w:szCs w:val="26"/>
    </w:rPr>
  </w:style>
  <w:style w:type="character" w:customStyle="1" w:styleId="af6">
    <w:name w:val="Цветовое выделение"/>
    <w:qFormat/>
    <w:rPr>
      <w:b/>
      <w:bCs/>
      <w:color w:val="26282F"/>
      <w:sz w:val="26"/>
      <w:szCs w:val="26"/>
    </w:rPr>
  </w:style>
  <w:style w:type="character" w:customStyle="1" w:styleId="layout">
    <w:name w:val="layout"/>
    <w:basedOn w:val="20"/>
    <w:qFormat/>
  </w:style>
  <w:style w:type="character" w:customStyle="1" w:styleId="Absatz-Standardschriftart">
    <w:name w:val="Absatz-Standardschriftart"/>
    <w:qFormat/>
  </w:style>
  <w:style w:type="character" w:customStyle="1" w:styleId="FontStyle15">
    <w:name w:val="Font Style15"/>
    <w:basedOn w:val="20"/>
    <w:qFormat/>
    <w:rPr>
      <w:rFonts w:ascii="Georgia" w:hAnsi="Georgia" w:cs="Georgia"/>
      <w:sz w:val="16"/>
      <w:szCs w:val="16"/>
    </w:rPr>
  </w:style>
  <w:style w:type="character" w:customStyle="1" w:styleId="FontStyle19">
    <w:name w:val="Font Style19"/>
    <w:basedOn w:val="50"/>
    <w:qFormat/>
    <w:rPr>
      <w:rFonts w:ascii="Times New Roman" w:hAnsi="Times New Roman" w:cs="Times New Roman"/>
      <w:sz w:val="26"/>
      <w:szCs w:val="26"/>
    </w:rPr>
  </w:style>
  <w:style w:type="character" w:customStyle="1" w:styleId="af7">
    <w:name w:val="Символ нумерации"/>
    <w:qFormat/>
  </w:style>
  <w:style w:type="character" w:customStyle="1" w:styleId="af8">
    <w:name w:val="Маркеры списка"/>
    <w:qFormat/>
    <w:rPr>
      <w:rFonts w:ascii="OpenSymbol;Arial Unicode MS" w:eastAsia="OpenSymbol;Arial Unicode MS" w:hAnsi="OpenSymbol;Arial Unicode MS" w:cs="OpenSymbol;Arial Unicode MS"/>
    </w:rPr>
  </w:style>
  <w:style w:type="character" w:customStyle="1" w:styleId="af9">
    <w:name w:val="Гипертекстовая ссылка"/>
    <w:basedOn w:val="af6"/>
    <w:qFormat/>
    <w:rPr>
      <w:b/>
      <w:bCs/>
      <w:color w:val="106BBE"/>
      <w:sz w:val="26"/>
      <w:szCs w:val="26"/>
    </w:rPr>
  </w:style>
  <w:style w:type="character" w:customStyle="1" w:styleId="T2">
    <w:name w:val="T2"/>
    <w:qFormat/>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x-phmenubutton">
    <w:name w:val="x-ph__menu__button"/>
    <w:basedOn w:val="50"/>
    <w:qFormat/>
  </w:style>
  <w:style w:type="character" w:customStyle="1" w:styleId="spelle">
    <w:name w:val="spelle"/>
    <w:qFormat/>
  </w:style>
  <w:style w:type="character" w:customStyle="1" w:styleId="grame">
    <w:name w:val="grame"/>
    <w:qFormat/>
  </w:style>
  <w:style w:type="character" w:customStyle="1" w:styleId="12">
    <w:name w:val="Знак Знак1"/>
    <w:qFormat/>
    <w:rPr>
      <w:rFonts w:eastAsia="Calibri"/>
      <w:sz w:val="28"/>
      <w:lang w:val="ru-RU" w:bidi="ar-SA"/>
    </w:rPr>
  </w:style>
  <w:style w:type="character" w:customStyle="1" w:styleId="13">
    <w:name w:val="Знак Знак1"/>
    <w:qFormat/>
    <w:rPr>
      <w:rFonts w:ascii="Calibri" w:eastAsia="Calibri" w:hAnsi="Calibri" w:cs="Calibri"/>
      <w:sz w:val="28"/>
      <w:lang w:val="ru-RU" w:bidi="ar-SA"/>
    </w:rPr>
  </w:style>
  <w:style w:type="character" w:customStyle="1" w:styleId="afc">
    <w:name w:val="Нет"/>
    <w:qFormat/>
  </w:style>
  <w:style w:type="character" w:customStyle="1" w:styleId="Hyperlink0">
    <w:name w:val="Hyperlink.0"/>
    <w:basedOn w:val="afc"/>
    <w:qFormat/>
    <w:rPr>
      <w:rFonts w:ascii="Times New Roman" w:eastAsia="Times New Roman" w:hAnsi="Times New Roman" w:cs="Times New Roman"/>
      <w:sz w:val="28"/>
      <w:szCs w:val="28"/>
      <w:lang w:val="ru-RU"/>
    </w:rPr>
  </w:style>
  <w:style w:type="character" w:customStyle="1" w:styleId="14">
    <w:name w:val="Знак сноски1"/>
    <w:basedOn w:val="50"/>
    <w:qFormat/>
    <w:rPr>
      <w:sz w:val="15"/>
      <w:vertAlign w:val="superscript"/>
    </w:rPr>
  </w:style>
  <w:style w:type="character" w:customStyle="1" w:styleId="24">
    <w:name w:val="Основной текст (2)"/>
    <w:qFormat/>
    <w:rPr>
      <w:rFonts w:ascii="Times New Roman" w:hAnsi="Times New Roman" w:cs="Times New Roman"/>
      <w:color w:val="000000"/>
      <w:spacing w:val="0"/>
      <w:w w:val="100"/>
      <w:sz w:val="26"/>
      <w:u w:val="none"/>
      <w:lang w:val="ru-RU"/>
    </w:rPr>
  </w:style>
  <w:style w:type="character" w:customStyle="1" w:styleId="normaltextrun">
    <w:name w:val="normaltextrun"/>
    <w:qFormat/>
  </w:style>
  <w:style w:type="character" w:customStyle="1" w:styleId="eop">
    <w:name w:val="eop"/>
    <w:qFormat/>
  </w:style>
  <w:style w:type="character" w:customStyle="1" w:styleId="ff1">
    <w:name w:val="ff1"/>
    <w:basedOn w:val="30"/>
    <w:qFormat/>
  </w:style>
  <w:style w:type="character" w:customStyle="1" w:styleId="ff2">
    <w:name w:val="ff2"/>
    <w:basedOn w:val="30"/>
    <w:qFormat/>
  </w:style>
  <w:style w:type="character" w:customStyle="1" w:styleId="15">
    <w:name w:val="Основной текст Знак1"/>
    <w:qFormat/>
    <w:rPr>
      <w:rFonts w:ascii="Times New Roman" w:hAnsi="Times New Roman" w:cs="Times New Roman"/>
      <w:sz w:val="26"/>
      <w:szCs w:val="26"/>
      <w:shd w:val="clear" w:color="auto" w:fill="FFFFFF"/>
    </w:rPr>
  </w:style>
  <w:style w:type="character" w:customStyle="1" w:styleId="afd">
    <w:name w:val="Ссылка указателя"/>
    <w:qFormat/>
  </w:style>
  <w:style w:type="paragraph" w:customStyle="1" w:styleId="afe">
    <w:name w:val="Заголовок"/>
    <w:basedOn w:val="a"/>
    <w:next w:val="aff"/>
    <w:qFormat/>
    <w:pPr>
      <w:widowControl/>
      <w:suppressAutoHyphens w:val="0"/>
      <w:jc w:val="center"/>
    </w:pPr>
    <w:rPr>
      <w:rFonts w:eastAsia="Times New Roman" w:cs="Times New Roman"/>
      <w:kern w:val="0"/>
      <w:sz w:val="28"/>
      <w:szCs w:val="28"/>
      <w:lang w:bidi="ar-SA"/>
    </w:rPr>
  </w:style>
  <w:style w:type="paragraph" w:styleId="aff">
    <w:name w:val="Body Text"/>
    <w:basedOn w:val="a"/>
    <w:qFormat/>
    <w:pPr>
      <w:suppressAutoHyphens w:val="0"/>
      <w:spacing w:before="240" w:line="326" w:lineRule="exact"/>
    </w:pPr>
    <w:rPr>
      <w:rFonts w:eastAsia="Times New Roman" w:cs="Times New Roman"/>
      <w:sz w:val="28"/>
      <w:szCs w:val="28"/>
    </w:rPr>
  </w:style>
  <w:style w:type="paragraph" w:styleId="aff0">
    <w:name w:val="List"/>
    <w:basedOn w:val="a"/>
    <w:pPr>
      <w:widowControl/>
      <w:suppressAutoHyphens w:val="0"/>
    </w:pPr>
    <w:rPr>
      <w:rFonts w:eastAsia="Times New Roman" w:cs="Times New Roman"/>
      <w:kern w:val="0"/>
      <w:lang w:bidi="ar-SA"/>
    </w:rPr>
  </w:style>
  <w:style w:type="paragraph" w:styleId="aff1">
    <w:name w:val="caption"/>
    <w:basedOn w:val="a"/>
    <w:next w:val="aff2"/>
    <w:qFormat/>
    <w:pPr>
      <w:keepNext/>
      <w:spacing w:after="120"/>
      <w:jc w:val="center"/>
    </w:pPr>
    <w:rPr>
      <w:b/>
      <w:iCs/>
      <w:szCs w:val="18"/>
    </w:rPr>
  </w:style>
  <w:style w:type="paragraph" w:styleId="aff3">
    <w:name w:val="index heading"/>
    <w:basedOn w:val="a"/>
    <w:qFormat/>
    <w:pPr>
      <w:suppressLineNumbers/>
    </w:pPr>
    <w:rPr>
      <w:rFonts w:cs="Droid Sans Devanagari"/>
    </w:rPr>
  </w:style>
  <w:style w:type="paragraph" w:customStyle="1" w:styleId="43">
    <w:name w:val="Указатель4"/>
    <w:basedOn w:val="a"/>
    <w:qFormat/>
    <w:pPr>
      <w:suppressLineNumbers/>
    </w:pPr>
    <w:rPr>
      <w:rFonts w:ascii="Calibri" w:hAnsi="Calibri" w:cs="Lucida Sans"/>
    </w:rPr>
  </w:style>
  <w:style w:type="paragraph" w:customStyle="1" w:styleId="44">
    <w:name w:val="Название объекта4"/>
    <w:basedOn w:val="a"/>
    <w:qFormat/>
    <w:pPr>
      <w:suppressLineNumbers/>
      <w:spacing w:before="120" w:after="120"/>
    </w:pPr>
    <w:rPr>
      <w:rFonts w:ascii="Calibri" w:hAnsi="Calibri" w:cs="Lucida Sans"/>
      <w:i/>
      <w:iCs/>
      <w:sz w:val="24"/>
      <w:szCs w:val="24"/>
    </w:rPr>
  </w:style>
  <w:style w:type="paragraph" w:customStyle="1" w:styleId="35">
    <w:name w:val="Указатель3"/>
    <w:basedOn w:val="a"/>
    <w:qFormat/>
    <w:pPr>
      <w:suppressLineNumbers/>
    </w:pPr>
    <w:rPr>
      <w:rFonts w:ascii="Calibri" w:hAnsi="Calibri" w:cs="Lucida Sans"/>
    </w:rPr>
  </w:style>
  <w:style w:type="paragraph" w:customStyle="1" w:styleId="36">
    <w:name w:val="Название объекта3"/>
    <w:basedOn w:val="a"/>
    <w:qFormat/>
    <w:pPr>
      <w:suppressLineNumbers/>
      <w:spacing w:before="120" w:after="120"/>
    </w:pPr>
    <w:rPr>
      <w:rFonts w:ascii="Calibri" w:hAnsi="Calibri" w:cs="Lucida Sans"/>
      <w:i/>
      <w:iCs/>
      <w:sz w:val="24"/>
      <w:szCs w:val="24"/>
    </w:rPr>
  </w:style>
  <w:style w:type="paragraph" w:customStyle="1" w:styleId="25">
    <w:name w:val="Указатель2"/>
    <w:basedOn w:val="a"/>
    <w:qFormat/>
    <w:pPr>
      <w:suppressLineNumbers/>
    </w:pPr>
    <w:rPr>
      <w:rFonts w:ascii="Calibri" w:hAnsi="Calibri" w:cs="Lucida Sans"/>
    </w:rPr>
  </w:style>
  <w:style w:type="paragraph" w:customStyle="1" w:styleId="26">
    <w:name w:val="Название объекта2"/>
    <w:basedOn w:val="a"/>
    <w:qFormat/>
    <w:pPr>
      <w:suppressLineNumbers/>
      <w:spacing w:before="120" w:after="120"/>
    </w:pPr>
    <w:rPr>
      <w:rFonts w:cs="Lucida Sans"/>
      <w:i/>
      <w:iCs/>
      <w:sz w:val="24"/>
      <w:szCs w:val="24"/>
    </w:rPr>
  </w:style>
  <w:style w:type="paragraph" w:customStyle="1" w:styleId="16">
    <w:name w:val="Указатель1"/>
    <w:basedOn w:val="a"/>
    <w:qFormat/>
    <w:pPr>
      <w:suppressLineNumbers/>
    </w:pPr>
    <w:rPr>
      <w:rFonts w:cs="Lucida Sans"/>
    </w:rPr>
  </w:style>
  <w:style w:type="paragraph" w:styleId="aff4">
    <w:name w:val="Balloon Text"/>
    <w:basedOn w:val="a"/>
    <w:qFormat/>
    <w:rPr>
      <w:rFonts w:ascii="Tahoma" w:hAnsi="Tahoma" w:cs="Tahoma"/>
      <w:sz w:val="16"/>
      <w:szCs w:val="14"/>
    </w:rPr>
  </w:style>
  <w:style w:type="paragraph" w:customStyle="1" w:styleId="Standard">
    <w:name w:val="Standard"/>
    <w:qFormat/>
    <w:pPr>
      <w:widowControl w:val="0"/>
      <w:textAlignment w:val="baseline"/>
    </w:pPr>
    <w:rPr>
      <w:rFonts w:ascii="Times New Roman" w:eastAsia="Lucida Sans Unicode" w:hAnsi="Times New Roman" w:cs="Tahoma"/>
      <w:color w:val="000000"/>
      <w:kern w:val="2"/>
      <w:lang w:val="en-US" w:bidi="en-US"/>
    </w:rPr>
  </w:style>
  <w:style w:type="paragraph" w:customStyle="1" w:styleId="Textbodyindent">
    <w:name w:val="Text body indent"/>
    <w:basedOn w:val="Standard"/>
    <w:qFormat/>
    <w:pPr>
      <w:widowControl/>
      <w:ind w:firstLine="567"/>
    </w:pPr>
    <w:rPr>
      <w:sz w:val="28"/>
    </w:rPr>
  </w:style>
  <w:style w:type="paragraph" w:customStyle="1" w:styleId="ConsPlusNormal0">
    <w:name w:val="ConsPlusNormal"/>
    <w:qFormat/>
    <w:pPr>
      <w:widowControl w:val="0"/>
      <w:autoSpaceDE w:val="0"/>
      <w:ind w:firstLine="720"/>
    </w:pPr>
    <w:rPr>
      <w:rFonts w:ascii="Arial" w:eastAsia="Times New Roman" w:hAnsi="Arial" w:cs="Arial"/>
      <w:sz w:val="20"/>
      <w:szCs w:val="20"/>
      <w:lang w:bidi="ar-SA"/>
    </w:rPr>
  </w:style>
  <w:style w:type="paragraph" w:styleId="aff5">
    <w:name w:val="Normal (Web)"/>
    <w:basedOn w:val="a"/>
    <w:qFormat/>
    <w:pPr>
      <w:spacing w:before="280" w:after="280"/>
    </w:pPr>
    <w:rPr>
      <w:rFonts w:eastAsia="Times New Roman" w:cs="Times New Roman"/>
      <w:sz w:val="24"/>
      <w:szCs w:val="24"/>
    </w:rPr>
  </w:style>
  <w:style w:type="paragraph" w:styleId="aff6">
    <w:name w:val="Body Text Indent"/>
    <w:basedOn w:val="a"/>
    <w:pPr>
      <w:spacing w:after="120"/>
      <w:ind w:left="283"/>
    </w:pPr>
    <w:rPr>
      <w:szCs w:val="21"/>
    </w:rPr>
  </w:style>
  <w:style w:type="paragraph" w:customStyle="1" w:styleId="aff7">
    <w:name w:val="Содержимое таблицы"/>
    <w:basedOn w:val="a"/>
    <w:qFormat/>
    <w:pPr>
      <w:widowControl/>
      <w:suppressLineNumbers/>
    </w:pPr>
    <w:rPr>
      <w:rFonts w:eastAsia="Times New Roman" w:cs="Times New Roman"/>
      <w:kern w:val="0"/>
      <w:lang w:bidi="ar-SA"/>
    </w:rPr>
  </w:style>
  <w:style w:type="paragraph" w:customStyle="1" w:styleId="17">
    <w:name w:val="Цитата1"/>
    <w:basedOn w:val="a"/>
    <w:qFormat/>
    <w:pPr>
      <w:ind w:left="720" w:right="-2"/>
    </w:pPr>
    <w:rPr>
      <w:rFonts w:eastAsia="Times New Roman" w:cs="Times New Roman"/>
      <w:lang w:bidi="ar-SA"/>
    </w:rPr>
  </w:style>
  <w:style w:type="paragraph" w:styleId="aff8">
    <w:name w:val="List Paragraph"/>
    <w:basedOn w:val="a"/>
    <w:qFormat/>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styleId="aff9">
    <w:name w:val="No Spacing"/>
    <w:qFormat/>
    <w:rPr>
      <w:rFonts w:ascii="Calibri" w:eastAsia="Calibri" w:hAnsi="Calibri" w:cs="Lucida Sans"/>
      <w:sz w:val="22"/>
      <w:szCs w:val="22"/>
    </w:rPr>
  </w:style>
  <w:style w:type="paragraph" w:customStyle="1" w:styleId="TableContents">
    <w:name w:val="Table Contents"/>
    <w:basedOn w:val="a"/>
    <w:qFormat/>
  </w:style>
  <w:style w:type="paragraph" w:customStyle="1" w:styleId="27">
    <w:name w:val="Цитата2"/>
    <w:basedOn w:val="a"/>
    <w:qFormat/>
    <w:pPr>
      <w:widowControl/>
      <w:suppressAutoHyphens w:val="0"/>
      <w:ind w:left="567" w:right="708" w:firstLine="567"/>
    </w:pPr>
    <w:rPr>
      <w:rFonts w:eastAsia="Times New Roman" w:cs="Times New Roman"/>
      <w:kern w:val="0"/>
      <w:sz w:val="28"/>
      <w:lang w:bidi="ar-SA"/>
    </w:rPr>
  </w:style>
  <w:style w:type="paragraph" w:customStyle="1" w:styleId="s34">
    <w:name w:val="s_34"/>
    <w:basedOn w:val="a"/>
    <w:qFormat/>
    <w:pPr>
      <w:widowControl/>
      <w:suppressAutoHyphens w:val="0"/>
      <w:jc w:val="center"/>
    </w:pPr>
    <w:rPr>
      <w:rFonts w:eastAsia="Times New Roman" w:cs="Times New Roman"/>
      <w:b/>
      <w:color w:val="000080"/>
      <w:kern w:val="0"/>
      <w:sz w:val="21"/>
      <w:szCs w:val="21"/>
      <w:lang w:bidi="ar-SA"/>
    </w:rPr>
  </w:style>
  <w:style w:type="paragraph" w:customStyle="1" w:styleId="s13">
    <w:name w:val="s_13"/>
    <w:basedOn w:val="a"/>
    <w:qFormat/>
    <w:pPr>
      <w:widowControl/>
      <w:suppressAutoHyphens w:val="0"/>
      <w:ind w:firstLine="720"/>
    </w:pPr>
    <w:rPr>
      <w:rFonts w:eastAsia="Times New Roman" w:cs="Times New Roman"/>
      <w:kern w:val="0"/>
      <w:lang w:bidi="ar-SA"/>
    </w:rPr>
  </w:style>
  <w:style w:type="paragraph" w:customStyle="1" w:styleId="s14">
    <w:name w:val="s_14"/>
    <w:basedOn w:val="a"/>
    <w:qFormat/>
    <w:pPr>
      <w:widowControl/>
      <w:suppressAutoHyphens w:val="0"/>
      <w:ind w:firstLine="720"/>
    </w:pPr>
    <w:rPr>
      <w:rFonts w:eastAsia="Times New Roman" w:cs="Times New Roman"/>
      <w:kern w:val="0"/>
      <w:lang w:bidi="ar-SA"/>
    </w:rPr>
  </w:style>
  <w:style w:type="paragraph" w:customStyle="1" w:styleId="s162">
    <w:name w:val="s_162"/>
    <w:basedOn w:val="a"/>
    <w:qFormat/>
    <w:pPr>
      <w:widowControl/>
      <w:suppressAutoHyphens w:val="0"/>
    </w:pPr>
    <w:rPr>
      <w:rFonts w:eastAsia="Times New Roman" w:cs="Times New Roman"/>
      <w:kern w:val="0"/>
      <w:lang w:bidi="ar-SA"/>
    </w:rPr>
  </w:style>
  <w:style w:type="paragraph" w:customStyle="1" w:styleId="affa">
    <w:name w:val="Знак"/>
    <w:basedOn w:val="a"/>
    <w:qFormat/>
    <w:pPr>
      <w:widowControl/>
      <w:suppressAutoHyphens w:val="0"/>
      <w:spacing w:after="160" w:line="240" w:lineRule="exact"/>
    </w:pPr>
    <w:rPr>
      <w:rFonts w:ascii="Verdana" w:eastAsia="Times New Roman" w:hAnsi="Verdana" w:cs="Times New Roman"/>
      <w:kern w:val="0"/>
      <w:lang w:val="en-US" w:bidi="ar-SA"/>
    </w:rPr>
  </w:style>
  <w:style w:type="paragraph" w:customStyle="1" w:styleId="punct">
    <w:name w:val="punct"/>
    <w:basedOn w:val="a"/>
    <w:qFormat/>
    <w:pPr>
      <w:widowControl/>
      <w:suppressAutoHyphens w:val="0"/>
      <w:autoSpaceDE w:val="0"/>
      <w:spacing w:line="360" w:lineRule="auto"/>
    </w:pPr>
    <w:rPr>
      <w:rFonts w:eastAsia="Times New Roman" w:cs="Times New Roman"/>
      <w:kern w:val="0"/>
      <w:sz w:val="26"/>
      <w:szCs w:val="26"/>
      <w:lang w:bidi="ar-SA"/>
    </w:rPr>
  </w:style>
  <w:style w:type="paragraph" w:customStyle="1" w:styleId="subpunct">
    <w:name w:val="subpunct"/>
    <w:basedOn w:val="a"/>
    <w:qFormat/>
    <w:pPr>
      <w:widowControl/>
      <w:suppressAutoHyphens w:val="0"/>
      <w:autoSpaceDE w:val="0"/>
      <w:spacing w:line="360" w:lineRule="auto"/>
    </w:pPr>
    <w:rPr>
      <w:rFonts w:eastAsia="Times New Roman" w:cs="Times New Roman"/>
      <w:kern w:val="0"/>
      <w:sz w:val="26"/>
      <w:szCs w:val="26"/>
      <w:lang w:val="en-US" w:bidi="ar-SA"/>
    </w:rPr>
  </w:style>
  <w:style w:type="paragraph" w:styleId="affb">
    <w:name w:val="footnote text"/>
    <w:basedOn w:val="a"/>
    <w:pPr>
      <w:widowControl/>
      <w:suppressAutoHyphens w:val="0"/>
      <w:autoSpaceDE w:val="0"/>
    </w:pPr>
    <w:rPr>
      <w:rFonts w:eastAsia="Times New Roman" w:cs="Times New Roman"/>
      <w:kern w:val="0"/>
      <w:lang w:bidi="ar-SA"/>
    </w:rPr>
  </w:style>
  <w:style w:type="paragraph" w:customStyle="1" w:styleId="TextBasTxt">
    <w:name w:val="TextBasTxt"/>
    <w:basedOn w:val="a"/>
    <w:qFormat/>
    <w:pPr>
      <w:widowControl/>
      <w:suppressAutoHyphens w:val="0"/>
      <w:autoSpaceDE w:val="0"/>
      <w:ind w:firstLine="567"/>
    </w:pPr>
    <w:rPr>
      <w:rFonts w:eastAsia="Times New Roman" w:cs="Times New Roman"/>
      <w:kern w:val="0"/>
      <w:sz w:val="26"/>
      <w:szCs w:val="26"/>
      <w:lang w:bidi="ar-SA"/>
    </w:rPr>
  </w:style>
  <w:style w:type="paragraph" w:customStyle="1" w:styleId="310">
    <w:name w:val="Основной текст с отступом 31"/>
    <w:basedOn w:val="a"/>
    <w:qFormat/>
    <w:pPr>
      <w:widowControl/>
      <w:suppressAutoHyphens w:val="0"/>
      <w:autoSpaceDE w:val="0"/>
      <w:spacing w:after="120"/>
      <w:ind w:left="283"/>
    </w:pPr>
    <w:rPr>
      <w:rFonts w:eastAsia="Times New Roman" w:cs="Times New Roman"/>
      <w:kern w:val="0"/>
      <w:sz w:val="16"/>
      <w:szCs w:val="16"/>
      <w:lang w:bidi="ar-SA"/>
    </w:rPr>
  </w:style>
  <w:style w:type="paragraph" w:customStyle="1" w:styleId="affc">
    <w:name w:val="Колонтитул"/>
    <w:basedOn w:val="a"/>
    <w:qFormat/>
    <w:pPr>
      <w:suppressLineNumbers/>
      <w:tabs>
        <w:tab w:val="center" w:pos="4819"/>
        <w:tab w:val="right" w:pos="9638"/>
      </w:tabs>
    </w:pPr>
  </w:style>
  <w:style w:type="paragraph" w:styleId="affd">
    <w:name w:val="header"/>
    <w:basedOn w:val="a"/>
    <w:pPr>
      <w:widowControl/>
      <w:tabs>
        <w:tab w:val="center" w:pos="4677"/>
        <w:tab w:val="right" w:pos="9355"/>
      </w:tabs>
      <w:suppressAutoHyphens w:val="0"/>
      <w:autoSpaceDE w:val="0"/>
    </w:pPr>
    <w:rPr>
      <w:rFonts w:eastAsia="Times New Roman" w:cs="Times New Roman"/>
      <w:kern w:val="0"/>
      <w:lang w:bidi="ar-SA"/>
    </w:rPr>
  </w:style>
  <w:style w:type="paragraph" w:styleId="affe">
    <w:name w:val="footer"/>
    <w:basedOn w:val="a"/>
    <w:pPr>
      <w:widowControl/>
      <w:tabs>
        <w:tab w:val="center" w:pos="4677"/>
        <w:tab w:val="right" w:pos="9355"/>
      </w:tabs>
      <w:suppressAutoHyphens w:val="0"/>
      <w:autoSpaceDE w:val="0"/>
    </w:pPr>
    <w:rPr>
      <w:rFonts w:eastAsia="Times New Roman" w:cs="Times New Roman"/>
      <w:kern w:val="0"/>
      <w:lang w:bidi="ar-SA"/>
    </w:rPr>
  </w:style>
  <w:style w:type="paragraph" w:customStyle="1" w:styleId="230">
    <w:name w:val="Основной текст 23"/>
    <w:basedOn w:val="a"/>
    <w:qFormat/>
    <w:pPr>
      <w:widowControl/>
      <w:suppressAutoHyphens w:val="0"/>
      <w:autoSpaceDE w:val="0"/>
      <w:spacing w:after="120" w:line="480" w:lineRule="auto"/>
    </w:pPr>
    <w:rPr>
      <w:rFonts w:eastAsia="Times New Roman" w:cs="Times New Roman"/>
      <w:kern w:val="0"/>
      <w:lang w:bidi="ar-SA"/>
    </w:rPr>
  </w:style>
  <w:style w:type="paragraph" w:customStyle="1" w:styleId="ConsNonformat">
    <w:name w:val="ConsNonformat"/>
    <w:qFormat/>
    <w:pPr>
      <w:widowControl w:val="0"/>
      <w:autoSpaceDE w:val="0"/>
    </w:pPr>
    <w:rPr>
      <w:rFonts w:ascii="Courier New" w:eastAsia="Times New Roman" w:hAnsi="Courier New" w:cs="Courier New"/>
      <w:sz w:val="20"/>
      <w:szCs w:val="20"/>
      <w:lang w:bidi="ar-SA"/>
    </w:rPr>
  </w:style>
  <w:style w:type="paragraph" w:customStyle="1" w:styleId="TextList">
    <w:name w:val="TextList"/>
    <w:basedOn w:val="a"/>
    <w:qFormat/>
    <w:pPr>
      <w:widowControl/>
      <w:suppressAutoHyphens w:val="0"/>
      <w:autoSpaceDE w:val="0"/>
      <w:ind w:firstLine="567"/>
    </w:pPr>
    <w:rPr>
      <w:rFonts w:eastAsia="Times New Roman" w:cs="Times New Roman"/>
      <w:kern w:val="0"/>
      <w:sz w:val="26"/>
      <w:szCs w:val="26"/>
      <w:lang w:bidi="ar-SA"/>
    </w:rPr>
  </w:style>
  <w:style w:type="paragraph" w:customStyle="1" w:styleId="18">
    <w:name w:val="Название объекта1"/>
    <w:basedOn w:val="a"/>
    <w:next w:val="a"/>
    <w:qFormat/>
    <w:pPr>
      <w:widowControl/>
      <w:suppressAutoHyphens w:val="0"/>
      <w:autoSpaceDE w:val="0"/>
    </w:pPr>
    <w:rPr>
      <w:rFonts w:eastAsia="Times New Roman" w:cs="Times New Roman"/>
      <w:b/>
      <w:kern w:val="0"/>
      <w:lang w:bidi="ar-SA"/>
    </w:rPr>
  </w:style>
  <w:style w:type="paragraph" w:customStyle="1" w:styleId="TextBoldCenter">
    <w:name w:val="TextBoldCenter"/>
    <w:basedOn w:val="a"/>
    <w:qFormat/>
    <w:pPr>
      <w:widowControl/>
      <w:suppressAutoHyphens w:val="0"/>
      <w:autoSpaceDE w:val="0"/>
      <w:spacing w:before="283"/>
      <w:jc w:val="center"/>
    </w:pPr>
    <w:rPr>
      <w:rFonts w:eastAsia="Times New Roman" w:cs="Times New Roman"/>
      <w:b/>
      <w:kern w:val="0"/>
      <w:sz w:val="26"/>
      <w:szCs w:val="26"/>
      <w:lang w:bidi="ar-SA"/>
    </w:rPr>
  </w:style>
  <w:style w:type="paragraph" w:customStyle="1" w:styleId="TextBas">
    <w:name w:val="TextBas"/>
    <w:basedOn w:val="a"/>
    <w:qFormat/>
    <w:pPr>
      <w:widowControl/>
      <w:suppressAutoHyphens w:val="0"/>
      <w:autoSpaceDE w:val="0"/>
    </w:pPr>
    <w:rPr>
      <w:rFonts w:eastAsia="Times New Roman" w:cs="Times New Roman"/>
      <w:kern w:val="0"/>
      <w:sz w:val="26"/>
      <w:szCs w:val="26"/>
      <w:lang w:bidi="ar-SA"/>
    </w:rPr>
  </w:style>
  <w:style w:type="paragraph" w:customStyle="1" w:styleId="TextCenter16">
    <w:name w:val="TextCenter16"/>
    <w:basedOn w:val="a"/>
    <w:qFormat/>
    <w:pPr>
      <w:widowControl/>
      <w:suppressAutoHyphens w:val="0"/>
      <w:autoSpaceDE w:val="0"/>
      <w:jc w:val="center"/>
    </w:pPr>
    <w:rPr>
      <w:rFonts w:eastAsia="Times New Roman" w:cs="Times New Roman"/>
      <w:b/>
      <w:kern w:val="0"/>
      <w:sz w:val="32"/>
      <w:szCs w:val="32"/>
      <w:lang w:bidi="ar-SA"/>
    </w:rPr>
  </w:style>
  <w:style w:type="paragraph" w:customStyle="1" w:styleId="mdltitle">
    <w:name w:val="mdl_title"/>
    <w:basedOn w:val="a"/>
    <w:qFormat/>
    <w:pPr>
      <w:widowControl/>
      <w:suppressAutoHyphens w:val="0"/>
      <w:autoSpaceDE w:val="0"/>
      <w:jc w:val="center"/>
    </w:pPr>
    <w:rPr>
      <w:rFonts w:eastAsia="Times New Roman" w:cs="Times New Roman"/>
      <w:b/>
      <w:color w:val="000000"/>
      <w:kern w:val="0"/>
      <w:sz w:val="26"/>
      <w:szCs w:val="26"/>
      <w:lang w:bidi="ar-SA"/>
    </w:rPr>
  </w:style>
  <w:style w:type="paragraph" w:customStyle="1" w:styleId="subpuncttxt">
    <w:name w:val="subpunct_txt"/>
    <w:basedOn w:val="a"/>
    <w:qFormat/>
    <w:pPr>
      <w:widowControl/>
      <w:suppressAutoHyphens w:val="0"/>
      <w:autoSpaceDE w:val="0"/>
      <w:spacing w:line="360" w:lineRule="auto"/>
      <w:ind w:firstLine="709"/>
    </w:pPr>
    <w:rPr>
      <w:rFonts w:eastAsia="Times New Roman" w:cs="Times New Roman"/>
      <w:color w:val="000000"/>
      <w:kern w:val="0"/>
      <w:sz w:val="26"/>
      <w:szCs w:val="26"/>
      <w:lang w:bidi="ar-SA"/>
    </w:rPr>
  </w:style>
  <w:style w:type="paragraph" w:customStyle="1" w:styleId="xl30">
    <w:name w:val="xl30"/>
    <w:basedOn w:val="a"/>
    <w:qFormat/>
    <w:pPr>
      <w:widowControl/>
      <w:suppressAutoHyphens w:val="0"/>
      <w:spacing w:before="280" w:after="280"/>
      <w:jc w:val="center"/>
      <w:textAlignment w:val="center"/>
    </w:pPr>
    <w:rPr>
      <w:rFonts w:eastAsia="Arial Unicode MS" w:cs="Times New Roman"/>
      <w:kern w:val="0"/>
      <w:lang w:bidi="ar-SA"/>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TextLink">
    <w:name w:val="TextLink"/>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actInsertDoc">
    <w:name w:val="actInsertDoc"/>
    <w:basedOn w:val="a"/>
    <w:qFormat/>
    <w:pPr>
      <w:widowControl/>
      <w:suppressAutoHyphens w:val="0"/>
      <w:autoSpaceDE w:val="0"/>
      <w:jc w:val="center"/>
    </w:pPr>
    <w:rPr>
      <w:rFonts w:eastAsia="Times New Roman" w:cs="Times New Roman"/>
      <w:b/>
      <w:kern w:val="0"/>
      <w:sz w:val="26"/>
      <w:szCs w:val="26"/>
      <w:lang w:bidi="ar-SA"/>
    </w:rPr>
  </w:style>
  <w:style w:type="paragraph" w:customStyle="1" w:styleId="TextCenter">
    <w:name w:val="TextCenter"/>
    <w:basedOn w:val="a"/>
    <w:qFormat/>
    <w:pPr>
      <w:widowControl/>
      <w:suppressAutoHyphens w:val="0"/>
      <w:autoSpaceDE w:val="0"/>
      <w:jc w:val="center"/>
    </w:pPr>
    <w:rPr>
      <w:rFonts w:eastAsia="Times New Roman" w:cs="Times New Roman"/>
      <w:b/>
      <w:kern w:val="0"/>
      <w:sz w:val="28"/>
      <w:szCs w:val="28"/>
      <w:lang w:bidi="ar-SA"/>
    </w:rPr>
  </w:style>
  <w:style w:type="paragraph" w:customStyle="1" w:styleId="TextRight">
    <w:name w:val="TextRight"/>
    <w:basedOn w:val="a"/>
    <w:qFormat/>
    <w:pPr>
      <w:widowControl/>
      <w:suppressAutoHyphens w:val="0"/>
      <w:autoSpaceDE w:val="0"/>
      <w:jc w:val="right"/>
    </w:pPr>
    <w:rPr>
      <w:rFonts w:eastAsia="Times New Roman" w:cs="Times New Roman"/>
      <w:b/>
      <w:kern w:val="0"/>
      <w:sz w:val="28"/>
      <w:szCs w:val="28"/>
      <w:lang w:bidi="ar-SA"/>
    </w:rPr>
  </w:style>
  <w:style w:type="paragraph" w:customStyle="1" w:styleId="TextBoldRight">
    <w:name w:val="TextBoldRight"/>
    <w:basedOn w:val="a"/>
    <w:qFormat/>
    <w:pPr>
      <w:widowControl/>
      <w:suppressAutoHyphens w:val="0"/>
      <w:autoSpaceDE w:val="0"/>
      <w:spacing w:before="283"/>
      <w:jc w:val="right"/>
    </w:pPr>
    <w:rPr>
      <w:rFonts w:eastAsia="Times New Roman" w:cs="Times New Roman"/>
      <w:b/>
      <w:kern w:val="0"/>
      <w:sz w:val="26"/>
      <w:szCs w:val="26"/>
      <w:lang w:bidi="ar-SA"/>
    </w:rPr>
  </w:style>
  <w:style w:type="paragraph" w:customStyle="1" w:styleId="TextBold">
    <w:name w:val="TextBold"/>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TextBoldLink">
    <w:name w:val="TextBoldLink"/>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TextBasJustifyLeft">
    <w:name w:val="TextBasJustifyLeft"/>
    <w:basedOn w:val="a"/>
    <w:qFormat/>
    <w:pPr>
      <w:widowControl/>
      <w:suppressAutoHyphens w:val="0"/>
      <w:autoSpaceDE w:val="0"/>
      <w:ind w:left="283" w:hanging="283"/>
    </w:pPr>
    <w:rPr>
      <w:rFonts w:eastAsia="Times New Roman" w:cs="Times New Roman"/>
      <w:kern w:val="0"/>
      <w:sz w:val="26"/>
      <w:szCs w:val="26"/>
      <w:lang w:bidi="ar-SA"/>
    </w:rPr>
  </w:style>
  <w:style w:type="paragraph" w:customStyle="1" w:styleId="TextBasLeft">
    <w:name w:val="TextBasLeft"/>
    <w:basedOn w:val="a"/>
    <w:qFormat/>
    <w:pPr>
      <w:widowControl/>
      <w:suppressAutoHyphens w:val="0"/>
      <w:autoSpaceDE w:val="0"/>
      <w:ind w:left="283" w:hanging="283"/>
    </w:pPr>
    <w:rPr>
      <w:rFonts w:eastAsia="Times New Roman" w:cs="Times New Roman"/>
      <w:kern w:val="0"/>
      <w:sz w:val="26"/>
      <w:szCs w:val="26"/>
      <w:lang w:bidi="ar-SA"/>
    </w:rPr>
  </w:style>
  <w:style w:type="paragraph" w:customStyle="1" w:styleId="TextBasCenter">
    <w:name w:val="TextBasCenter"/>
    <w:basedOn w:val="a"/>
    <w:qFormat/>
    <w:pPr>
      <w:widowControl/>
      <w:suppressAutoHyphens w:val="0"/>
      <w:autoSpaceDE w:val="0"/>
      <w:ind w:left="283" w:hanging="283"/>
      <w:jc w:val="center"/>
    </w:pPr>
    <w:rPr>
      <w:rFonts w:eastAsia="Times New Roman" w:cs="Times New Roman"/>
      <w:kern w:val="0"/>
      <w:sz w:val="26"/>
      <w:szCs w:val="26"/>
      <w:lang w:bidi="ar-SA"/>
    </w:rPr>
  </w:style>
  <w:style w:type="paragraph" w:customStyle="1" w:styleId="TextBasIndent">
    <w:name w:val="TextBasIndent"/>
    <w:basedOn w:val="a"/>
    <w:qFormat/>
    <w:pPr>
      <w:widowControl/>
      <w:suppressAutoHyphens w:val="0"/>
      <w:autoSpaceDE w:val="0"/>
      <w:ind w:left="850" w:hanging="283"/>
    </w:pPr>
    <w:rPr>
      <w:rFonts w:eastAsia="Times New Roman" w:cs="Times New Roman"/>
      <w:kern w:val="0"/>
      <w:sz w:val="26"/>
      <w:szCs w:val="26"/>
      <w:lang w:bidi="ar-SA"/>
    </w:rPr>
  </w:style>
  <w:style w:type="paragraph" w:customStyle="1" w:styleId="TextBasIndent1">
    <w:name w:val="TextBasIndent1"/>
    <w:basedOn w:val="a"/>
    <w:qFormat/>
    <w:pPr>
      <w:widowControl/>
      <w:suppressAutoHyphens w:val="0"/>
      <w:autoSpaceDE w:val="0"/>
      <w:ind w:left="850"/>
    </w:pPr>
    <w:rPr>
      <w:rFonts w:eastAsia="Times New Roman" w:cs="Times New Roman"/>
      <w:kern w:val="0"/>
      <w:sz w:val="26"/>
      <w:szCs w:val="26"/>
      <w:lang w:bidi="ar-SA"/>
    </w:rPr>
  </w:style>
  <w:style w:type="paragraph" w:customStyle="1" w:styleId="Text13Bold">
    <w:name w:val="Text13Bold"/>
    <w:basedOn w:val="a"/>
    <w:qFormat/>
    <w:pPr>
      <w:widowControl/>
      <w:suppressAutoHyphens w:val="0"/>
      <w:autoSpaceDE w:val="0"/>
      <w:spacing w:after="113"/>
    </w:pPr>
    <w:rPr>
      <w:rFonts w:eastAsia="Times New Roman" w:cs="Times New Roman"/>
      <w:b/>
      <w:kern w:val="0"/>
      <w:sz w:val="26"/>
      <w:szCs w:val="26"/>
      <w:lang w:bidi="ar-SA"/>
    </w:rPr>
  </w:style>
  <w:style w:type="paragraph" w:customStyle="1" w:styleId="Text13">
    <w:name w:val="Text13"/>
    <w:basedOn w:val="a"/>
    <w:qFormat/>
    <w:pPr>
      <w:widowControl/>
      <w:suppressAutoHyphens w:val="0"/>
      <w:autoSpaceDE w:val="0"/>
      <w:spacing w:before="56" w:after="56"/>
      <w:ind w:left="4819"/>
    </w:pPr>
    <w:rPr>
      <w:rFonts w:eastAsia="Times New Roman" w:cs="Times New Roman"/>
      <w:kern w:val="0"/>
      <w:sz w:val="26"/>
      <w:szCs w:val="26"/>
      <w:lang w:bidi="ar-SA"/>
    </w:rPr>
  </w:style>
  <w:style w:type="paragraph" w:customStyle="1" w:styleId="Text13Center">
    <w:name w:val="Text13Center"/>
    <w:basedOn w:val="a"/>
    <w:qFormat/>
    <w:pPr>
      <w:widowControl/>
      <w:suppressAutoHyphens w:val="0"/>
      <w:autoSpaceDE w:val="0"/>
      <w:spacing w:before="56" w:after="56"/>
      <w:ind w:left="4819"/>
      <w:jc w:val="center"/>
    </w:pPr>
    <w:rPr>
      <w:rFonts w:eastAsia="Times New Roman" w:cs="Times New Roman"/>
      <w:kern w:val="0"/>
      <w:sz w:val="26"/>
      <w:szCs w:val="26"/>
      <w:lang w:bidi="ar-SA"/>
    </w:rPr>
  </w:style>
  <w:style w:type="paragraph" w:customStyle="1" w:styleId="TextItal">
    <w:name w:val="TextItal"/>
    <w:basedOn w:val="a"/>
    <w:qFormat/>
    <w:pPr>
      <w:widowControl/>
      <w:suppressAutoHyphens w:val="0"/>
      <w:autoSpaceDE w:val="0"/>
    </w:pPr>
    <w:rPr>
      <w:rFonts w:eastAsia="Times New Roman" w:cs="Times New Roman"/>
      <w:i/>
      <w:iCs/>
      <w:kern w:val="0"/>
      <w:sz w:val="26"/>
      <w:szCs w:val="26"/>
      <w:lang w:bidi="ar-SA"/>
    </w:rPr>
  </w:style>
  <w:style w:type="paragraph" w:customStyle="1" w:styleId="Text10Ind">
    <w:name w:val="Text10Ind"/>
    <w:basedOn w:val="a"/>
    <w:qFormat/>
    <w:pPr>
      <w:widowControl/>
      <w:suppressAutoHyphens w:val="0"/>
      <w:autoSpaceDE w:val="0"/>
      <w:ind w:left="567" w:hanging="283"/>
    </w:pPr>
    <w:rPr>
      <w:rFonts w:eastAsia="Times New Roman" w:cs="Times New Roman"/>
      <w:kern w:val="0"/>
      <w:sz w:val="26"/>
      <w:szCs w:val="26"/>
      <w:lang w:bidi="ar-SA"/>
    </w:rPr>
  </w:style>
  <w:style w:type="paragraph" w:customStyle="1" w:styleId="TextFunc">
    <w:name w:val="TextFunc"/>
    <w:basedOn w:val="a"/>
    <w:qFormat/>
    <w:pPr>
      <w:widowControl/>
      <w:suppressAutoHyphens w:val="0"/>
      <w:autoSpaceDE w:val="0"/>
      <w:ind w:left="567" w:hanging="567"/>
    </w:pPr>
    <w:rPr>
      <w:rFonts w:eastAsia="Times New Roman" w:cs="Times New Roman"/>
      <w:kern w:val="0"/>
      <w:sz w:val="26"/>
      <w:szCs w:val="26"/>
      <w:lang w:bidi="ar-SA"/>
    </w:rPr>
  </w:style>
  <w:style w:type="paragraph" w:customStyle="1" w:styleId="Text20Ind">
    <w:name w:val="Text20Ind"/>
    <w:basedOn w:val="a"/>
    <w:qFormat/>
    <w:pPr>
      <w:widowControl/>
      <w:suppressAutoHyphens w:val="0"/>
      <w:autoSpaceDE w:val="0"/>
      <w:ind w:left="850"/>
    </w:pPr>
    <w:rPr>
      <w:rFonts w:eastAsia="Times New Roman" w:cs="Times New Roman"/>
      <w:kern w:val="0"/>
      <w:sz w:val="26"/>
      <w:szCs w:val="26"/>
      <w:lang w:bidi="ar-SA"/>
    </w:rPr>
  </w:style>
  <w:style w:type="paragraph" w:customStyle="1" w:styleId="Text20Indjustify">
    <w:name w:val="Text20Ind_justify"/>
    <w:basedOn w:val="a"/>
    <w:qFormat/>
    <w:pPr>
      <w:widowControl/>
      <w:suppressAutoHyphens w:val="0"/>
      <w:autoSpaceDE w:val="0"/>
      <w:ind w:hanging="283"/>
    </w:pPr>
    <w:rPr>
      <w:rFonts w:eastAsia="Times New Roman" w:cs="Times New Roman"/>
      <w:kern w:val="0"/>
      <w:sz w:val="26"/>
      <w:szCs w:val="26"/>
      <w:lang w:bidi="ar-SA"/>
    </w:rPr>
  </w:style>
  <w:style w:type="paragraph" w:customStyle="1" w:styleId="TextBullet">
    <w:name w:val="TextBullet"/>
    <w:basedOn w:val="a"/>
    <w:qFormat/>
    <w:pPr>
      <w:widowControl/>
      <w:suppressAutoHyphens w:val="0"/>
      <w:autoSpaceDE w:val="0"/>
      <w:ind w:left="1134" w:hanging="283"/>
    </w:pPr>
    <w:rPr>
      <w:rFonts w:eastAsia="Times New Roman" w:cs="Times New Roman"/>
      <w:kern w:val="0"/>
      <w:sz w:val="26"/>
      <w:szCs w:val="26"/>
      <w:lang w:bidi="ar-SA"/>
    </w:rPr>
  </w:style>
  <w:style w:type="paragraph" w:customStyle="1" w:styleId="TextBoldCenter2">
    <w:name w:val="TextBoldCenter2"/>
    <w:basedOn w:val="a"/>
    <w:qFormat/>
    <w:pPr>
      <w:widowControl/>
      <w:suppressAutoHyphens w:val="0"/>
      <w:autoSpaceDE w:val="0"/>
      <w:jc w:val="center"/>
    </w:pPr>
    <w:rPr>
      <w:rFonts w:eastAsia="Times New Roman" w:cs="Times New Roman"/>
      <w:b/>
      <w:kern w:val="0"/>
      <w:sz w:val="26"/>
      <w:szCs w:val="26"/>
      <w:lang w:bidi="ar-SA"/>
    </w:rPr>
  </w:style>
  <w:style w:type="paragraph" w:customStyle="1" w:styleId="TextItal2">
    <w:name w:val="TextItal2"/>
    <w:basedOn w:val="a"/>
    <w:qFormat/>
    <w:pPr>
      <w:widowControl/>
      <w:suppressAutoHyphens w:val="0"/>
      <w:autoSpaceDE w:val="0"/>
      <w:ind w:left="567"/>
    </w:pPr>
    <w:rPr>
      <w:rFonts w:eastAsia="Times New Roman" w:cs="Times New Roman"/>
      <w:i/>
      <w:iCs/>
      <w:kern w:val="0"/>
      <w:sz w:val="26"/>
      <w:szCs w:val="26"/>
      <w:lang w:bidi="ar-SA"/>
    </w:rPr>
  </w:style>
  <w:style w:type="paragraph" w:customStyle="1" w:styleId="u">
    <w:name w:val="u"/>
    <w:basedOn w:val="a"/>
    <w:qFormat/>
    <w:pPr>
      <w:widowControl/>
      <w:suppressAutoHyphens w:val="0"/>
      <w:ind w:firstLine="284"/>
    </w:pPr>
    <w:rPr>
      <w:rFonts w:eastAsia="Times New Roman" w:cs="Times New Roman"/>
      <w:color w:val="000000"/>
      <w:kern w:val="0"/>
      <w:lang w:bidi="ar-SA"/>
    </w:rPr>
  </w:style>
  <w:style w:type="paragraph" w:customStyle="1" w:styleId="uv">
    <w:name w:val="uv"/>
    <w:basedOn w:val="a"/>
    <w:qFormat/>
    <w:pPr>
      <w:widowControl/>
      <w:suppressAutoHyphens w:val="0"/>
      <w:ind w:firstLine="539"/>
    </w:pPr>
    <w:rPr>
      <w:rFonts w:eastAsia="Times New Roman" w:cs="Times New Roman"/>
      <w:color w:val="000000"/>
      <w:kern w:val="0"/>
      <w:lang w:bidi="ar-SA"/>
    </w:rPr>
  </w:style>
  <w:style w:type="paragraph" w:customStyle="1" w:styleId="311">
    <w:name w:val="Основной текст 31"/>
    <w:basedOn w:val="a"/>
    <w:qFormat/>
    <w:pPr>
      <w:widowControl/>
      <w:suppressAutoHyphens w:val="0"/>
      <w:autoSpaceDE w:val="0"/>
      <w:spacing w:after="120"/>
    </w:pPr>
    <w:rPr>
      <w:rFonts w:eastAsia="Times New Roman" w:cs="Times New Roman"/>
      <w:kern w:val="0"/>
      <w:sz w:val="16"/>
      <w:szCs w:val="16"/>
      <w:lang w:bidi="ar-SA"/>
    </w:rPr>
  </w:style>
  <w:style w:type="paragraph" w:customStyle="1" w:styleId="19">
    <w:name w:val="Текст примечания1"/>
    <w:basedOn w:val="a"/>
    <w:qFormat/>
    <w:pPr>
      <w:widowControl/>
      <w:suppressAutoHyphens w:val="0"/>
      <w:autoSpaceDE w:val="0"/>
    </w:pPr>
    <w:rPr>
      <w:rFonts w:eastAsia="Times New Roman" w:cs="Times New Roman"/>
      <w:kern w:val="0"/>
      <w:lang w:bidi="ar-SA"/>
    </w:rPr>
  </w:style>
  <w:style w:type="paragraph" w:styleId="afff">
    <w:name w:val="annotation subject"/>
    <w:basedOn w:val="19"/>
    <w:next w:val="19"/>
    <w:qFormat/>
    <w:rPr>
      <w:b/>
    </w:rPr>
  </w:style>
  <w:style w:type="paragraph" w:customStyle="1" w:styleId="220">
    <w:name w:val="Основной текст с отступом 22"/>
    <w:basedOn w:val="a"/>
    <w:qFormat/>
    <w:pPr>
      <w:widowControl/>
      <w:suppressAutoHyphens w:val="0"/>
      <w:autoSpaceDE w:val="0"/>
      <w:spacing w:after="120" w:line="480" w:lineRule="auto"/>
      <w:ind w:left="283"/>
    </w:pPr>
    <w:rPr>
      <w:rFonts w:eastAsia="Times New Roman" w:cs="Times New Roman"/>
      <w:kern w:val="0"/>
      <w:lang w:bidi="ar-SA"/>
    </w:rPr>
  </w:style>
  <w:style w:type="paragraph" w:customStyle="1" w:styleId="ConsNormal">
    <w:name w:val="ConsNormal"/>
    <w:qFormat/>
    <w:pPr>
      <w:autoSpaceDE w:val="0"/>
      <w:ind w:right="19772" w:firstLine="720"/>
    </w:pPr>
    <w:rPr>
      <w:rFonts w:ascii="Arial" w:eastAsia="Times New Roman" w:hAnsi="Arial" w:cs="Arial"/>
      <w:sz w:val="20"/>
      <w:szCs w:val="20"/>
      <w:lang w:bidi="ar-SA"/>
    </w:rPr>
  </w:style>
  <w:style w:type="paragraph" w:customStyle="1" w:styleId="apdx">
    <w:name w:val="apdx"/>
    <w:basedOn w:val="a"/>
    <w:next w:val="a"/>
    <w:qFormat/>
    <w:pPr>
      <w:widowControl/>
      <w:suppressAutoHyphens w:val="0"/>
      <w:autoSpaceDE w:val="0"/>
      <w:jc w:val="right"/>
    </w:pPr>
    <w:rPr>
      <w:rFonts w:eastAsia="Times New Roman" w:cs="Times New Roman"/>
      <w:b/>
      <w:color w:val="000000"/>
      <w:kern w:val="0"/>
      <w:sz w:val="26"/>
      <w:szCs w:val="26"/>
      <w:lang w:bidi="ar-SA"/>
    </w:rPr>
  </w:style>
  <w:style w:type="paragraph" w:customStyle="1" w:styleId="lstm">
    <w:name w:val="lst_m"/>
    <w:basedOn w:val="a"/>
    <w:qFormat/>
    <w:pPr>
      <w:widowControl/>
      <w:numPr>
        <w:numId w:val="2"/>
      </w:numPr>
      <w:suppressAutoHyphens w:val="0"/>
      <w:autoSpaceDE w:val="0"/>
      <w:spacing w:line="360" w:lineRule="auto"/>
    </w:pPr>
    <w:rPr>
      <w:rFonts w:eastAsia="Times New Roman" w:cs="Times New Roman"/>
      <w:kern w:val="0"/>
      <w:sz w:val="26"/>
      <w:szCs w:val="26"/>
      <w:lang w:val="en-US" w:bidi="ar-SA"/>
    </w:rPr>
  </w:style>
  <w:style w:type="paragraph" w:customStyle="1" w:styleId="txt">
    <w:name w:val="txt"/>
    <w:basedOn w:val="a"/>
    <w:qFormat/>
    <w:pPr>
      <w:widowControl/>
      <w:suppressAutoHyphens w:val="0"/>
      <w:autoSpaceDE w:val="0"/>
      <w:spacing w:line="360" w:lineRule="auto"/>
      <w:ind w:firstLine="709"/>
    </w:pPr>
    <w:rPr>
      <w:rFonts w:eastAsia="Times New Roman" w:cs="Times New Roman"/>
      <w:kern w:val="0"/>
      <w:sz w:val="26"/>
      <w:szCs w:val="26"/>
      <w:lang w:bidi="ar-SA"/>
    </w:rPr>
  </w:style>
  <w:style w:type="paragraph" w:customStyle="1" w:styleId="lst">
    <w:name w:val="lst"/>
    <w:basedOn w:val="a"/>
    <w:qFormat/>
    <w:pPr>
      <w:widowControl/>
      <w:numPr>
        <w:numId w:val="3"/>
      </w:numPr>
      <w:suppressAutoHyphens w:val="0"/>
      <w:autoSpaceDE w:val="0"/>
      <w:spacing w:line="360" w:lineRule="auto"/>
    </w:pPr>
    <w:rPr>
      <w:rFonts w:eastAsia="Times New Roman" w:cs="Times New Roman"/>
      <w:kern w:val="0"/>
      <w:sz w:val="26"/>
      <w:szCs w:val="26"/>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styleId="afff0">
    <w:name w:val="endnote text"/>
    <w:basedOn w:val="a"/>
    <w:pPr>
      <w:widowControl/>
      <w:suppressAutoHyphens w:val="0"/>
      <w:autoSpaceDE w:val="0"/>
    </w:pPr>
    <w:rPr>
      <w:rFonts w:eastAsia="Times New Roman" w:cs="Times New Roman"/>
      <w:kern w:val="0"/>
      <w:lang w:bidi="ar-SA"/>
    </w:rPr>
  </w:style>
  <w:style w:type="paragraph" w:customStyle="1" w:styleId="font6">
    <w:name w:val="font6"/>
    <w:basedOn w:val="a"/>
    <w:qFormat/>
    <w:pPr>
      <w:widowControl/>
      <w:suppressAutoHyphens w:val="0"/>
      <w:spacing w:before="280" w:after="280"/>
    </w:pPr>
    <w:rPr>
      <w:rFonts w:eastAsia="Arial Unicode MS" w:cs="Times New Roman"/>
      <w:kern w:val="0"/>
      <w:lang w:bidi="ar-SA"/>
    </w:rPr>
  </w:style>
  <w:style w:type="paragraph" w:customStyle="1" w:styleId="1a">
    <w:name w:val="Обычный1"/>
    <w:qFormat/>
    <w:rPr>
      <w:rFonts w:ascii="Times New Roman" w:eastAsia="Times New Roman" w:hAnsi="Times New Roman" w:cs="Times New Roman"/>
      <w:color w:val="000000"/>
      <w:lang w:bidi="ar-SA"/>
    </w:rPr>
  </w:style>
  <w:style w:type="paragraph" w:customStyle="1" w:styleId="Style37">
    <w:name w:val="Style37"/>
    <w:basedOn w:val="a"/>
    <w:qFormat/>
    <w:pPr>
      <w:suppressAutoHyphens w:val="0"/>
      <w:autoSpaceDE w:val="0"/>
      <w:spacing w:line="483" w:lineRule="exact"/>
      <w:ind w:firstLine="586"/>
    </w:pPr>
    <w:rPr>
      <w:rFonts w:ascii="Sylfaen" w:eastAsia="Times New Roman" w:hAnsi="Sylfaen" w:cs="Sylfaen"/>
      <w:kern w:val="0"/>
      <w:lang w:bidi="ar-SA"/>
    </w:rPr>
  </w:style>
  <w:style w:type="paragraph" w:customStyle="1" w:styleId="1b">
    <w:name w:val="Текст1"/>
    <w:basedOn w:val="a"/>
    <w:qFormat/>
    <w:pPr>
      <w:widowControl/>
      <w:suppressAutoHyphens w:val="0"/>
    </w:pPr>
    <w:rPr>
      <w:rFonts w:ascii="Calibri" w:eastAsia="Times New Roman" w:hAnsi="Calibri" w:cs="Calibri"/>
      <w:kern w:val="0"/>
      <w:sz w:val="22"/>
      <w:szCs w:val="22"/>
      <w:lang w:bidi="ar-SA"/>
    </w:rPr>
  </w:style>
  <w:style w:type="paragraph" w:customStyle="1" w:styleId="1c">
    <w:name w:val="Название1"/>
    <w:basedOn w:val="a"/>
    <w:qFormat/>
    <w:pPr>
      <w:widowControl/>
      <w:suppressAutoHyphens w:val="0"/>
      <w:autoSpaceDE w:val="0"/>
      <w:spacing w:before="1560" w:line="360" w:lineRule="auto"/>
      <w:jc w:val="center"/>
    </w:pPr>
    <w:rPr>
      <w:rFonts w:eastAsia="Times New Roman" w:cs="Times New Roman"/>
      <w:b/>
      <w:color w:val="000000"/>
      <w:kern w:val="0"/>
      <w:sz w:val="26"/>
      <w:szCs w:val="26"/>
      <w:lang w:bidi="ar-SA"/>
    </w:rPr>
  </w:style>
  <w:style w:type="paragraph" w:customStyle="1" w:styleId="hdr">
    <w:name w:val="hdr"/>
    <w:basedOn w:val="a"/>
    <w:qFormat/>
    <w:pPr>
      <w:widowControl/>
      <w:suppressAutoHyphens w:val="0"/>
      <w:autoSpaceDE w:val="0"/>
      <w:spacing w:after="120"/>
      <w:ind w:left="5041"/>
      <w:jc w:val="center"/>
    </w:pPr>
    <w:rPr>
      <w:rFonts w:eastAsia="Times New Roman" w:cs="Times New Roman"/>
      <w:kern w:val="0"/>
      <w:sz w:val="26"/>
      <w:szCs w:val="26"/>
      <w:lang w:bidi="ar-SA"/>
    </w:rPr>
  </w:style>
  <w:style w:type="paragraph" w:customStyle="1" w:styleId="28">
    <w:name w:val="Название2"/>
    <w:basedOn w:val="a"/>
    <w:qFormat/>
    <w:pPr>
      <w:widowControl/>
      <w:suppressAutoHyphens w:val="0"/>
      <w:autoSpaceDE w:val="0"/>
      <w:spacing w:before="1560" w:line="360" w:lineRule="auto"/>
      <w:jc w:val="center"/>
    </w:pPr>
    <w:rPr>
      <w:rFonts w:eastAsia="Times New Roman" w:cs="Times New Roman"/>
      <w:b/>
      <w:color w:val="000000"/>
      <w:kern w:val="0"/>
      <w:sz w:val="26"/>
      <w:szCs w:val="26"/>
      <w:lang w:bidi="ar-SA"/>
    </w:rPr>
  </w:style>
  <w:style w:type="paragraph" w:customStyle="1" w:styleId="pril">
    <w:name w:val="pril"/>
    <w:basedOn w:val="18"/>
    <w:qFormat/>
    <w:pPr>
      <w:jc w:val="right"/>
    </w:pPr>
    <w:rPr>
      <w:color w:val="000000"/>
      <w:sz w:val="26"/>
      <w:szCs w:val="26"/>
    </w:rPr>
  </w:style>
  <w:style w:type="paragraph" w:customStyle="1" w:styleId="mdl">
    <w:name w:val="mdl"/>
    <w:basedOn w:val="a"/>
    <w:qFormat/>
    <w:pPr>
      <w:widowControl/>
      <w:suppressAutoHyphens w:val="0"/>
      <w:autoSpaceDE w:val="0"/>
      <w:jc w:val="center"/>
    </w:pPr>
    <w:rPr>
      <w:rFonts w:eastAsia="Times New Roman" w:cs="Times New Roman"/>
      <w:kern w:val="0"/>
      <w:sz w:val="26"/>
      <w:szCs w:val="26"/>
      <w:lang w:bidi="ar-SA"/>
    </w:rPr>
  </w:style>
  <w:style w:type="paragraph" w:customStyle="1" w:styleId="ConsTitle">
    <w:name w:val="ConsTitle"/>
    <w:qFormat/>
    <w:pPr>
      <w:autoSpaceDE w:val="0"/>
    </w:pPr>
    <w:rPr>
      <w:rFonts w:ascii="Arial" w:eastAsia="Times New Roman" w:hAnsi="Arial" w:cs="Arial"/>
      <w:b/>
      <w:bCs/>
      <w:sz w:val="16"/>
      <w:szCs w:val="16"/>
      <w:lang w:bidi="ar-SA"/>
    </w:rPr>
  </w:style>
  <w:style w:type="paragraph" w:customStyle="1" w:styleId="ConsCell">
    <w:name w:val="ConsCell"/>
    <w:qFormat/>
    <w:pPr>
      <w:autoSpaceDE w:val="0"/>
    </w:pPr>
    <w:rPr>
      <w:rFonts w:ascii="Arial" w:eastAsia="Times New Roman" w:hAnsi="Arial" w:cs="Arial"/>
      <w:sz w:val="20"/>
      <w:szCs w:val="20"/>
      <w:lang w:bidi="ar-SA"/>
    </w:rPr>
  </w:style>
  <w:style w:type="paragraph" w:customStyle="1" w:styleId="210">
    <w:name w:val="Основной текст 21"/>
    <w:basedOn w:val="a"/>
    <w:qFormat/>
    <w:pPr>
      <w:widowControl/>
      <w:suppressAutoHyphens w:val="0"/>
      <w:spacing w:line="360" w:lineRule="auto"/>
      <w:jc w:val="center"/>
    </w:pPr>
    <w:rPr>
      <w:rFonts w:eastAsia="Times New Roman" w:cs="Times New Roman"/>
      <w:b/>
      <w:kern w:val="0"/>
      <w:sz w:val="28"/>
      <w:szCs w:val="28"/>
      <w:lang w:bidi="ar-SA"/>
    </w:rPr>
  </w:style>
  <w:style w:type="paragraph" w:customStyle="1" w:styleId="ConsPlusTitle">
    <w:name w:val="ConsPlusTitle"/>
    <w:qFormat/>
    <w:pPr>
      <w:autoSpaceDE w:val="0"/>
    </w:pPr>
    <w:rPr>
      <w:rFonts w:ascii="Arial" w:eastAsia="Times New Roman" w:hAnsi="Arial" w:cs="Arial"/>
      <w:b/>
      <w:bCs/>
      <w:sz w:val="20"/>
      <w:szCs w:val="20"/>
      <w:lang w:bidi="ar-SA"/>
    </w:rPr>
  </w:style>
  <w:style w:type="paragraph" w:customStyle="1" w:styleId="afff1">
    <w:name w:val="ПОЛУТОРНЫЙ"/>
    <w:basedOn w:val="a"/>
    <w:qFormat/>
    <w:pPr>
      <w:widowControl/>
      <w:suppressAutoHyphens w:val="0"/>
      <w:autoSpaceDE w:val="0"/>
      <w:spacing w:line="360" w:lineRule="auto"/>
      <w:ind w:firstLine="709"/>
    </w:pPr>
    <w:rPr>
      <w:rFonts w:eastAsia="Times New Roman" w:cs="Times New Roman"/>
      <w:kern w:val="0"/>
      <w:sz w:val="26"/>
      <w:szCs w:val="26"/>
      <w:lang w:bidi="ar-SA"/>
    </w:rPr>
  </w:style>
  <w:style w:type="paragraph" w:customStyle="1" w:styleId="1d">
    <w:name w:val="Схема документа1"/>
    <w:basedOn w:val="a"/>
    <w:qFormat/>
    <w:pPr>
      <w:widowControl/>
      <w:suppressAutoHyphens w:val="0"/>
      <w:autoSpaceDE w:val="0"/>
    </w:pPr>
    <w:rPr>
      <w:rFonts w:ascii="Tahoma" w:eastAsia="Times New Roman" w:hAnsi="Tahoma" w:cs="Tahoma"/>
      <w:kern w:val="0"/>
      <w:lang w:bidi="ar-SA"/>
    </w:rPr>
  </w:style>
  <w:style w:type="paragraph" w:customStyle="1" w:styleId="Style2">
    <w:name w:val="Style2"/>
    <w:basedOn w:val="a"/>
    <w:qFormat/>
    <w:pPr>
      <w:suppressAutoHyphens w:val="0"/>
      <w:autoSpaceDE w:val="0"/>
      <w:spacing w:line="271" w:lineRule="exact"/>
      <w:jc w:val="center"/>
    </w:pPr>
    <w:rPr>
      <w:rFonts w:ascii="Sylfaen" w:eastAsia="Times New Roman" w:hAnsi="Sylfaen" w:cs="Sylfaen"/>
      <w:kern w:val="0"/>
      <w:lang w:bidi="ar-SA"/>
    </w:rPr>
  </w:style>
  <w:style w:type="paragraph" w:customStyle="1" w:styleId="Style10">
    <w:name w:val="Style10"/>
    <w:basedOn w:val="a"/>
    <w:qFormat/>
    <w:pPr>
      <w:suppressAutoHyphens w:val="0"/>
      <w:autoSpaceDE w:val="0"/>
    </w:pPr>
    <w:rPr>
      <w:rFonts w:ascii="Sylfaen" w:eastAsia="Times New Roman" w:hAnsi="Sylfaen" w:cs="Sylfaen"/>
      <w:kern w:val="0"/>
      <w:lang w:bidi="ar-SA"/>
    </w:rPr>
  </w:style>
  <w:style w:type="paragraph" w:customStyle="1" w:styleId="Style11">
    <w:name w:val="Style11"/>
    <w:basedOn w:val="a"/>
    <w:qFormat/>
    <w:pPr>
      <w:suppressAutoHyphens w:val="0"/>
      <w:autoSpaceDE w:val="0"/>
      <w:spacing w:line="480" w:lineRule="exact"/>
      <w:ind w:firstLine="355"/>
    </w:pPr>
    <w:rPr>
      <w:rFonts w:ascii="Sylfaen" w:eastAsia="Times New Roman" w:hAnsi="Sylfaen" w:cs="Sylfaen"/>
      <w:kern w:val="0"/>
      <w:lang w:bidi="ar-SA"/>
    </w:rPr>
  </w:style>
  <w:style w:type="paragraph" w:customStyle="1" w:styleId="Style12">
    <w:name w:val="Style12"/>
    <w:basedOn w:val="a"/>
    <w:qFormat/>
    <w:pPr>
      <w:suppressAutoHyphens w:val="0"/>
      <w:autoSpaceDE w:val="0"/>
      <w:spacing w:line="482" w:lineRule="exact"/>
      <w:ind w:firstLine="754"/>
    </w:pPr>
    <w:rPr>
      <w:rFonts w:ascii="Sylfaen" w:eastAsia="Times New Roman" w:hAnsi="Sylfaen" w:cs="Sylfaen"/>
      <w:kern w:val="0"/>
      <w:lang w:bidi="ar-SA"/>
    </w:rPr>
  </w:style>
  <w:style w:type="paragraph" w:customStyle="1" w:styleId="Style28">
    <w:name w:val="Style28"/>
    <w:basedOn w:val="a"/>
    <w:qFormat/>
    <w:pPr>
      <w:suppressAutoHyphens w:val="0"/>
      <w:autoSpaceDE w:val="0"/>
      <w:spacing w:line="480" w:lineRule="exact"/>
      <w:ind w:firstLine="725"/>
    </w:pPr>
    <w:rPr>
      <w:rFonts w:ascii="Sylfaen" w:eastAsia="Times New Roman" w:hAnsi="Sylfaen" w:cs="Sylfaen"/>
      <w:kern w:val="0"/>
      <w:lang w:bidi="ar-SA"/>
    </w:rPr>
  </w:style>
  <w:style w:type="paragraph" w:customStyle="1" w:styleId="Style30">
    <w:name w:val="Style30"/>
    <w:basedOn w:val="a"/>
    <w:qFormat/>
    <w:pPr>
      <w:suppressAutoHyphens w:val="0"/>
      <w:autoSpaceDE w:val="0"/>
      <w:spacing w:line="322" w:lineRule="exact"/>
      <w:ind w:hanging="826"/>
    </w:pPr>
    <w:rPr>
      <w:rFonts w:ascii="Sylfaen" w:eastAsia="Times New Roman" w:hAnsi="Sylfaen" w:cs="Sylfaen"/>
      <w:kern w:val="0"/>
      <w:lang w:bidi="ar-SA"/>
    </w:rPr>
  </w:style>
  <w:style w:type="paragraph" w:customStyle="1" w:styleId="Style31">
    <w:name w:val="Style31"/>
    <w:basedOn w:val="a"/>
    <w:qFormat/>
    <w:pPr>
      <w:suppressAutoHyphens w:val="0"/>
      <w:autoSpaceDE w:val="0"/>
      <w:spacing w:line="480" w:lineRule="exact"/>
    </w:pPr>
    <w:rPr>
      <w:rFonts w:ascii="Sylfaen" w:eastAsia="Times New Roman" w:hAnsi="Sylfaen" w:cs="Sylfaen"/>
      <w:kern w:val="0"/>
      <w:lang w:bidi="ar-SA"/>
    </w:rPr>
  </w:style>
  <w:style w:type="paragraph" w:customStyle="1" w:styleId="Style34">
    <w:name w:val="Style34"/>
    <w:basedOn w:val="a"/>
    <w:qFormat/>
    <w:pPr>
      <w:suppressAutoHyphens w:val="0"/>
      <w:autoSpaceDE w:val="0"/>
      <w:spacing w:line="480" w:lineRule="exact"/>
      <w:ind w:firstLine="542"/>
    </w:pPr>
    <w:rPr>
      <w:rFonts w:ascii="Sylfaen" w:eastAsia="Times New Roman" w:hAnsi="Sylfaen" w:cs="Sylfaen"/>
      <w:kern w:val="0"/>
      <w:lang w:bidi="ar-SA"/>
    </w:rPr>
  </w:style>
  <w:style w:type="paragraph" w:customStyle="1" w:styleId="Style36">
    <w:name w:val="Style36"/>
    <w:basedOn w:val="a"/>
    <w:qFormat/>
    <w:pPr>
      <w:suppressAutoHyphens w:val="0"/>
      <w:autoSpaceDE w:val="0"/>
      <w:jc w:val="center"/>
    </w:pPr>
    <w:rPr>
      <w:rFonts w:ascii="Sylfaen" w:eastAsia="Times New Roman" w:hAnsi="Sylfaen" w:cs="Sylfaen"/>
      <w:kern w:val="0"/>
      <w:lang w:bidi="ar-SA"/>
    </w:rPr>
  </w:style>
  <w:style w:type="paragraph" w:customStyle="1" w:styleId="Style14">
    <w:name w:val="Style14"/>
    <w:basedOn w:val="a"/>
    <w:qFormat/>
    <w:pPr>
      <w:suppressAutoHyphens w:val="0"/>
      <w:autoSpaceDE w:val="0"/>
      <w:spacing w:line="480" w:lineRule="exact"/>
      <w:ind w:firstLine="1022"/>
    </w:pPr>
    <w:rPr>
      <w:rFonts w:ascii="Sylfaen" w:eastAsia="Times New Roman" w:hAnsi="Sylfaen" w:cs="Sylfaen"/>
      <w:kern w:val="0"/>
      <w:lang w:bidi="ar-SA"/>
    </w:rPr>
  </w:style>
  <w:style w:type="paragraph" w:customStyle="1" w:styleId="Style15">
    <w:name w:val="Style15"/>
    <w:basedOn w:val="a"/>
    <w:qFormat/>
    <w:pPr>
      <w:suppressAutoHyphens w:val="0"/>
      <w:autoSpaceDE w:val="0"/>
      <w:spacing w:line="482" w:lineRule="exact"/>
      <w:ind w:firstLine="542"/>
    </w:pPr>
    <w:rPr>
      <w:rFonts w:ascii="Sylfaen" w:eastAsia="Times New Roman" w:hAnsi="Sylfaen" w:cs="Sylfaen"/>
      <w:kern w:val="0"/>
      <w:lang w:bidi="ar-SA"/>
    </w:rPr>
  </w:style>
  <w:style w:type="paragraph" w:customStyle="1" w:styleId="Style23">
    <w:name w:val="Style23"/>
    <w:basedOn w:val="a"/>
    <w:qFormat/>
    <w:pPr>
      <w:suppressAutoHyphens w:val="0"/>
      <w:autoSpaceDE w:val="0"/>
      <w:spacing w:line="482" w:lineRule="exact"/>
      <w:ind w:firstLine="898"/>
    </w:pPr>
    <w:rPr>
      <w:rFonts w:ascii="Sylfaen" w:eastAsia="Times New Roman" w:hAnsi="Sylfaen" w:cs="Sylfaen"/>
      <w:kern w:val="0"/>
      <w:lang w:bidi="ar-SA"/>
    </w:rPr>
  </w:style>
  <w:style w:type="paragraph" w:customStyle="1" w:styleId="Style29">
    <w:name w:val="Style29"/>
    <w:basedOn w:val="a"/>
    <w:qFormat/>
    <w:pPr>
      <w:suppressAutoHyphens w:val="0"/>
      <w:autoSpaceDE w:val="0"/>
      <w:spacing w:line="480" w:lineRule="exact"/>
      <w:ind w:firstLine="557"/>
    </w:pPr>
    <w:rPr>
      <w:rFonts w:ascii="Sylfaen" w:eastAsia="Times New Roman" w:hAnsi="Sylfaen" w:cs="Sylfaen"/>
      <w:kern w:val="0"/>
      <w:lang w:bidi="ar-SA"/>
    </w:rPr>
  </w:style>
  <w:style w:type="paragraph" w:customStyle="1" w:styleId="Style32">
    <w:name w:val="Style32"/>
    <w:basedOn w:val="a"/>
    <w:qFormat/>
    <w:pPr>
      <w:suppressAutoHyphens w:val="0"/>
      <w:autoSpaceDE w:val="0"/>
      <w:spacing w:line="480" w:lineRule="exact"/>
    </w:pPr>
    <w:rPr>
      <w:rFonts w:ascii="Sylfaen" w:eastAsia="Times New Roman" w:hAnsi="Sylfaen" w:cs="Sylfaen"/>
      <w:kern w:val="0"/>
      <w:lang w:bidi="ar-SA"/>
    </w:rPr>
  </w:style>
  <w:style w:type="paragraph" w:customStyle="1" w:styleId="Style33">
    <w:name w:val="Style33"/>
    <w:basedOn w:val="a"/>
    <w:qFormat/>
    <w:pPr>
      <w:suppressAutoHyphens w:val="0"/>
      <w:autoSpaceDE w:val="0"/>
    </w:pPr>
    <w:rPr>
      <w:rFonts w:ascii="Sylfaen" w:eastAsia="Times New Roman" w:hAnsi="Sylfaen" w:cs="Sylfaen"/>
      <w:kern w:val="0"/>
      <w:lang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bidi="ar-SA"/>
    </w:rPr>
  </w:style>
  <w:style w:type="paragraph" w:customStyle="1" w:styleId="s35">
    <w:name w:val="s_35"/>
    <w:basedOn w:val="a"/>
    <w:qFormat/>
    <w:pPr>
      <w:widowControl/>
      <w:suppressAutoHyphens w:val="0"/>
      <w:jc w:val="center"/>
    </w:pPr>
    <w:rPr>
      <w:rFonts w:eastAsia="Times New Roman" w:cs="Times New Roman"/>
      <w:b/>
      <w:color w:val="000080"/>
      <w:kern w:val="0"/>
      <w:sz w:val="21"/>
      <w:szCs w:val="21"/>
      <w:lang w:bidi="ar-SA"/>
    </w:rPr>
  </w:style>
  <w:style w:type="paragraph" w:customStyle="1" w:styleId="afff2">
    <w:name w:val="Знак"/>
    <w:basedOn w:val="a"/>
    <w:qFormat/>
    <w:pPr>
      <w:widowControl/>
      <w:suppressAutoHyphens w:val="0"/>
      <w:spacing w:after="160" w:line="240" w:lineRule="exact"/>
    </w:pPr>
    <w:rPr>
      <w:rFonts w:ascii="Verdana" w:eastAsia="Times New Roman" w:hAnsi="Verdana" w:cs="Times New Roman"/>
      <w:kern w:val="0"/>
      <w:lang w:val="en-US" w:bidi="ar-SA"/>
    </w:rPr>
  </w:style>
  <w:style w:type="paragraph" w:customStyle="1" w:styleId="61">
    <w:name w:val="Основной текст6"/>
    <w:basedOn w:val="a"/>
    <w:qFormat/>
    <w:pPr>
      <w:suppressAutoHyphens w:val="0"/>
      <w:spacing w:after="300" w:line="346" w:lineRule="exact"/>
    </w:pPr>
    <w:rPr>
      <w:rFonts w:ascii="Calibri" w:eastAsia="Calibri" w:hAnsi="Calibri" w:cs="Times New Roman"/>
      <w:kern w:val="0"/>
      <w:sz w:val="26"/>
      <w:szCs w:val="26"/>
      <w:shd w:val="clear" w:color="auto" w:fill="FFFFFF"/>
      <w:lang w:bidi="ar-SA"/>
    </w:rPr>
  </w:style>
  <w:style w:type="paragraph" w:customStyle="1" w:styleId="1e">
    <w:name w:val="Абзац списка1"/>
    <w:basedOn w:val="a"/>
    <w:qFormat/>
    <w:pPr>
      <w:widowControl/>
      <w:suppressAutoHyphens w:val="0"/>
      <w:ind w:left="720"/>
    </w:pPr>
    <w:rPr>
      <w:rFonts w:eastAsia="Times New Roman" w:cs="Times New Roman"/>
      <w:kern w:val="0"/>
      <w:lang w:bidi="ar-SA"/>
    </w:rPr>
  </w:style>
  <w:style w:type="paragraph" w:customStyle="1" w:styleId="s1">
    <w:name w:val="s_1"/>
    <w:basedOn w:val="a"/>
    <w:qFormat/>
    <w:pPr>
      <w:widowControl/>
      <w:suppressAutoHyphens w:val="0"/>
      <w:spacing w:before="280" w:after="280"/>
    </w:pPr>
    <w:rPr>
      <w:rFonts w:eastAsia="Times New Roman" w:cs="Times New Roman"/>
      <w:kern w:val="0"/>
      <w:lang w:bidi="ar-SA"/>
    </w:rPr>
  </w:style>
  <w:style w:type="paragraph" w:styleId="afff3">
    <w:name w:val="Revision"/>
    <w:qFormat/>
    <w:rPr>
      <w:rFonts w:ascii="Century" w:eastAsia="Times New Roman" w:hAnsi="Century" w:cs="Century"/>
      <w:sz w:val="20"/>
      <w:szCs w:val="20"/>
      <w:lang w:val="en-US" w:bidi="ar-SA"/>
    </w:rPr>
  </w:style>
  <w:style w:type="paragraph" w:customStyle="1" w:styleId="afff4">
    <w:name w:val="Заголовок таблицы"/>
    <w:basedOn w:val="aff7"/>
    <w:qFormat/>
    <w:pPr>
      <w:jc w:val="center"/>
    </w:pPr>
    <w:rPr>
      <w:b/>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221">
    <w:name w:val="Основной текст 22"/>
    <w:basedOn w:val="a"/>
    <w:qFormat/>
    <w:pPr>
      <w:ind w:right="-2"/>
    </w:pPr>
    <w:rPr>
      <w:sz w:val="24"/>
    </w:rPr>
  </w:style>
  <w:style w:type="paragraph" w:customStyle="1" w:styleId="ConsPlusNormal1">
    <w:name w:val="ConsPlusNormal"/>
    <w:qFormat/>
    <w:pPr>
      <w:widowControl w:val="0"/>
      <w:autoSpaceDE w:val="0"/>
    </w:pPr>
    <w:rPr>
      <w:rFonts w:ascii="Times New Roman" w:eastAsia="Times New Roman" w:hAnsi="Times New Roman" w:cs="Times New Roman"/>
      <w:kern w:val="2"/>
    </w:rPr>
  </w:style>
  <w:style w:type="paragraph" w:customStyle="1" w:styleId="211">
    <w:name w:val="Основной текст с отступом 21"/>
    <w:basedOn w:val="a"/>
    <w:qFormat/>
    <w:pPr>
      <w:widowControl/>
      <w:spacing w:after="120" w:line="480" w:lineRule="auto"/>
      <w:ind w:left="283"/>
    </w:pPr>
    <w:rPr>
      <w:rFonts w:eastAsia="Times New Roman" w:cs="Times New Roman"/>
      <w:sz w:val="24"/>
      <w:lang w:bidi="ar-SA"/>
    </w:rPr>
  </w:style>
  <w:style w:type="paragraph" w:styleId="afff5">
    <w:name w:val="Block Text"/>
    <w:basedOn w:val="a"/>
    <w:qFormat/>
    <w:pPr>
      <w:widowControl/>
      <w:suppressAutoHyphens w:val="0"/>
      <w:ind w:left="567" w:right="708" w:firstLine="567"/>
    </w:pPr>
    <w:rPr>
      <w:rFonts w:eastAsia="Times New Roman" w:cs="Times New Roman"/>
      <w:kern w:val="0"/>
      <w:sz w:val="28"/>
    </w:rPr>
  </w:style>
  <w:style w:type="paragraph" w:customStyle="1" w:styleId="Default">
    <w:name w:val="Default"/>
    <w:qFormat/>
    <w:rPr>
      <w:rFonts w:ascii="Times New Roman" w:eastAsia="Arial Unicode MS" w:hAnsi="Times New Roman" w:cs="Times New Roman"/>
      <w:color w:val="000000"/>
    </w:rPr>
  </w:style>
  <w:style w:type="paragraph" w:customStyle="1" w:styleId="afff6">
    <w:name w:val="Нормальный (таблица)"/>
    <w:basedOn w:val="a"/>
    <w:next w:val="a"/>
    <w:qFormat/>
    <w:pPr>
      <w:autoSpaceDE w:val="0"/>
    </w:pPr>
    <w:rPr>
      <w:rFonts w:ascii="Arial" w:eastAsia="Times New Roman" w:hAnsi="Arial" w:cs="Arial"/>
      <w:lang w:bidi="ar-SA"/>
    </w:rPr>
  </w:style>
  <w:style w:type="paragraph" w:customStyle="1" w:styleId="afff7">
    <w:name w:val="Прижатый влево"/>
    <w:basedOn w:val="a"/>
    <w:next w:val="a"/>
    <w:qFormat/>
    <w:pPr>
      <w:autoSpaceDE w:val="0"/>
    </w:pPr>
    <w:rPr>
      <w:rFonts w:ascii="Arial" w:eastAsia="Times New Roman" w:hAnsi="Arial" w:cs="Arial"/>
      <w:lang w:bidi="ar-SA"/>
    </w:rPr>
  </w:style>
  <w:style w:type="paragraph" w:customStyle="1" w:styleId="37">
    <w:name w:val="Цитата3"/>
    <w:basedOn w:val="a"/>
    <w:qFormat/>
    <w:pPr>
      <w:widowControl/>
      <w:suppressAutoHyphens w:val="0"/>
      <w:ind w:left="567" w:right="708" w:firstLine="567"/>
    </w:pPr>
    <w:rPr>
      <w:rFonts w:eastAsia="Times New Roman" w:cs="Times New Roman"/>
      <w:sz w:val="28"/>
      <w:lang w:bidi="ar-SA"/>
    </w:rPr>
  </w:style>
  <w:style w:type="paragraph" w:customStyle="1" w:styleId="45">
    <w:name w:val="Цитата4"/>
    <w:basedOn w:val="a"/>
    <w:qFormat/>
    <w:pPr>
      <w:widowControl/>
      <w:suppressAutoHyphens w:val="0"/>
      <w:ind w:left="567" w:right="708" w:firstLine="567"/>
    </w:pPr>
    <w:rPr>
      <w:rFonts w:eastAsia="Times New Roman" w:cs="Times New Roman"/>
      <w:kern w:val="0"/>
      <w:sz w:val="28"/>
      <w:lang w:bidi="ar-SA"/>
    </w:rPr>
  </w:style>
  <w:style w:type="paragraph" w:customStyle="1" w:styleId="LO-Normal">
    <w:name w:val="LO-Normal"/>
    <w:qFormat/>
    <w:rPr>
      <w:rFonts w:ascii="Times New Roman" w:eastAsia="Times New Roman" w:hAnsi="Times New Roman" w:cs="Times New Roman"/>
      <w:szCs w:val="20"/>
      <w:lang w:bidi="ar-SA"/>
    </w:rPr>
  </w:style>
  <w:style w:type="paragraph" w:customStyle="1" w:styleId="Style5">
    <w:name w:val="Style5"/>
    <w:basedOn w:val="a"/>
    <w:qFormat/>
    <w:pPr>
      <w:autoSpaceDE w:val="0"/>
    </w:pPr>
    <w:rPr>
      <w:rFonts w:ascii="Georgia" w:hAnsi="Georgia" w:cs="Georgia"/>
    </w:rPr>
  </w:style>
  <w:style w:type="paragraph" w:customStyle="1" w:styleId="240">
    <w:name w:val="Основной текст 24"/>
    <w:basedOn w:val="a"/>
    <w:qFormat/>
    <w:pPr>
      <w:spacing w:after="120" w:line="480" w:lineRule="auto"/>
    </w:pPr>
  </w:style>
  <w:style w:type="paragraph" w:customStyle="1" w:styleId="Style7">
    <w:name w:val="Style7"/>
    <w:basedOn w:val="a"/>
    <w:qFormat/>
    <w:pPr>
      <w:autoSpaceDE w:val="0"/>
      <w:spacing w:line="323" w:lineRule="exact"/>
      <w:ind w:firstLine="696"/>
    </w:pPr>
    <w:rPr>
      <w:rFonts w:eastAsia="Times New Roman"/>
    </w:rPr>
  </w:style>
  <w:style w:type="paragraph" w:customStyle="1" w:styleId="Style9">
    <w:name w:val="Style9"/>
    <w:basedOn w:val="a"/>
    <w:qFormat/>
    <w:pPr>
      <w:autoSpaceDE w:val="0"/>
      <w:spacing w:line="323" w:lineRule="exact"/>
      <w:ind w:firstLine="701"/>
    </w:pPr>
    <w:rPr>
      <w:rFonts w:eastAsia="Times New Roman"/>
    </w:rPr>
  </w:style>
  <w:style w:type="paragraph" w:customStyle="1" w:styleId="P7">
    <w:name w:val="P7"/>
    <w:basedOn w:val="Standard"/>
    <w:qFormat/>
    <w:rPr>
      <w:sz w:val="28"/>
    </w:rPr>
  </w:style>
  <w:style w:type="paragraph" w:customStyle="1" w:styleId="pboth">
    <w:name w:val="pboth"/>
    <w:basedOn w:val="a"/>
    <w:qFormat/>
    <w:pPr>
      <w:spacing w:before="280" w:after="280"/>
    </w:pPr>
    <w:rPr>
      <w:rFonts w:cs="Times New Roman"/>
      <w:sz w:val="24"/>
      <w:szCs w:val="24"/>
    </w:rPr>
  </w:style>
  <w:style w:type="paragraph" w:customStyle="1" w:styleId="afff8">
    <w:name w:val="Содержимое врезки"/>
    <w:basedOn w:val="a"/>
    <w:qFormat/>
  </w:style>
  <w:style w:type="paragraph" w:customStyle="1" w:styleId="formattext">
    <w:name w:val="formattext"/>
    <w:basedOn w:val="a"/>
    <w:qFormat/>
    <w:pPr>
      <w:spacing w:before="100" w:after="100"/>
    </w:pPr>
  </w:style>
  <w:style w:type="paragraph" w:customStyle="1" w:styleId="afff9">
    <w:name w:val="Таблицы (моноширинный)"/>
    <w:basedOn w:val="a"/>
    <w:next w:val="a"/>
    <w:qFormat/>
    <w:pPr>
      <w:autoSpaceDE w:val="0"/>
    </w:pPr>
    <w:rPr>
      <w:rFonts w:ascii="Courier New" w:hAnsi="Courier New" w:cs="Courier New"/>
    </w:rPr>
  </w:style>
  <w:style w:type="paragraph" w:customStyle="1" w:styleId="231">
    <w:name w:val="Основной текст с отступом 23"/>
    <w:basedOn w:val="a"/>
    <w:qFormat/>
    <w:pPr>
      <w:ind w:firstLine="600"/>
    </w:pPr>
  </w:style>
  <w:style w:type="paragraph" w:customStyle="1" w:styleId="Bodytext3">
    <w:name w:val="Body text (3)"/>
    <w:basedOn w:val="a"/>
    <w:qFormat/>
    <w:pPr>
      <w:widowControl/>
      <w:suppressAutoHyphens w:val="0"/>
      <w:spacing w:before="1380" w:after="300" w:line="326" w:lineRule="exact"/>
      <w:jc w:val="center"/>
    </w:pPr>
    <w:rPr>
      <w:rFonts w:eastAsia="Times New Roman" w:cs="Times New Roman"/>
      <w:b/>
      <w:sz w:val="28"/>
      <w:szCs w:val="28"/>
      <w:lang w:bidi="ar-SA"/>
    </w:rPr>
  </w:style>
  <w:style w:type="paragraph" w:customStyle="1" w:styleId="52">
    <w:name w:val="Цитата5"/>
    <w:basedOn w:val="a"/>
    <w:qFormat/>
    <w:pPr>
      <w:tabs>
        <w:tab w:val="left" w:pos="4962"/>
      </w:tabs>
      <w:spacing w:line="360" w:lineRule="auto"/>
      <w:ind w:left="709" w:right="4675"/>
    </w:pPr>
    <w:rPr>
      <w:b/>
    </w:rPr>
  </w:style>
  <w:style w:type="paragraph" w:styleId="aff2">
    <w:name w:val="Subtitle"/>
    <w:basedOn w:val="afe"/>
    <w:next w:val="aff"/>
    <w:qFormat/>
    <w:rPr>
      <w:i/>
      <w:iCs/>
    </w:rPr>
  </w:style>
  <w:style w:type="paragraph" w:customStyle="1" w:styleId="conspluscell0">
    <w:name w:val="conspluscell"/>
    <w:basedOn w:val="a"/>
    <w:qFormat/>
    <w:pPr>
      <w:widowControl/>
      <w:suppressAutoHyphens w:val="0"/>
      <w:spacing w:before="100" w:after="100"/>
    </w:pPr>
    <w:rPr>
      <w:rFonts w:eastAsia="Times New Roman" w:cs="Times New Roman"/>
      <w:kern w:val="0"/>
      <w:lang w:bidi="ar-SA"/>
    </w:rPr>
  </w:style>
  <w:style w:type="paragraph" w:customStyle="1" w:styleId="29">
    <w:name w:val="Основной текст (2)"/>
    <w:basedOn w:val="a"/>
    <w:qFormat/>
    <w:pPr>
      <w:spacing w:after="240"/>
    </w:pPr>
    <w:rPr>
      <w:b/>
      <w:sz w:val="28"/>
      <w:szCs w:val="28"/>
    </w:rPr>
  </w:style>
  <w:style w:type="paragraph" w:customStyle="1" w:styleId="2a">
    <w:name w:val="Обычный2"/>
    <w:qFormat/>
    <w:pPr>
      <w:widowControl w:val="0"/>
    </w:pPr>
    <w:rPr>
      <w:rFonts w:ascii="Liberation Serif;Times New Roma" w:eastAsia="Arial Unicode MS" w:hAnsi="Liberation Serif;Times New Roma" w:cs="Lucida Sans"/>
    </w:rPr>
  </w:style>
  <w:style w:type="paragraph" w:customStyle="1" w:styleId="1f">
    <w:name w:val="Текст сноски1"/>
    <w:basedOn w:val="a"/>
    <w:qFormat/>
  </w:style>
  <w:style w:type="paragraph" w:styleId="2b">
    <w:name w:val="Body Text 2"/>
    <w:basedOn w:val="a"/>
    <w:qFormat/>
    <w:pPr>
      <w:ind w:firstLine="709"/>
    </w:pPr>
    <w:rPr>
      <w:rFonts w:ascii="Calibri" w:hAnsi="Calibri" w:cs="Calibri"/>
    </w:rPr>
  </w:style>
  <w:style w:type="paragraph" w:customStyle="1" w:styleId="Text1">
    <w:name w:val="Text1"/>
    <w:qFormat/>
    <w:pPr>
      <w:widowControl w:val="0"/>
      <w:jc w:val="center"/>
    </w:pPr>
    <w:rPr>
      <w:rFonts w:ascii="Times New Roman" w:eastAsia="Arial Unicode MS" w:hAnsi="Times New Roman" w:cs="Lucida Sans"/>
      <w:b/>
      <w:bCs/>
      <w:color w:val="000000"/>
      <w:sz w:val="18"/>
      <w:szCs w:val="18"/>
    </w:rPr>
  </w:style>
  <w:style w:type="paragraph" w:customStyle="1" w:styleId="Text9">
    <w:name w:val="Text9"/>
    <w:qFormat/>
    <w:pPr>
      <w:widowControl w:val="0"/>
      <w:jc w:val="both"/>
    </w:pPr>
    <w:rPr>
      <w:rFonts w:ascii="Times New Roman" w:eastAsia="Arial Unicode MS" w:hAnsi="Times New Roman" w:cs="Lucida Sans"/>
      <w:color w:val="000000"/>
      <w:sz w:val="21"/>
      <w:szCs w:val="21"/>
    </w:rPr>
  </w:style>
  <w:style w:type="paragraph" w:customStyle="1" w:styleId="Text68">
    <w:name w:val="Text68"/>
    <w:qFormat/>
    <w:pPr>
      <w:widowControl w:val="0"/>
      <w:jc w:val="center"/>
    </w:pPr>
    <w:rPr>
      <w:rFonts w:ascii="Times New Roman" w:eastAsia="Arial Unicode MS" w:hAnsi="Times New Roman" w:cs="Lucida Sans"/>
      <w:color w:val="000000"/>
      <w:sz w:val="20"/>
      <w:szCs w:val="20"/>
    </w:rPr>
  </w:style>
  <w:style w:type="paragraph" w:customStyle="1" w:styleId="Text8">
    <w:name w:val="Text8"/>
    <w:qFormat/>
    <w:pPr>
      <w:widowControl w:val="0"/>
      <w:jc w:val="center"/>
    </w:pPr>
    <w:rPr>
      <w:rFonts w:ascii="Times New Roman" w:eastAsia="Arial Unicode MS" w:hAnsi="Times New Roman" w:cs="Lucida Sans"/>
      <w:color w:val="000000"/>
      <w:sz w:val="20"/>
      <w:szCs w:val="20"/>
    </w:rPr>
  </w:style>
  <w:style w:type="paragraph" w:customStyle="1" w:styleId="Text22">
    <w:name w:val="Text22"/>
    <w:qFormat/>
    <w:pPr>
      <w:widowControl w:val="0"/>
    </w:pPr>
    <w:rPr>
      <w:rFonts w:ascii="Times New Roman" w:eastAsia="Arial Unicode MS" w:hAnsi="Times New Roman" w:cs="Lucida Sans"/>
      <w:color w:val="000000"/>
      <w:sz w:val="20"/>
      <w:szCs w:val="20"/>
    </w:rPr>
  </w:style>
  <w:style w:type="paragraph" w:customStyle="1" w:styleId="Text24">
    <w:name w:val="Text24"/>
    <w:qFormat/>
    <w:pPr>
      <w:widowControl w:val="0"/>
      <w:jc w:val="center"/>
    </w:pPr>
    <w:rPr>
      <w:rFonts w:ascii="Times New Roman" w:eastAsia="Arial Unicode MS" w:hAnsi="Times New Roman" w:cs="Lucida Sans"/>
      <w:color w:val="000000"/>
      <w:sz w:val="21"/>
      <w:szCs w:val="21"/>
    </w:rPr>
  </w:style>
  <w:style w:type="paragraph" w:customStyle="1" w:styleId="afffa">
    <w:name w:val="Текст в заданном формате"/>
    <w:basedOn w:val="a"/>
    <w:qFormat/>
    <w:pPr>
      <w:ind w:firstLine="420"/>
    </w:pPr>
    <w:rPr>
      <w:rFonts w:ascii="Liberation Mono;Courier New" w:eastAsia="Liberation Mono;Courier New" w:hAnsi="Liberation Mono;Courier New" w:cs="Liberation Mono;Courier New"/>
    </w:rPr>
  </w:style>
  <w:style w:type="paragraph" w:customStyle="1" w:styleId="WW-ListParagraph">
    <w:name w:val="WW-List Paragraph"/>
    <w:basedOn w:val="a"/>
    <w:qFormat/>
    <w:pPr>
      <w:widowControl/>
      <w:ind w:left="720" w:firstLine="720"/>
      <w:contextualSpacing/>
      <w:jc w:val="left"/>
    </w:pPr>
    <w:rPr>
      <w:rFonts w:eastAsia="Times New Roman" w:cs="Times New Roman"/>
      <w:sz w:val="24"/>
      <w:szCs w:val="24"/>
      <w:lang w:bidi="ar-SA"/>
    </w:rPr>
  </w:style>
  <w:style w:type="paragraph" w:customStyle="1" w:styleId="1f0">
    <w:name w:val="Основной текст1"/>
    <w:basedOn w:val="a"/>
    <w:qFormat/>
    <w:pPr>
      <w:spacing w:before="60" w:after="240"/>
    </w:pPr>
    <w:rPr>
      <w:rFonts w:eastAsia="Times New Roman" w:cs="Times New Roman"/>
      <w:sz w:val="26"/>
      <w:szCs w:val="26"/>
    </w:rPr>
  </w:style>
  <w:style w:type="paragraph" w:customStyle="1" w:styleId="62">
    <w:name w:val="Основной текст (6)"/>
    <w:basedOn w:val="a"/>
    <w:qFormat/>
    <w:pPr>
      <w:spacing w:line="317" w:lineRule="exact"/>
    </w:pPr>
    <w:rPr>
      <w:rFonts w:eastAsia="Times New Roman" w:cs="Times New Roman"/>
      <w:i/>
      <w:iCs/>
      <w:sz w:val="26"/>
      <w:szCs w:val="26"/>
    </w:rPr>
  </w:style>
  <w:style w:type="paragraph" w:customStyle="1" w:styleId="1f1">
    <w:name w:val="Заголовок №1"/>
    <w:basedOn w:val="a"/>
    <w:qFormat/>
    <w:pPr>
      <w:spacing w:before="240" w:after="420"/>
    </w:pPr>
    <w:rPr>
      <w:rFonts w:eastAsia="Times New Roman" w:cs="Times New Roman"/>
      <w:b/>
    </w:rPr>
  </w:style>
  <w:style w:type="paragraph" w:customStyle="1" w:styleId="FORMATTEXT0">
    <w:name w:val=".FORMATTEXT"/>
    <w:qFormat/>
    <w:pPr>
      <w:widowControl w:val="0"/>
    </w:pPr>
    <w:rPr>
      <w:rFonts w:ascii="Liberation Serif;Times New Roma" w:eastAsia="Arial Unicode MS" w:hAnsi="Liberation Serif;Times New Roma" w:cs="Lucida Sans"/>
    </w:rPr>
  </w:style>
  <w:style w:type="paragraph" w:customStyle="1" w:styleId="LO-Normal1">
    <w:name w:val="LO-Normal1"/>
    <w:qFormat/>
    <w:rPr>
      <w:rFonts w:ascii="Times New Roman" w:eastAsia="Times New Roman" w:hAnsi="Times New Roman" w:cs="Times New Roman"/>
      <w:szCs w:val="20"/>
      <w:lang w:bidi="ar-SA"/>
    </w:rPr>
  </w:style>
  <w:style w:type="paragraph" w:customStyle="1" w:styleId="Bodytext2">
    <w:name w:val="Body text (2)"/>
    <w:basedOn w:val="a"/>
    <w:qFormat/>
    <w:pPr>
      <w:shd w:val="clear" w:color="auto" w:fill="FFFFFF"/>
      <w:suppressAutoHyphens w:val="0"/>
      <w:spacing w:before="360" w:line="0" w:lineRule="atLeast"/>
    </w:pPr>
    <w:rPr>
      <w:rFonts w:eastAsia="Times New Roman"/>
      <w:kern w:val="0"/>
      <w:sz w:val="28"/>
      <w:szCs w:val="28"/>
    </w:rPr>
  </w:style>
  <w:style w:type="paragraph" w:customStyle="1" w:styleId="headertext">
    <w:name w:val="headertext"/>
    <w:basedOn w:val="a"/>
    <w:qFormat/>
    <w:pPr>
      <w:spacing w:before="100" w:after="100"/>
    </w:pPr>
    <w:rPr>
      <w:sz w:val="24"/>
      <w:szCs w:val="24"/>
    </w:rPr>
  </w:style>
  <w:style w:type="paragraph" w:customStyle="1" w:styleId="38">
    <w:name w:val="Основной текст (3)"/>
    <w:basedOn w:val="a"/>
    <w:qFormat/>
    <w:pPr>
      <w:shd w:val="clear" w:color="auto" w:fill="FFFFFF"/>
      <w:spacing w:after="1680" w:line="0" w:lineRule="atLeast"/>
      <w:jc w:val="center"/>
    </w:pPr>
    <w:rPr>
      <w:rFonts w:eastAsia="Times New Roman" w:cs="Times New Roman"/>
      <w:b/>
      <w:sz w:val="28"/>
      <w:szCs w:val="28"/>
    </w:rPr>
  </w:style>
  <w:style w:type="paragraph" w:styleId="1f2">
    <w:name w:val="toc 1"/>
    <w:basedOn w:val="a"/>
    <w:next w:val="a"/>
    <w:pPr>
      <w:keepLines/>
      <w:widowControl/>
    </w:pPr>
  </w:style>
  <w:style w:type="paragraph" w:styleId="2c">
    <w:name w:val="toc 2"/>
    <w:basedOn w:val="a"/>
    <w:next w:val="a"/>
    <w:pPr>
      <w:ind w:firstLine="284"/>
    </w:pPr>
  </w:style>
  <w:style w:type="paragraph" w:customStyle="1" w:styleId="afffb">
    <w:name w:val="Страница"/>
    <w:basedOn w:val="affe"/>
    <w:qFormat/>
    <w:pPr>
      <w:jc w:val="right"/>
    </w:pPr>
    <w:rPr>
      <w:sz w:val="22"/>
    </w:rPr>
  </w:style>
  <w:style w:type="paragraph" w:customStyle="1" w:styleId="TableParagraph">
    <w:name w:val="Table Paragraph"/>
    <w:basedOn w:val="a"/>
    <w:qFormat/>
    <w:pPr>
      <w:jc w:val="center"/>
    </w:pPr>
    <w:rPr>
      <w:rFonts w:eastAsia="Times New Roman" w:cs="Times New Roman"/>
      <w:sz w:val="22"/>
      <w:lang w:eastAsia="ru-RU" w:bidi="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Lucida Sans Unicode" w:hAnsi="Times New Roman" w:cs="Mangal"/>
      <w:bCs/>
      <w:kern w:val="2"/>
      <w:sz w:val="20"/>
      <w:szCs w:val="20"/>
    </w:rPr>
  </w:style>
  <w:style w:type="paragraph" w:styleId="1">
    <w:name w:val="heading 1"/>
    <w:basedOn w:val="a"/>
    <w:next w:val="a"/>
    <w:qFormat/>
    <w:pPr>
      <w:keepNext/>
      <w:widowControl/>
      <w:numPr>
        <w:numId w:val="1"/>
      </w:numPr>
      <w:tabs>
        <w:tab w:val="left" w:pos="0"/>
      </w:tabs>
      <w:outlineLvl w:val="0"/>
    </w:pPr>
    <w:rPr>
      <w:rFonts w:eastAsia="Times New Roman" w:cs="Times New Roman"/>
      <w:kern w:val="0"/>
      <w:sz w:val="28"/>
      <w:lang w:bidi="ar-SA"/>
    </w:rPr>
  </w:style>
  <w:style w:type="paragraph" w:styleId="2">
    <w:name w:val="heading 2"/>
    <w:basedOn w:val="a"/>
    <w:next w:val="a"/>
    <w:qFormat/>
    <w:pPr>
      <w:keepNext/>
      <w:keepLines/>
      <w:widowControl/>
      <w:numPr>
        <w:ilvl w:val="1"/>
        <w:numId w:val="1"/>
      </w:numPr>
      <w:suppressAutoHyphens w:val="0"/>
      <w:spacing w:before="200"/>
      <w:outlineLvl w:val="1"/>
    </w:pPr>
    <w:rPr>
      <w:rFonts w:ascii="Cambria" w:eastAsia="Times New Roman" w:hAnsi="Cambria" w:cs="Cambria"/>
      <w:b/>
      <w:color w:val="4F81BD"/>
      <w:kern w:val="0"/>
      <w:sz w:val="26"/>
      <w:szCs w:val="26"/>
      <w:lang w:bidi="ar-SA"/>
    </w:rPr>
  </w:style>
  <w:style w:type="paragraph" w:styleId="3">
    <w:name w:val="heading 3"/>
    <w:basedOn w:val="a"/>
    <w:next w:val="a"/>
    <w:qFormat/>
    <w:pPr>
      <w:keepNext/>
      <w:widowControl/>
      <w:numPr>
        <w:ilvl w:val="2"/>
        <w:numId w:val="1"/>
      </w:numPr>
      <w:tabs>
        <w:tab w:val="left" w:pos="0"/>
      </w:tabs>
      <w:ind w:right="-1"/>
      <w:jc w:val="center"/>
      <w:outlineLvl w:val="2"/>
    </w:pPr>
    <w:rPr>
      <w:rFonts w:eastAsia="Times New Roman" w:cs="Times New Roman"/>
      <w:b/>
      <w:kern w:val="0"/>
      <w:sz w:val="28"/>
      <w:lang w:bidi="ar-SA"/>
    </w:rPr>
  </w:style>
  <w:style w:type="paragraph" w:styleId="4">
    <w:name w:val="heading 4"/>
    <w:basedOn w:val="a"/>
    <w:next w:val="a"/>
    <w:qFormat/>
    <w:pPr>
      <w:keepNext/>
      <w:widowControl/>
      <w:numPr>
        <w:ilvl w:val="3"/>
        <w:numId w:val="1"/>
      </w:numPr>
      <w:tabs>
        <w:tab w:val="left" w:pos="864"/>
      </w:tabs>
      <w:suppressAutoHyphens w:val="0"/>
      <w:autoSpaceDE w:val="0"/>
      <w:spacing w:before="240" w:after="60"/>
      <w:ind w:left="864" w:hanging="864"/>
      <w:outlineLvl w:val="3"/>
    </w:pPr>
    <w:rPr>
      <w:rFonts w:eastAsia="Times New Roman" w:cs="Times New Roman"/>
      <w:b/>
      <w:kern w:val="0"/>
      <w:sz w:val="28"/>
      <w:szCs w:val="28"/>
      <w:lang w:bidi="ar-SA"/>
    </w:rPr>
  </w:style>
  <w:style w:type="paragraph" w:styleId="5">
    <w:name w:val="heading 5"/>
    <w:basedOn w:val="a"/>
    <w:next w:val="a"/>
    <w:qFormat/>
    <w:pPr>
      <w:widowControl/>
      <w:numPr>
        <w:ilvl w:val="4"/>
        <w:numId w:val="1"/>
      </w:numPr>
      <w:tabs>
        <w:tab w:val="left" w:pos="1008"/>
      </w:tabs>
      <w:suppressAutoHyphens w:val="0"/>
      <w:autoSpaceDE w:val="0"/>
      <w:spacing w:before="240" w:after="60"/>
      <w:ind w:left="1008" w:hanging="1008"/>
      <w:outlineLvl w:val="4"/>
    </w:pPr>
    <w:rPr>
      <w:rFonts w:eastAsia="Times New Roman" w:cs="Times New Roman"/>
      <w:b/>
      <w:i/>
      <w:iCs/>
      <w:kern w:val="0"/>
      <w:sz w:val="26"/>
      <w:szCs w:val="26"/>
      <w:lang w:bidi="ar-SA"/>
    </w:rPr>
  </w:style>
  <w:style w:type="paragraph" w:styleId="6">
    <w:name w:val="heading 6"/>
    <w:basedOn w:val="a"/>
    <w:next w:val="a"/>
    <w:qFormat/>
    <w:pPr>
      <w:keepNext/>
      <w:widowControl/>
      <w:numPr>
        <w:ilvl w:val="5"/>
        <w:numId w:val="1"/>
      </w:numPr>
      <w:tabs>
        <w:tab w:val="left" w:pos="1152"/>
      </w:tabs>
      <w:suppressAutoHyphens w:val="0"/>
      <w:autoSpaceDE w:val="0"/>
      <w:spacing w:line="360" w:lineRule="auto"/>
      <w:ind w:left="1152" w:hanging="1152"/>
      <w:outlineLvl w:val="5"/>
    </w:pPr>
    <w:rPr>
      <w:rFonts w:eastAsia="Times New Roman" w:cs="Times New Roman"/>
      <w:b/>
      <w:kern w:val="0"/>
      <w:sz w:val="26"/>
      <w:szCs w:val="26"/>
      <w:lang w:bidi="ar-SA"/>
    </w:rPr>
  </w:style>
  <w:style w:type="paragraph" w:styleId="7">
    <w:name w:val="heading 7"/>
    <w:basedOn w:val="a"/>
    <w:next w:val="a"/>
    <w:qFormat/>
    <w:pPr>
      <w:keepNext/>
      <w:widowControl/>
      <w:numPr>
        <w:ilvl w:val="6"/>
        <w:numId w:val="1"/>
      </w:numPr>
      <w:tabs>
        <w:tab w:val="left" w:pos="1296"/>
      </w:tabs>
      <w:suppressAutoHyphens w:val="0"/>
      <w:autoSpaceDE w:val="0"/>
      <w:ind w:left="1296" w:hanging="1296"/>
      <w:outlineLvl w:val="6"/>
    </w:pPr>
    <w:rPr>
      <w:rFonts w:eastAsia="Times New Roman" w:cs="Times New Roman"/>
      <w:b/>
      <w:color w:val="000000"/>
      <w:kern w:val="0"/>
      <w:lang w:bidi="ar-SA"/>
    </w:rPr>
  </w:style>
  <w:style w:type="paragraph" w:styleId="8">
    <w:name w:val="heading 8"/>
    <w:basedOn w:val="a"/>
    <w:next w:val="a"/>
    <w:qFormat/>
    <w:pPr>
      <w:widowControl/>
      <w:numPr>
        <w:ilvl w:val="7"/>
        <w:numId w:val="1"/>
      </w:numPr>
      <w:tabs>
        <w:tab w:val="left" w:pos="1440"/>
      </w:tabs>
      <w:suppressAutoHyphens w:val="0"/>
      <w:autoSpaceDE w:val="0"/>
      <w:spacing w:before="240" w:after="60"/>
      <w:ind w:left="1440" w:hanging="1440"/>
      <w:outlineLvl w:val="7"/>
    </w:pPr>
    <w:rPr>
      <w:rFonts w:eastAsia="Times New Roman" w:cs="Times New Roman"/>
      <w:i/>
      <w:iCs/>
      <w:kern w:val="0"/>
      <w:lang w:bidi="ar-SA"/>
    </w:rPr>
  </w:style>
  <w:style w:type="paragraph" w:styleId="9">
    <w:name w:val="heading 9"/>
    <w:basedOn w:val="a"/>
    <w:next w:val="a"/>
    <w:qFormat/>
    <w:pPr>
      <w:widowControl/>
      <w:numPr>
        <w:ilvl w:val="8"/>
        <w:numId w:val="1"/>
      </w:numPr>
      <w:tabs>
        <w:tab w:val="left" w:pos="1584"/>
      </w:tabs>
      <w:suppressAutoHyphens w:val="0"/>
      <w:autoSpaceDE w:val="0"/>
      <w:spacing w:before="240" w:after="60"/>
      <w:ind w:left="1584" w:hanging="1584"/>
      <w:outlineLvl w:val="8"/>
    </w:pPr>
    <w:rPr>
      <w:rFonts w:ascii="Arial" w:eastAsia="Times New Roman" w:hAnsi="Arial" w:cs="Times New Roman"/>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spacing w:val="-5"/>
      <w:sz w:val="24"/>
      <w:szCs w:val="24"/>
      <w:lang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z w:val="28"/>
      <w:szCs w:val="28"/>
    </w:rPr>
  </w:style>
  <w:style w:type="character" w:customStyle="1" w:styleId="WW8Num4z0">
    <w:name w:val="WW8Num4z0"/>
    <w:qFormat/>
    <w:rPr>
      <w:rFonts w:ascii="Times New Roman" w:hAnsi="Times New Roman" w:cs="Times New Roman"/>
      <w:sz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Times New Roman"/>
      <w:u w:val="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sz w:val="24"/>
      <w:szCs w:val="24"/>
      <w:lang w:val="ru-RU" w:bidi="ar-SA"/>
    </w:rPr>
  </w:style>
  <w:style w:type="character" w:customStyle="1" w:styleId="WW8Num6z1">
    <w:name w:val="WW8Num6z1"/>
    <w:qFormat/>
    <w:rPr>
      <w:rFonts w:cs="Times New Roman"/>
    </w:rPr>
  </w:style>
  <w:style w:type="character" w:customStyle="1" w:styleId="WW8Num7z0">
    <w:name w:val="WW8Num7z0"/>
    <w:qFormat/>
    <w:rPr>
      <w:rFonts w:ascii="Times New Roman CYR" w:eastAsia="Times New Roman" w:hAnsi="Times New Roman CYR" w:cs="Times New Roman"/>
      <w:sz w:val="24"/>
      <w:szCs w:val="24"/>
      <w:lang w:val="ru-RU" w:bidi="ar-SA"/>
    </w:rPr>
  </w:style>
  <w:style w:type="character" w:customStyle="1" w:styleId="WW8Num7z1">
    <w:name w:val="WW8Num7z1"/>
    <w:qFormat/>
    <w:rPr>
      <w:rFonts w:cs="Times New Roman"/>
    </w:rPr>
  </w:style>
  <w:style w:type="character" w:customStyle="1" w:styleId="WW8Num8z0">
    <w:name w:val="WW8Num8z0"/>
    <w:qFormat/>
    <w:rPr>
      <w:rFonts w:ascii="Times New Roman" w:eastAsia="Times New Roman" w:hAnsi="Times New Roman" w:cs="Times New Roman"/>
      <w:sz w:val="24"/>
      <w:szCs w:val="24"/>
      <w:lang w:val="ru-RU" w:bidi="ar-SA"/>
    </w:rPr>
  </w:style>
  <w:style w:type="character" w:customStyle="1" w:styleId="WW8Num8z1">
    <w:name w:val="WW8Num8z1"/>
    <w:qFormat/>
    <w:rPr>
      <w:rFonts w:cs="Times New Roman"/>
    </w:rPr>
  </w:style>
  <w:style w:type="character" w:customStyle="1" w:styleId="WW8Num9z0">
    <w:name w:val="WW8Num9z0"/>
    <w:qFormat/>
    <w:rPr>
      <w:rFonts w:ascii="Times New Roman" w:eastAsia="Times New Roman" w:hAnsi="Times New Roman" w:cs="Times New Roman"/>
      <w:sz w:val="24"/>
      <w:szCs w:val="24"/>
      <w:lang w:val="ru-RU" w:bidi="ar-SA"/>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sz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Times New Roman" w:hAnsi="Times New Roman" w:cs="Times New Roman"/>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sz w:val="24"/>
      <w:szCs w:val="24"/>
      <w:lang w:val="ru-RU" w:bidi="ar-SA"/>
    </w:rPr>
  </w:style>
  <w:style w:type="character" w:customStyle="1" w:styleId="WW8Num12z1">
    <w:name w:val="WW8Num12z1"/>
    <w:qFormat/>
    <w:rPr>
      <w:rFonts w:cs="Times New Roman"/>
    </w:rPr>
  </w:style>
  <w:style w:type="character" w:customStyle="1" w:styleId="WW8Num13z0">
    <w:name w:val="WW8Num13z0"/>
    <w:qFormat/>
    <w:rPr>
      <w:rFonts w:ascii="Times New Roman" w:eastAsia="Times New Roman" w:hAnsi="Times New Roman" w:cs="Times New Roman"/>
      <w:sz w:val="24"/>
      <w:szCs w:val="24"/>
      <w:lang w:val="ru-RU" w:bidi="ar-SA"/>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sz w:val="24"/>
      <w:szCs w:val="24"/>
      <w:lang w:val="ru-RU" w:bidi="ar-SA"/>
    </w:rPr>
  </w:style>
  <w:style w:type="character" w:customStyle="1" w:styleId="WW8Num14z1">
    <w:name w:val="WW8Num14z1"/>
    <w:qFormat/>
    <w:rPr>
      <w:rFonts w:cs="Times New Roman"/>
    </w:rPr>
  </w:style>
  <w:style w:type="character" w:customStyle="1" w:styleId="WW8Num15z0">
    <w:name w:val="WW8Num15z0"/>
    <w:qFormat/>
    <w:rPr>
      <w:rFonts w:ascii="Times New Roman" w:hAnsi="Times New Roman" w:cs="Times New Roman"/>
      <w:sz w:val="24"/>
    </w:rPr>
  </w:style>
  <w:style w:type="character" w:customStyle="1" w:styleId="WW8Num15z1">
    <w:name w:val="WW8Num15z1"/>
    <w:qFormat/>
    <w:rPr>
      <w:rFonts w:cs="Times New Roman"/>
    </w:rPr>
  </w:style>
  <w:style w:type="character" w:customStyle="1" w:styleId="WW8Num16z0">
    <w:name w:val="WW8Num16z0"/>
    <w:qFormat/>
    <w:rPr>
      <w:rFonts w:ascii="Times New Roman" w:eastAsia="Times New Roman" w:hAnsi="Times New Roman" w:cs="Times New Roman"/>
      <w:sz w:val="24"/>
      <w:szCs w:val="24"/>
      <w:lang w:val="ru-RU" w:bidi="ar-SA"/>
    </w:rPr>
  </w:style>
  <w:style w:type="character" w:customStyle="1" w:styleId="WW8Num16z1">
    <w:name w:val="WW8Num16z1"/>
    <w:qFormat/>
    <w:rPr>
      <w:rFonts w:cs="Times New Roman"/>
    </w:rPr>
  </w:style>
  <w:style w:type="character" w:customStyle="1" w:styleId="WW8Num17z0">
    <w:name w:val="WW8Num17z0"/>
    <w:qFormat/>
    <w:rPr>
      <w:rFonts w:ascii="Times New Roman" w:hAnsi="Times New Roman" w:cs="Times New Roman"/>
      <w:sz w:val="24"/>
    </w:rPr>
  </w:style>
  <w:style w:type="character" w:customStyle="1" w:styleId="WW8Num17z1">
    <w:name w:val="WW8Num17z1"/>
    <w:qFormat/>
    <w:rPr>
      <w:rFonts w:cs="Times New Roman"/>
    </w:rPr>
  </w:style>
  <w:style w:type="character" w:customStyle="1" w:styleId="WW8Num18z0">
    <w:name w:val="WW8Num18z0"/>
    <w:qFormat/>
    <w:rPr>
      <w:rFonts w:ascii="Times New Roman" w:eastAsia="Times New Roman" w:hAnsi="Times New Roman" w:cs="Times New Roman"/>
      <w:b/>
      <w:sz w:val="24"/>
      <w:szCs w:val="24"/>
      <w:lang w:val="ru-RU" w:bidi="ar-SA"/>
    </w:rPr>
  </w:style>
  <w:style w:type="character" w:customStyle="1" w:styleId="WW8Num18z3">
    <w:name w:val="WW8Num18z3"/>
    <w:qFormat/>
    <w:rPr>
      <w:rFonts w:ascii="Times New Roman" w:eastAsia="Times New Roman" w:hAnsi="Times New Roman" w:cs="Times New Roman"/>
      <w:sz w:val="24"/>
      <w:szCs w:val="24"/>
      <w:lang w:val="ru-RU" w:bidi="ar-SA"/>
    </w:rPr>
  </w:style>
  <w:style w:type="character" w:customStyle="1" w:styleId="WW8Num18z4">
    <w:name w:val="WW8Num18z4"/>
    <w:qFormat/>
    <w:rPr>
      <w:rFonts w:cs="Times New Roman"/>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20">
    <w:name w:val="Основной шрифт абзаца2"/>
    <w:qFormat/>
  </w:style>
  <w:style w:type="character" w:customStyle="1" w:styleId="10">
    <w:name w:val="Заголовок 1 Знак"/>
    <w:basedOn w:val="20"/>
    <w:qFormat/>
    <w:rPr>
      <w:rFonts w:ascii="Times New Roman" w:eastAsia="Times New Roman" w:hAnsi="Times New Roman" w:cs="Times New Roman"/>
      <w:sz w:val="28"/>
    </w:rPr>
  </w:style>
  <w:style w:type="character" w:customStyle="1" w:styleId="21">
    <w:name w:val="Заголовок 2 Знак"/>
    <w:basedOn w:val="20"/>
    <w:qFormat/>
    <w:rPr>
      <w:rFonts w:ascii="Cambria" w:eastAsia="Times New Roman" w:hAnsi="Cambria" w:cs="Cambria"/>
      <w:b/>
      <w:bCs/>
      <w:color w:val="4F81BD"/>
      <w:sz w:val="26"/>
      <w:szCs w:val="26"/>
    </w:rPr>
  </w:style>
  <w:style w:type="character" w:customStyle="1" w:styleId="31">
    <w:name w:val="Заголовок 3 Знак"/>
    <w:basedOn w:val="20"/>
    <w:qFormat/>
    <w:rPr>
      <w:rFonts w:ascii="Times New Roman" w:eastAsia="Times New Roman" w:hAnsi="Times New Roman" w:cs="Times New Roman"/>
      <w:b/>
      <w:sz w:val="28"/>
    </w:rPr>
  </w:style>
  <w:style w:type="character" w:customStyle="1" w:styleId="41">
    <w:name w:val="Заголовок 4 Знак"/>
    <w:basedOn w:val="20"/>
    <w:qFormat/>
    <w:rPr>
      <w:rFonts w:ascii="Times New Roman" w:eastAsia="Times New Roman" w:hAnsi="Times New Roman" w:cs="Times New Roman"/>
      <w:b/>
      <w:bCs/>
      <w:sz w:val="28"/>
      <w:szCs w:val="28"/>
      <w:lang w:val="ru-RU"/>
    </w:rPr>
  </w:style>
  <w:style w:type="character" w:customStyle="1" w:styleId="51">
    <w:name w:val="Заголовок 5 Знак"/>
    <w:basedOn w:val="20"/>
    <w:qFormat/>
    <w:rPr>
      <w:rFonts w:ascii="Times New Roman" w:eastAsia="Times New Roman" w:hAnsi="Times New Roman" w:cs="Times New Roman"/>
      <w:b/>
      <w:bCs/>
      <w:i/>
      <w:iCs/>
      <w:sz w:val="26"/>
      <w:szCs w:val="26"/>
      <w:lang w:val="ru-RU"/>
    </w:rPr>
  </w:style>
  <w:style w:type="character" w:customStyle="1" w:styleId="60">
    <w:name w:val="Заголовок 6 Знак"/>
    <w:basedOn w:val="20"/>
    <w:qFormat/>
    <w:rPr>
      <w:rFonts w:ascii="Times New Roman" w:eastAsia="Times New Roman" w:hAnsi="Times New Roman" w:cs="Times New Roman"/>
      <w:b/>
      <w:bCs/>
      <w:sz w:val="26"/>
      <w:szCs w:val="26"/>
      <w:lang w:val="ru-RU"/>
    </w:rPr>
  </w:style>
  <w:style w:type="character" w:customStyle="1" w:styleId="70">
    <w:name w:val="Заголовок 7 Знак"/>
    <w:basedOn w:val="20"/>
    <w:qFormat/>
    <w:rPr>
      <w:rFonts w:ascii="Times New Roman" w:eastAsia="Times New Roman" w:hAnsi="Times New Roman" w:cs="Times New Roman"/>
      <w:b/>
      <w:bCs/>
      <w:color w:val="000000"/>
      <w:sz w:val="24"/>
      <w:szCs w:val="24"/>
      <w:lang w:val="ru-RU"/>
    </w:rPr>
  </w:style>
  <w:style w:type="character" w:customStyle="1" w:styleId="80">
    <w:name w:val="Заголовок 8 Знак"/>
    <w:basedOn w:val="20"/>
    <w:qFormat/>
    <w:rPr>
      <w:rFonts w:ascii="Times New Roman" w:eastAsia="Times New Roman" w:hAnsi="Times New Roman" w:cs="Times New Roman"/>
      <w:i/>
      <w:iCs/>
      <w:sz w:val="24"/>
      <w:szCs w:val="24"/>
      <w:lang w:val="ru-RU"/>
    </w:rPr>
  </w:style>
  <w:style w:type="character" w:customStyle="1" w:styleId="90">
    <w:name w:val="Заголовок 9 Знак"/>
    <w:basedOn w:val="20"/>
    <w:qFormat/>
    <w:rPr>
      <w:rFonts w:ascii="Arial" w:eastAsia="Times New Roman" w:hAnsi="Arial" w:cs="Arial"/>
      <w:sz w:val="22"/>
      <w:szCs w:val="22"/>
      <w:lang w:val="ru-RU"/>
    </w:rPr>
  </w:style>
  <w:style w:type="character" w:customStyle="1" w:styleId="11">
    <w:name w:val="Основной шрифт абзаца1"/>
    <w:qFormat/>
  </w:style>
  <w:style w:type="character" w:customStyle="1" w:styleId="a3">
    <w:name w:val="Текст выноски Знак"/>
    <w:basedOn w:val="20"/>
    <w:qFormat/>
    <w:rPr>
      <w:rFonts w:ascii="Tahoma" w:eastAsia="Lucida Sans Unicode" w:hAnsi="Tahoma" w:cs="Mangal"/>
      <w:kern w:val="2"/>
      <w:sz w:val="16"/>
      <w:szCs w:val="14"/>
      <w:lang w:bidi="hi-IN"/>
    </w:rPr>
  </w:style>
  <w:style w:type="character" w:customStyle="1" w:styleId="a4">
    <w:name w:val="Основной текст Знак"/>
    <w:basedOn w:val="20"/>
    <w:qFormat/>
    <w:rPr>
      <w:rFonts w:ascii="Times New Roman" w:eastAsia="Lucida Sans Unicode" w:hAnsi="Times New Roman" w:cs="Mangal"/>
      <w:kern w:val="2"/>
      <w:sz w:val="24"/>
      <w:szCs w:val="24"/>
      <w:lang w:bidi="hi-IN"/>
    </w:rPr>
  </w:style>
  <w:style w:type="character" w:customStyle="1" w:styleId="ConsPlusNormal">
    <w:name w:val="ConsPlusNormal Знак"/>
    <w:qFormat/>
    <w:rPr>
      <w:rFonts w:ascii="Arial" w:eastAsia="Times New Roman" w:hAnsi="Arial" w:cs="Arial"/>
      <w:lang w:bidi="ar-SA"/>
    </w:rPr>
  </w:style>
  <w:style w:type="character" w:customStyle="1" w:styleId="a5">
    <w:name w:val="Основной текст с отступом Знак"/>
    <w:basedOn w:val="20"/>
    <w:qFormat/>
    <w:rPr>
      <w:rFonts w:ascii="Times New Roman" w:eastAsia="Lucida Sans Unicode" w:hAnsi="Times New Roman" w:cs="Mangal"/>
      <w:kern w:val="2"/>
      <w:sz w:val="24"/>
      <w:szCs w:val="21"/>
      <w:lang w:bidi="hi-IN"/>
    </w:rPr>
  </w:style>
  <w:style w:type="character" w:customStyle="1" w:styleId="-">
    <w:name w:val="Интернет-ссылка"/>
    <w:rPr>
      <w:color w:val="000080"/>
      <w:u w:val="single"/>
    </w:rPr>
  </w:style>
  <w:style w:type="character" w:customStyle="1" w:styleId="42">
    <w:name w:val="Основной текст (4)_"/>
    <w:qFormat/>
    <w:rPr>
      <w:rFonts w:ascii="Times New Roman" w:eastAsia="Times New Roman" w:hAnsi="Times New Roman" w:cs="Times New Roman"/>
      <w:b/>
      <w:bCs/>
      <w:sz w:val="27"/>
      <w:szCs w:val="27"/>
      <w:u w:val="none"/>
    </w:rPr>
  </w:style>
  <w:style w:type="character" w:customStyle="1" w:styleId="a6">
    <w:name w:val="Текст сноски Знак"/>
    <w:basedOn w:val="20"/>
    <w:qFormat/>
    <w:rPr>
      <w:rFonts w:ascii="Times New Roman" w:eastAsia="Times New Roman" w:hAnsi="Times New Roman" w:cs="Times New Roman"/>
    </w:rPr>
  </w:style>
  <w:style w:type="character" w:customStyle="1" w:styleId="a7">
    <w:name w:val="Символ сноски"/>
    <w:qFormat/>
    <w:rPr>
      <w:vertAlign w:val="superscript"/>
    </w:rPr>
  </w:style>
  <w:style w:type="character" w:customStyle="1" w:styleId="32">
    <w:name w:val="Основной текст с отступом 3 Знак"/>
    <w:basedOn w:val="20"/>
    <w:qFormat/>
    <w:rPr>
      <w:rFonts w:ascii="Times New Roman" w:eastAsia="Times New Roman" w:hAnsi="Times New Roman" w:cs="Times New Roman"/>
      <w:sz w:val="16"/>
      <w:szCs w:val="16"/>
    </w:rPr>
  </w:style>
  <w:style w:type="character" w:customStyle="1" w:styleId="a8">
    <w:name w:val="Верхний колонтитул Знак"/>
    <w:basedOn w:val="20"/>
    <w:qFormat/>
    <w:rPr>
      <w:rFonts w:ascii="Times New Roman" w:eastAsia="Times New Roman" w:hAnsi="Times New Roman" w:cs="Times New Roman"/>
    </w:rPr>
  </w:style>
  <w:style w:type="character" w:customStyle="1" w:styleId="a9">
    <w:name w:val="Нижний колонтитул Знак"/>
    <w:basedOn w:val="20"/>
    <w:qFormat/>
    <w:rPr>
      <w:rFonts w:ascii="Times New Roman" w:eastAsia="Times New Roman" w:hAnsi="Times New Roman" w:cs="Times New Roman"/>
    </w:rPr>
  </w:style>
  <w:style w:type="character" w:styleId="aa">
    <w:name w:val="page number"/>
    <w:basedOn w:val="20"/>
  </w:style>
  <w:style w:type="character" w:customStyle="1" w:styleId="ab">
    <w:name w:val="Название Знак"/>
    <w:basedOn w:val="20"/>
    <w:qFormat/>
    <w:rPr>
      <w:rFonts w:ascii="Times New Roman" w:eastAsia="Times New Roman" w:hAnsi="Times New Roman" w:cs="Times New Roman"/>
      <w:sz w:val="28"/>
      <w:szCs w:val="28"/>
    </w:rPr>
  </w:style>
  <w:style w:type="character" w:customStyle="1" w:styleId="22">
    <w:name w:val="Основной текст 2 Знак"/>
    <w:basedOn w:val="20"/>
    <w:qFormat/>
    <w:rPr>
      <w:rFonts w:ascii="Times New Roman" w:eastAsia="Times New Roman" w:hAnsi="Times New Roman" w:cs="Times New Roman"/>
    </w:rPr>
  </w:style>
  <w:style w:type="character" w:customStyle="1" w:styleId="33">
    <w:name w:val="Основной текст 3 Знак"/>
    <w:basedOn w:val="20"/>
    <w:qFormat/>
    <w:rPr>
      <w:rFonts w:ascii="Times New Roman" w:eastAsia="Times New Roman" w:hAnsi="Times New Roman" w:cs="Times New Roman"/>
      <w:sz w:val="16"/>
      <w:szCs w:val="16"/>
    </w:rPr>
  </w:style>
  <w:style w:type="character" w:customStyle="1" w:styleId="ac">
    <w:name w:val="Текст примечания Знак"/>
    <w:basedOn w:val="20"/>
    <w:qFormat/>
    <w:rPr>
      <w:rFonts w:ascii="Times New Roman" w:eastAsia="Times New Roman" w:hAnsi="Times New Roman" w:cs="Times New Roman"/>
    </w:rPr>
  </w:style>
  <w:style w:type="character" w:customStyle="1" w:styleId="ad">
    <w:name w:val="Тема примечания Знак"/>
    <w:basedOn w:val="ac"/>
    <w:qFormat/>
    <w:rPr>
      <w:rFonts w:ascii="Times New Roman" w:eastAsia="Times New Roman" w:hAnsi="Times New Roman" w:cs="Times New Roman"/>
      <w:b/>
      <w:bCs/>
    </w:rPr>
  </w:style>
  <w:style w:type="character" w:customStyle="1" w:styleId="23">
    <w:name w:val="Основной текст с отступом 2 Знак"/>
    <w:basedOn w:val="20"/>
    <w:qFormat/>
    <w:rPr>
      <w:rFonts w:ascii="Times New Roman" w:eastAsia="Times New Roman" w:hAnsi="Times New Roman" w:cs="Times New Roman"/>
    </w:rPr>
  </w:style>
  <w:style w:type="character" w:customStyle="1" w:styleId="ae">
    <w:name w:val="Посещённая гиперссылка"/>
    <w:rPr>
      <w:color w:val="800080"/>
      <w:u w:val="single"/>
    </w:rPr>
  </w:style>
  <w:style w:type="character" w:customStyle="1" w:styleId="af">
    <w:name w:val="Текст концевой сноски Знак"/>
    <w:basedOn w:val="20"/>
    <w:qFormat/>
    <w:rPr>
      <w:rFonts w:ascii="Times New Roman" w:eastAsia="Times New Roman" w:hAnsi="Times New Roman" w:cs="Times New Roman"/>
    </w:rPr>
  </w:style>
  <w:style w:type="character" w:customStyle="1" w:styleId="ep">
    <w:name w:val="ep"/>
    <w:qFormat/>
  </w:style>
  <w:style w:type="character" w:customStyle="1" w:styleId="34">
    <w:name w:val="Знак Знак3"/>
    <w:qFormat/>
    <w:rPr>
      <w:lang w:val="ru-RU"/>
    </w:rPr>
  </w:style>
  <w:style w:type="character" w:customStyle="1" w:styleId="FontStyle43">
    <w:name w:val="Font Style43"/>
    <w:qFormat/>
    <w:rPr>
      <w:rFonts w:ascii="Times New Roman" w:hAnsi="Times New Roman" w:cs="Times New Roman"/>
      <w:sz w:val="26"/>
      <w:szCs w:val="26"/>
    </w:rPr>
  </w:style>
  <w:style w:type="character" w:customStyle="1" w:styleId="af0">
    <w:name w:val="Текст Знак"/>
    <w:basedOn w:val="20"/>
    <w:qFormat/>
    <w:rPr>
      <w:rFonts w:eastAsia="Times New Roman" w:cs="Calibri"/>
      <w:sz w:val="22"/>
      <w:szCs w:val="22"/>
    </w:rPr>
  </w:style>
  <w:style w:type="character" w:customStyle="1" w:styleId="af1">
    <w:name w:val="Схема документа Знак"/>
    <w:basedOn w:val="20"/>
    <w:qFormat/>
    <w:rPr>
      <w:rFonts w:ascii="Tahoma" w:eastAsia="Times New Roman" w:hAnsi="Tahoma" w:cs="Tahoma"/>
      <w:shd w:val="clear" w:color="auto" w:fill="000080"/>
    </w:rPr>
  </w:style>
  <w:style w:type="character" w:customStyle="1" w:styleId="FontStyle45">
    <w:name w:val="Font Style45"/>
    <w:qFormat/>
    <w:rPr>
      <w:rFonts w:ascii="Times New Roman" w:hAnsi="Times New Roman" w:cs="Times New Roman"/>
      <w:b/>
      <w:bCs/>
      <w:sz w:val="26"/>
      <w:szCs w:val="26"/>
    </w:rPr>
  </w:style>
  <w:style w:type="character" w:customStyle="1" w:styleId="FontStyle46">
    <w:name w:val="Font Style46"/>
    <w:qFormat/>
    <w:rPr>
      <w:rFonts w:ascii="Times New Roman" w:hAnsi="Times New Roman" w:cs="Times New Roman"/>
      <w:sz w:val="26"/>
      <w:szCs w:val="26"/>
    </w:rPr>
  </w:style>
  <w:style w:type="character" w:customStyle="1" w:styleId="FontStyle47">
    <w:name w:val="Font Style47"/>
    <w:qFormat/>
    <w:rPr>
      <w:rFonts w:ascii="Times New Roman" w:hAnsi="Times New Roman" w:cs="Times New Roman"/>
      <w:b/>
      <w:bCs/>
      <w:sz w:val="26"/>
      <w:szCs w:val="26"/>
    </w:rPr>
  </w:style>
  <w:style w:type="character" w:customStyle="1" w:styleId="FontStyle62">
    <w:name w:val="Font Style62"/>
    <w:qFormat/>
    <w:rPr>
      <w:rFonts w:ascii="Times New Roman" w:hAnsi="Times New Roman" w:cs="Times New Roman"/>
      <w:sz w:val="26"/>
      <w:szCs w:val="26"/>
    </w:rPr>
  </w:style>
  <w:style w:type="character" w:customStyle="1" w:styleId="FontStyle49">
    <w:name w:val="Font Style49"/>
    <w:qFormat/>
    <w:rPr>
      <w:rFonts w:ascii="Times New Roman" w:hAnsi="Times New Roman" w:cs="Times New Roman"/>
      <w:b/>
      <w:bCs/>
      <w:i/>
      <w:iCs/>
      <w:sz w:val="26"/>
      <w:szCs w:val="26"/>
    </w:rPr>
  </w:style>
  <w:style w:type="character" w:customStyle="1" w:styleId="af2">
    <w:name w:val="Выделение жирным"/>
    <w:qFormat/>
    <w:rPr>
      <w:b/>
      <w:bCs/>
    </w:rPr>
  </w:style>
  <w:style w:type="character" w:customStyle="1" w:styleId="apple-converted-space">
    <w:name w:val="apple-converted-space"/>
    <w:basedOn w:val="20"/>
    <w:qFormat/>
  </w:style>
  <w:style w:type="character" w:styleId="af3">
    <w:name w:val="Emphasis"/>
    <w:qFormat/>
    <w:rPr>
      <w:i/>
      <w:iCs/>
    </w:rPr>
  </w:style>
  <w:style w:type="character" w:customStyle="1" w:styleId="af4">
    <w:name w:val="Символ концевой сноски"/>
    <w:qFormat/>
    <w:rPr>
      <w:vertAlign w:val="superscript"/>
    </w:rPr>
  </w:style>
  <w:style w:type="character" w:customStyle="1" w:styleId="af5">
    <w:name w:val="Основной текст_"/>
    <w:qFormat/>
    <w:rPr>
      <w:sz w:val="26"/>
      <w:szCs w:val="26"/>
      <w:shd w:val="clear" w:color="auto" w:fill="FFFFFF"/>
    </w:rPr>
  </w:style>
  <w:style w:type="character" w:customStyle="1" w:styleId="blk">
    <w:name w:val="blk"/>
    <w:qFormat/>
  </w:style>
  <w:style w:type="character" w:customStyle="1" w:styleId="FontStyle44">
    <w:name w:val="Font Style44"/>
    <w:qFormat/>
    <w:rPr>
      <w:rFonts w:ascii="Times New Roman" w:hAnsi="Times New Roman" w:cs="Times New Roman"/>
      <w:sz w:val="26"/>
      <w:szCs w:val="26"/>
    </w:rPr>
  </w:style>
  <w:style w:type="character" w:customStyle="1" w:styleId="af6">
    <w:name w:val="Цветовое выделение"/>
    <w:qFormat/>
    <w:rPr>
      <w:b/>
      <w:bCs/>
      <w:color w:val="26282F"/>
      <w:sz w:val="26"/>
      <w:szCs w:val="26"/>
    </w:rPr>
  </w:style>
  <w:style w:type="character" w:customStyle="1" w:styleId="layout">
    <w:name w:val="layout"/>
    <w:basedOn w:val="20"/>
    <w:qFormat/>
  </w:style>
  <w:style w:type="character" w:customStyle="1" w:styleId="Absatz-Standardschriftart">
    <w:name w:val="Absatz-Standardschriftart"/>
    <w:qFormat/>
  </w:style>
  <w:style w:type="character" w:customStyle="1" w:styleId="FontStyle15">
    <w:name w:val="Font Style15"/>
    <w:basedOn w:val="20"/>
    <w:qFormat/>
    <w:rPr>
      <w:rFonts w:ascii="Georgia" w:hAnsi="Georgia" w:cs="Georgia"/>
      <w:sz w:val="16"/>
      <w:szCs w:val="16"/>
    </w:rPr>
  </w:style>
  <w:style w:type="character" w:customStyle="1" w:styleId="FontStyle19">
    <w:name w:val="Font Style19"/>
    <w:basedOn w:val="50"/>
    <w:qFormat/>
    <w:rPr>
      <w:rFonts w:ascii="Times New Roman" w:hAnsi="Times New Roman" w:cs="Times New Roman"/>
      <w:sz w:val="26"/>
      <w:szCs w:val="26"/>
    </w:rPr>
  </w:style>
  <w:style w:type="character" w:customStyle="1" w:styleId="af7">
    <w:name w:val="Символ нумерации"/>
    <w:qFormat/>
  </w:style>
  <w:style w:type="character" w:customStyle="1" w:styleId="af8">
    <w:name w:val="Маркеры списка"/>
    <w:qFormat/>
    <w:rPr>
      <w:rFonts w:ascii="OpenSymbol;Arial Unicode MS" w:eastAsia="OpenSymbol;Arial Unicode MS" w:hAnsi="OpenSymbol;Arial Unicode MS" w:cs="OpenSymbol;Arial Unicode MS"/>
    </w:rPr>
  </w:style>
  <w:style w:type="character" w:customStyle="1" w:styleId="af9">
    <w:name w:val="Гипертекстовая ссылка"/>
    <w:basedOn w:val="af6"/>
    <w:qFormat/>
    <w:rPr>
      <w:b/>
      <w:bCs/>
      <w:color w:val="106BBE"/>
      <w:sz w:val="26"/>
      <w:szCs w:val="26"/>
    </w:rPr>
  </w:style>
  <w:style w:type="character" w:customStyle="1" w:styleId="T2">
    <w:name w:val="T2"/>
    <w:qFormat/>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x-phmenubutton">
    <w:name w:val="x-ph__menu__button"/>
    <w:basedOn w:val="50"/>
    <w:qFormat/>
  </w:style>
  <w:style w:type="character" w:customStyle="1" w:styleId="spelle">
    <w:name w:val="spelle"/>
    <w:qFormat/>
  </w:style>
  <w:style w:type="character" w:customStyle="1" w:styleId="grame">
    <w:name w:val="grame"/>
    <w:qFormat/>
  </w:style>
  <w:style w:type="character" w:customStyle="1" w:styleId="12">
    <w:name w:val="Знак Знак1"/>
    <w:qFormat/>
    <w:rPr>
      <w:rFonts w:eastAsia="Calibri"/>
      <w:sz w:val="28"/>
      <w:lang w:val="ru-RU" w:bidi="ar-SA"/>
    </w:rPr>
  </w:style>
  <w:style w:type="character" w:customStyle="1" w:styleId="13">
    <w:name w:val="Знак Знак1"/>
    <w:qFormat/>
    <w:rPr>
      <w:rFonts w:ascii="Calibri" w:eastAsia="Calibri" w:hAnsi="Calibri" w:cs="Calibri"/>
      <w:sz w:val="28"/>
      <w:lang w:val="ru-RU" w:bidi="ar-SA"/>
    </w:rPr>
  </w:style>
  <w:style w:type="character" w:customStyle="1" w:styleId="afc">
    <w:name w:val="Нет"/>
    <w:qFormat/>
  </w:style>
  <w:style w:type="character" w:customStyle="1" w:styleId="Hyperlink0">
    <w:name w:val="Hyperlink.0"/>
    <w:basedOn w:val="afc"/>
    <w:qFormat/>
    <w:rPr>
      <w:rFonts w:ascii="Times New Roman" w:eastAsia="Times New Roman" w:hAnsi="Times New Roman" w:cs="Times New Roman"/>
      <w:sz w:val="28"/>
      <w:szCs w:val="28"/>
      <w:lang w:val="ru-RU"/>
    </w:rPr>
  </w:style>
  <w:style w:type="character" w:customStyle="1" w:styleId="14">
    <w:name w:val="Знак сноски1"/>
    <w:basedOn w:val="50"/>
    <w:qFormat/>
    <w:rPr>
      <w:sz w:val="15"/>
      <w:vertAlign w:val="superscript"/>
    </w:rPr>
  </w:style>
  <w:style w:type="character" w:customStyle="1" w:styleId="24">
    <w:name w:val="Основной текст (2)"/>
    <w:qFormat/>
    <w:rPr>
      <w:rFonts w:ascii="Times New Roman" w:hAnsi="Times New Roman" w:cs="Times New Roman"/>
      <w:color w:val="000000"/>
      <w:spacing w:val="0"/>
      <w:w w:val="100"/>
      <w:sz w:val="26"/>
      <w:u w:val="none"/>
      <w:lang w:val="ru-RU"/>
    </w:rPr>
  </w:style>
  <w:style w:type="character" w:customStyle="1" w:styleId="normaltextrun">
    <w:name w:val="normaltextrun"/>
    <w:qFormat/>
  </w:style>
  <w:style w:type="character" w:customStyle="1" w:styleId="eop">
    <w:name w:val="eop"/>
    <w:qFormat/>
  </w:style>
  <w:style w:type="character" w:customStyle="1" w:styleId="ff1">
    <w:name w:val="ff1"/>
    <w:basedOn w:val="30"/>
    <w:qFormat/>
  </w:style>
  <w:style w:type="character" w:customStyle="1" w:styleId="ff2">
    <w:name w:val="ff2"/>
    <w:basedOn w:val="30"/>
    <w:qFormat/>
  </w:style>
  <w:style w:type="character" w:customStyle="1" w:styleId="15">
    <w:name w:val="Основной текст Знак1"/>
    <w:qFormat/>
    <w:rPr>
      <w:rFonts w:ascii="Times New Roman" w:hAnsi="Times New Roman" w:cs="Times New Roman"/>
      <w:sz w:val="26"/>
      <w:szCs w:val="26"/>
      <w:shd w:val="clear" w:color="auto" w:fill="FFFFFF"/>
    </w:rPr>
  </w:style>
  <w:style w:type="character" w:customStyle="1" w:styleId="afd">
    <w:name w:val="Ссылка указателя"/>
    <w:qFormat/>
  </w:style>
  <w:style w:type="paragraph" w:customStyle="1" w:styleId="afe">
    <w:name w:val="Заголовок"/>
    <w:basedOn w:val="a"/>
    <w:next w:val="aff"/>
    <w:qFormat/>
    <w:pPr>
      <w:widowControl/>
      <w:suppressAutoHyphens w:val="0"/>
      <w:jc w:val="center"/>
    </w:pPr>
    <w:rPr>
      <w:rFonts w:eastAsia="Times New Roman" w:cs="Times New Roman"/>
      <w:kern w:val="0"/>
      <w:sz w:val="28"/>
      <w:szCs w:val="28"/>
      <w:lang w:bidi="ar-SA"/>
    </w:rPr>
  </w:style>
  <w:style w:type="paragraph" w:styleId="aff">
    <w:name w:val="Body Text"/>
    <w:basedOn w:val="a"/>
    <w:qFormat/>
    <w:pPr>
      <w:suppressAutoHyphens w:val="0"/>
      <w:spacing w:before="240" w:line="326" w:lineRule="exact"/>
    </w:pPr>
    <w:rPr>
      <w:rFonts w:eastAsia="Times New Roman" w:cs="Times New Roman"/>
      <w:sz w:val="28"/>
      <w:szCs w:val="28"/>
    </w:rPr>
  </w:style>
  <w:style w:type="paragraph" w:styleId="aff0">
    <w:name w:val="List"/>
    <w:basedOn w:val="a"/>
    <w:pPr>
      <w:widowControl/>
      <w:suppressAutoHyphens w:val="0"/>
    </w:pPr>
    <w:rPr>
      <w:rFonts w:eastAsia="Times New Roman" w:cs="Times New Roman"/>
      <w:kern w:val="0"/>
      <w:lang w:bidi="ar-SA"/>
    </w:rPr>
  </w:style>
  <w:style w:type="paragraph" w:styleId="aff1">
    <w:name w:val="caption"/>
    <w:basedOn w:val="a"/>
    <w:next w:val="aff2"/>
    <w:qFormat/>
    <w:pPr>
      <w:keepNext/>
      <w:spacing w:after="120"/>
      <w:jc w:val="center"/>
    </w:pPr>
    <w:rPr>
      <w:b/>
      <w:iCs/>
      <w:szCs w:val="18"/>
    </w:rPr>
  </w:style>
  <w:style w:type="paragraph" w:styleId="aff3">
    <w:name w:val="index heading"/>
    <w:basedOn w:val="a"/>
    <w:qFormat/>
    <w:pPr>
      <w:suppressLineNumbers/>
    </w:pPr>
    <w:rPr>
      <w:rFonts w:cs="Droid Sans Devanagari"/>
    </w:rPr>
  </w:style>
  <w:style w:type="paragraph" w:customStyle="1" w:styleId="43">
    <w:name w:val="Указатель4"/>
    <w:basedOn w:val="a"/>
    <w:qFormat/>
    <w:pPr>
      <w:suppressLineNumbers/>
    </w:pPr>
    <w:rPr>
      <w:rFonts w:ascii="Calibri" w:hAnsi="Calibri" w:cs="Lucida Sans"/>
    </w:rPr>
  </w:style>
  <w:style w:type="paragraph" w:customStyle="1" w:styleId="44">
    <w:name w:val="Название объекта4"/>
    <w:basedOn w:val="a"/>
    <w:qFormat/>
    <w:pPr>
      <w:suppressLineNumbers/>
      <w:spacing w:before="120" w:after="120"/>
    </w:pPr>
    <w:rPr>
      <w:rFonts w:ascii="Calibri" w:hAnsi="Calibri" w:cs="Lucida Sans"/>
      <w:i/>
      <w:iCs/>
      <w:sz w:val="24"/>
      <w:szCs w:val="24"/>
    </w:rPr>
  </w:style>
  <w:style w:type="paragraph" w:customStyle="1" w:styleId="35">
    <w:name w:val="Указатель3"/>
    <w:basedOn w:val="a"/>
    <w:qFormat/>
    <w:pPr>
      <w:suppressLineNumbers/>
    </w:pPr>
    <w:rPr>
      <w:rFonts w:ascii="Calibri" w:hAnsi="Calibri" w:cs="Lucida Sans"/>
    </w:rPr>
  </w:style>
  <w:style w:type="paragraph" w:customStyle="1" w:styleId="36">
    <w:name w:val="Название объекта3"/>
    <w:basedOn w:val="a"/>
    <w:qFormat/>
    <w:pPr>
      <w:suppressLineNumbers/>
      <w:spacing w:before="120" w:after="120"/>
    </w:pPr>
    <w:rPr>
      <w:rFonts w:ascii="Calibri" w:hAnsi="Calibri" w:cs="Lucida Sans"/>
      <w:i/>
      <w:iCs/>
      <w:sz w:val="24"/>
      <w:szCs w:val="24"/>
    </w:rPr>
  </w:style>
  <w:style w:type="paragraph" w:customStyle="1" w:styleId="25">
    <w:name w:val="Указатель2"/>
    <w:basedOn w:val="a"/>
    <w:qFormat/>
    <w:pPr>
      <w:suppressLineNumbers/>
    </w:pPr>
    <w:rPr>
      <w:rFonts w:ascii="Calibri" w:hAnsi="Calibri" w:cs="Lucida Sans"/>
    </w:rPr>
  </w:style>
  <w:style w:type="paragraph" w:customStyle="1" w:styleId="26">
    <w:name w:val="Название объекта2"/>
    <w:basedOn w:val="a"/>
    <w:qFormat/>
    <w:pPr>
      <w:suppressLineNumbers/>
      <w:spacing w:before="120" w:after="120"/>
    </w:pPr>
    <w:rPr>
      <w:rFonts w:cs="Lucida Sans"/>
      <w:i/>
      <w:iCs/>
      <w:sz w:val="24"/>
      <w:szCs w:val="24"/>
    </w:rPr>
  </w:style>
  <w:style w:type="paragraph" w:customStyle="1" w:styleId="16">
    <w:name w:val="Указатель1"/>
    <w:basedOn w:val="a"/>
    <w:qFormat/>
    <w:pPr>
      <w:suppressLineNumbers/>
    </w:pPr>
    <w:rPr>
      <w:rFonts w:cs="Lucida Sans"/>
    </w:rPr>
  </w:style>
  <w:style w:type="paragraph" w:styleId="aff4">
    <w:name w:val="Balloon Text"/>
    <w:basedOn w:val="a"/>
    <w:qFormat/>
    <w:rPr>
      <w:rFonts w:ascii="Tahoma" w:hAnsi="Tahoma" w:cs="Tahoma"/>
      <w:sz w:val="16"/>
      <w:szCs w:val="14"/>
    </w:rPr>
  </w:style>
  <w:style w:type="paragraph" w:customStyle="1" w:styleId="Standard">
    <w:name w:val="Standard"/>
    <w:qFormat/>
    <w:pPr>
      <w:widowControl w:val="0"/>
      <w:textAlignment w:val="baseline"/>
    </w:pPr>
    <w:rPr>
      <w:rFonts w:ascii="Times New Roman" w:eastAsia="Lucida Sans Unicode" w:hAnsi="Times New Roman" w:cs="Tahoma"/>
      <w:color w:val="000000"/>
      <w:kern w:val="2"/>
      <w:lang w:val="en-US" w:bidi="en-US"/>
    </w:rPr>
  </w:style>
  <w:style w:type="paragraph" w:customStyle="1" w:styleId="Textbodyindent">
    <w:name w:val="Text body indent"/>
    <w:basedOn w:val="Standard"/>
    <w:qFormat/>
    <w:pPr>
      <w:widowControl/>
      <w:ind w:firstLine="567"/>
    </w:pPr>
    <w:rPr>
      <w:sz w:val="28"/>
    </w:rPr>
  </w:style>
  <w:style w:type="paragraph" w:customStyle="1" w:styleId="ConsPlusNormal0">
    <w:name w:val="ConsPlusNormal"/>
    <w:qFormat/>
    <w:pPr>
      <w:widowControl w:val="0"/>
      <w:autoSpaceDE w:val="0"/>
      <w:ind w:firstLine="720"/>
    </w:pPr>
    <w:rPr>
      <w:rFonts w:ascii="Arial" w:eastAsia="Times New Roman" w:hAnsi="Arial" w:cs="Arial"/>
      <w:sz w:val="20"/>
      <w:szCs w:val="20"/>
      <w:lang w:bidi="ar-SA"/>
    </w:rPr>
  </w:style>
  <w:style w:type="paragraph" w:styleId="aff5">
    <w:name w:val="Normal (Web)"/>
    <w:basedOn w:val="a"/>
    <w:qFormat/>
    <w:pPr>
      <w:spacing w:before="280" w:after="280"/>
    </w:pPr>
    <w:rPr>
      <w:rFonts w:eastAsia="Times New Roman" w:cs="Times New Roman"/>
      <w:sz w:val="24"/>
      <w:szCs w:val="24"/>
    </w:rPr>
  </w:style>
  <w:style w:type="paragraph" w:styleId="aff6">
    <w:name w:val="Body Text Indent"/>
    <w:basedOn w:val="a"/>
    <w:pPr>
      <w:spacing w:after="120"/>
      <w:ind w:left="283"/>
    </w:pPr>
    <w:rPr>
      <w:szCs w:val="21"/>
    </w:rPr>
  </w:style>
  <w:style w:type="paragraph" w:customStyle="1" w:styleId="aff7">
    <w:name w:val="Содержимое таблицы"/>
    <w:basedOn w:val="a"/>
    <w:qFormat/>
    <w:pPr>
      <w:widowControl/>
      <w:suppressLineNumbers/>
    </w:pPr>
    <w:rPr>
      <w:rFonts w:eastAsia="Times New Roman" w:cs="Times New Roman"/>
      <w:kern w:val="0"/>
      <w:lang w:bidi="ar-SA"/>
    </w:rPr>
  </w:style>
  <w:style w:type="paragraph" w:customStyle="1" w:styleId="17">
    <w:name w:val="Цитата1"/>
    <w:basedOn w:val="a"/>
    <w:qFormat/>
    <w:pPr>
      <w:ind w:left="720" w:right="-2"/>
    </w:pPr>
    <w:rPr>
      <w:rFonts w:eastAsia="Times New Roman" w:cs="Times New Roman"/>
      <w:lang w:bidi="ar-SA"/>
    </w:rPr>
  </w:style>
  <w:style w:type="paragraph" w:styleId="aff8">
    <w:name w:val="List Paragraph"/>
    <w:basedOn w:val="a"/>
    <w:qFormat/>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styleId="aff9">
    <w:name w:val="No Spacing"/>
    <w:qFormat/>
    <w:rPr>
      <w:rFonts w:ascii="Calibri" w:eastAsia="Calibri" w:hAnsi="Calibri" w:cs="Lucida Sans"/>
      <w:sz w:val="22"/>
      <w:szCs w:val="22"/>
    </w:rPr>
  </w:style>
  <w:style w:type="paragraph" w:customStyle="1" w:styleId="TableContents">
    <w:name w:val="Table Contents"/>
    <w:basedOn w:val="a"/>
    <w:qFormat/>
  </w:style>
  <w:style w:type="paragraph" w:customStyle="1" w:styleId="27">
    <w:name w:val="Цитата2"/>
    <w:basedOn w:val="a"/>
    <w:qFormat/>
    <w:pPr>
      <w:widowControl/>
      <w:suppressAutoHyphens w:val="0"/>
      <w:ind w:left="567" w:right="708" w:firstLine="567"/>
    </w:pPr>
    <w:rPr>
      <w:rFonts w:eastAsia="Times New Roman" w:cs="Times New Roman"/>
      <w:kern w:val="0"/>
      <w:sz w:val="28"/>
      <w:lang w:bidi="ar-SA"/>
    </w:rPr>
  </w:style>
  <w:style w:type="paragraph" w:customStyle="1" w:styleId="s34">
    <w:name w:val="s_34"/>
    <w:basedOn w:val="a"/>
    <w:qFormat/>
    <w:pPr>
      <w:widowControl/>
      <w:suppressAutoHyphens w:val="0"/>
      <w:jc w:val="center"/>
    </w:pPr>
    <w:rPr>
      <w:rFonts w:eastAsia="Times New Roman" w:cs="Times New Roman"/>
      <w:b/>
      <w:color w:val="000080"/>
      <w:kern w:val="0"/>
      <w:sz w:val="21"/>
      <w:szCs w:val="21"/>
      <w:lang w:bidi="ar-SA"/>
    </w:rPr>
  </w:style>
  <w:style w:type="paragraph" w:customStyle="1" w:styleId="s13">
    <w:name w:val="s_13"/>
    <w:basedOn w:val="a"/>
    <w:qFormat/>
    <w:pPr>
      <w:widowControl/>
      <w:suppressAutoHyphens w:val="0"/>
      <w:ind w:firstLine="720"/>
    </w:pPr>
    <w:rPr>
      <w:rFonts w:eastAsia="Times New Roman" w:cs="Times New Roman"/>
      <w:kern w:val="0"/>
      <w:lang w:bidi="ar-SA"/>
    </w:rPr>
  </w:style>
  <w:style w:type="paragraph" w:customStyle="1" w:styleId="s14">
    <w:name w:val="s_14"/>
    <w:basedOn w:val="a"/>
    <w:qFormat/>
    <w:pPr>
      <w:widowControl/>
      <w:suppressAutoHyphens w:val="0"/>
      <w:ind w:firstLine="720"/>
    </w:pPr>
    <w:rPr>
      <w:rFonts w:eastAsia="Times New Roman" w:cs="Times New Roman"/>
      <w:kern w:val="0"/>
      <w:lang w:bidi="ar-SA"/>
    </w:rPr>
  </w:style>
  <w:style w:type="paragraph" w:customStyle="1" w:styleId="s162">
    <w:name w:val="s_162"/>
    <w:basedOn w:val="a"/>
    <w:qFormat/>
    <w:pPr>
      <w:widowControl/>
      <w:suppressAutoHyphens w:val="0"/>
    </w:pPr>
    <w:rPr>
      <w:rFonts w:eastAsia="Times New Roman" w:cs="Times New Roman"/>
      <w:kern w:val="0"/>
      <w:lang w:bidi="ar-SA"/>
    </w:rPr>
  </w:style>
  <w:style w:type="paragraph" w:customStyle="1" w:styleId="affa">
    <w:name w:val="Знак"/>
    <w:basedOn w:val="a"/>
    <w:qFormat/>
    <w:pPr>
      <w:widowControl/>
      <w:suppressAutoHyphens w:val="0"/>
      <w:spacing w:after="160" w:line="240" w:lineRule="exact"/>
    </w:pPr>
    <w:rPr>
      <w:rFonts w:ascii="Verdana" w:eastAsia="Times New Roman" w:hAnsi="Verdana" w:cs="Times New Roman"/>
      <w:kern w:val="0"/>
      <w:lang w:val="en-US" w:bidi="ar-SA"/>
    </w:rPr>
  </w:style>
  <w:style w:type="paragraph" w:customStyle="1" w:styleId="punct">
    <w:name w:val="punct"/>
    <w:basedOn w:val="a"/>
    <w:qFormat/>
    <w:pPr>
      <w:widowControl/>
      <w:suppressAutoHyphens w:val="0"/>
      <w:autoSpaceDE w:val="0"/>
      <w:spacing w:line="360" w:lineRule="auto"/>
    </w:pPr>
    <w:rPr>
      <w:rFonts w:eastAsia="Times New Roman" w:cs="Times New Roman"/>
      <w:kern w:val="0"/>
      <w:sz w:val="26"/>
      <w:szCs w:val="26"/>
      <w:lang w:bidi="ar-SA"/>
    </w:rPr>
  </w:style>
  <w:style w:type="paragraph" w:customStyle="1" w:styleId="subpunct">
    <w:name w:val="subpunct"/>
    <w:basedOn w:val="a"/>
    <w:qFormat/>
    <w:pPr>
      <w:widowControl/>
      <w:suppressAutoHyphens w:val="0"/>
      <w:autoSpaceDE w:val="0"/>
      <w:spacing w:line="360" w:lineRule="auto"/>
    </w:pPr>
    <w:rPr>
      <w:rFonts w:eastAsia="Times New Roman" w:cs="Times New Roman"/>
      <w:kern w:val="0"/>
      <w:sz w:val="26"/>
      <w:szCs w:val="26"/>
      <w:lang w:val="en-US" w:bidi="ar-SA"/>
    </w:rPr>
  </w:style>
  <w:style w:type="paragraph" w:styleId="affb">
    <w:name w:val="footnote text"/>
    <w:basedOn w:val="a"/>
    <w:pPr>
      <w:widowControl/>
      <w:suppressAutoHyphens w:val="0"/>
      <w:autoSpaceDE w:val="0"/>
    </w:pPr>
    <w:rPr>
      <w:rFonts w:eastAsia="Times New Roman" w:cs="Times New Roman"/>
      <w:kern w:val="0"/>
      <w:lang w:bidi="ar-SA"/>
    </w:rPr>
  </w:style>
  <w:style w:type="paragraph" w:customStyle="1" w:styleId="TextBasTxt">
    <w:name w:val="TextBasTxt"/>
    <w:basedOn w:val="a"/>
    <w:qFormat/>
    <w:pPr>
      <w:widowControl/>
      <w:suppressAutoHyphens w:val="0"/>
      <w:autoSpaceDE w:val="0"/>
      <w:ind w:firstLine="567"/>
    </w:pPr>
    <w:rPr>
      <w:rFonts w:eastAsia="Times New Roman" w:cs="Times New Roman"/>
      <w:kern w:val="0"/>
      <w:sz w:val="26"/>
      <w:szCs w:val="26"/>
      <w:lang w:bidi="ar-SA"/>
    </w:rPr>
  </w:style>
  <w:style w:type="paragraph" w:customStyle="1" w:styleId="310">
    <w:name w:val="Основной текст с отступом 31"/>
    <w:basedOn w:val="a"/>
    <w:qFormat/>
    <w:pPr>
      <w:widowControl/>
      <w:suppressAutoHyphens w:val="0"/>
      <w:autoSpaceDE w:val="0"/>
      <w:spacing w:after="120"/>
      <w:ind w:left="283"/>
    </w:pPr>
    <w:rPr>
      <w:rFonts w:eastAsia="Times New Roman" w:cs="Times New Roman"/>
      <w:kern w:val="0"/>
      <w:sz w:val="16"/>
      <w:szCs w:val="16"/>
      <w:lang w:bidi="ar-SA"/>
    </w:rPr>
  </w:style>
  <w:style w:type="paragraph" w:customStyle="1" w:styleId="affc">
    <w:name w:val="Колонтитул"/>
    <w:basedOn w:val="a"/>
    <w:qFormat/>
    <w:pPr>
      <w:suppressLineNumbers/>
      <w:tabs>
        <w:tab w:val="center" w:pos="4819"/>
        <w:tab w:val="right" w:pos="9638"/>
      </w:tabs>
    </w:pPr>
  </w:style>
  <w:style w:type="paragraph" w:styleId="affd">
    <w:name w:val="header"/>
    <w:basedOn w:val="a"/>
    <w:pPr>
      <w:widowControl/>
      <w:tabs>
        <w:tab w:val="center" w:pos="4677"/>
        <w:tab w:val="right" w:pos="9355"/>
      </w:tabs>
      <w:suppressAutoHyphens w:val="0"/>
      <w:autoSpaceDE w:val="0"/>
    </w:pPr>
    <w:rPr>
      <w:rFonts w:eastAsia="Times New Roman" w:cs="Times New Roman"/>
      <w:kern w:val="0"/>
      <w:lang w:bidi="ar-SA"/>
    </w:rPr>
  </w:style>
  <w:style w:type="paragraph" w:styleId="affe">
    <w:name w:val="footer"/>
    <w:basedOn w:val="a"/>
    <w:pPr>
      <w:widowControl/>
      <w:tabs>
        <w:tab w:val="center" w:pos="4677"/>
        <w:tab w:val="right" w:pos="9355"/>
      </w:tabs>
      <w:suppressAutoHyphens w:val="0"/>
      <w:autoSpaceDE w:val="0"/>
    </w:pPr>
    <w:rPr>
      <w:rFonts w:eastAsia="Times New Roman" w:cs="Times New Roman"/>
      <w:kern w:val="0"/>
      <w:lang w:bidi="ar-SA"/>
    </w:rPr>
  </w:style>
  <w:style w:type="paragraph" w:customStyle="1" w:styleId="230">
    <w:name w:val="Основной текст 23"/>
    <w:basedOn w:val="a"/>
    <w:qFormat/>
    <w:pPr>
      <w:widowControl/>
      <w:suppressAutoHyphens w:val="0"/>
      <w:autoSpaceDE w:val="0"/>
      <w:spacing w:after="120" w:line="480" w:lineRule="auto"/>
    </w:pPr>
    <w:rPr>
      <w:rFonts w:eastAsia="Times New Roman" w:cs="Times New Roman"/>
      <w:kern w:val="0"/>
      <w:lang w:bidi="ar-SA"/>
    </w:rPr>
  </w:style>
  <w:style w:type="paragraph" w:customStyle="1" w:styleId="ConsNonformat">
    <w:name w:val="ConsNonformat"/>
    <w:qFormat/>
    <w:pPr>
      <w:widowControl w:val="0"/>
      <w:autoSpaceDE w:val="0"/>
    </w:pPr>
    <w:rPr>
      <w:rFonts w:ascii="Courier New" w:eastAsia="Times New Roman" w:hAnsi="Courier New" w:cs="Courier New"/>
      <w:sz w:val="20"/>
      <w:szCs w:val="20"/>
      <w:lang w:bidi="ar-SA"/>
    </w:rPr>
  </w:style>
  <w:style w:type="paragraph" w:customStyle="1" w:styleId="TextList">
    <w:name w:val="TextList"/>
    <w:basedOn w:val="a"/>
    <w:qFormat/>
    <w:pPr>
      <w:widowControl/>
      <w:suppressAutoHyphens w:val="0"/>
      <w:autoSpaceDE w:val="0"/>
      <w:ind w:firstLine="567"/>
    </w:pPr>
    <w:rPr>
      <w:rFonts w:eastAsia="Times New Roman" w:cs="Times New Roman"/>
      <w:kern w:val="0"/>
      <w:sz w:val="26"/>
      <w:szCs w:val="26"/>
      <w:lang w:bidi="ar-SA"/>
    </w:rPr>
  </w:style>
  <w:style w:type="paragraph" w:customStyle="1" w:styleId="18">
    <w:name w:val="Название объекта1"/>
    <w:basedOn w:val="a"/>
    <w:next w:val="a"/>
    <w:qFormat/>
    <w:pPr>
      <w:widowControl/>
      <w:suppressAutoHyphens w:val="0"/>
      <w:autoSpaceDE w:val="0"/>
    </w:pPr>
    <w:rPr>
      <w:rFonts w:eastAsia="Times New Roman" w:cs="Times New Roman"/>
      <w:b/>
      <w:kern w:val="0"/>
      <w:lang w:bidi="ar-SA"/>
    </w:rPr>
  </w:style>
  <w:style w:type="paragraph" w:customStyle="1" w:styleId="TextBoldCenter">
    <w:name w:val="TextBoldCenter"/>
    <w:basedOn w:val="a"/>
    <w:qFormat/>
    <w:pPr>
      <w:widowControl/>
      <w:suppressAutoHyphens w:val="0"/>
      <w:autoSpaceDE w:val="0"/>
      <w:spacing w:before="283"/>
      <w:jc w:val="center"/>
    </w:pPr>
    <w:rPr>
      <w:rFonts w:eastAsia="Times New Roman" w:cs="Times New Roman"/>
      <w:b/>
      <w:kern w:val="0"/>
      <w:sz w:val="26"/>
      <w:szCs w:val="26"/>
      <w:lang w:bidi="ar-SA"/>
    </w:rPr>
  </w:style>
  <w:style w:type="paragraph" w:customStyle="1" w:styleId="TextBas">
    <w:name w:val="TextBas"/>
    <w:basedOn w:val="a"/>
    <w:qFormat/>
    <w:pPr>
      <w:widowControl/>
      <w:suppressAutoHyphens w:val="0"/>
      <w:autoSpaceDE w:val="0"/>
    </w:pPr>
    <w:rPr>
      <w:rFonts w:eastAsia="Times New Roman" w:cs="Times New Roman"/>
      <w:kern w:val="0"/>
      <w:sz w:val="26"/>
      <w:szCs w:val="26"/>
      <w:lang w:bidi="ar-SA"/>
    </w:rPr>
  </w:style>
  <w:style w:type="paragraph" w:customStyle="1" w:styleId="TextCenter16">
    <w:name w:val="TextCenter16"/>
    <w:basedOn w:val="a"/>
    <w:qFormat/>
    <w:pPr>
      <w:widowControl/>
      <w:suppressAutoHyphens w:val="0"/>
      <w:autoSpaceDE w:val="0"/>
      <w:jc w:val="center"/>
    </w:pPr>
    <w:rPr>
      <w:rFonts w:eastAsia="Times New Roman" w:cs="Times New Roman"/>
      <w:b/>
      <w:kern w:val="0"/>
      <w:sz w:val="32"/>
      <w:szCs w:val="32"/>
      <w:lang w:bidi="ar-SA"/>
    </w:rPr>
  </w:style>
  <w:style w:type="paragraph" w:customStyle="1" w:styleId="mdltitle">
    <w:name w:val="mdl_title"/>
    <w:basedOn w:val="a"/>
    <w:qFormat/>
    <w:pPr>
      <w:widowControl/>
      <w:suppressAutoHyphens w:val="0"/>
      <w:autoSpaceDE w:val="0"/>
      <w:jc w:val="center"/>
    </w:pPr>
    <w:rPr>
      <w:rFonts w:eastAsia="Times New Roman" w:cs="Times New Roman"/>
      <w:b/>
      <w:color w:val="000000"/>
      <w:kern w:val="0"/>
      <w:sz w:val="26"/>
      <w:szCs w:val="26"/>
      <w:lang w:bidi="ar-SA"/>
    </w:rPr>
  </w:style>
  <w:style w:type="paragraph" w:customStyle="1" w:styleId="subpuncttxt">
    <w:name w:val="subpunct_txt"/>
    <w:basedOn w:val="a"/>
    <w:qFormat/>
    <w:pPr>
      <w:widowControl/>
      <w:suppressAutoHyphens w:val="0"/>
      <w:autoSpaceDE w:val="0"/>
      <w:spacing w:line="360" w:lineRule="auto"/>
      <w:ind w:firstLine="709"/>
    </w:pPr>
    <w:rPr>
      <w:rFonts w:eastAsia="Times New Roman" w:cs="Times New Roman"/>
      <w:color w:val="000000"/>
      <w:kern w:val="0"/>
      <w:sz w:val="26"/>
      <w:szCs w:val="26"/>
      <w:lang w:bidi="ar-SA"/>
    </w:rPr>
  </w:style>
  <w:style w:type="paragraph" w:customStyle="1" w:styleId="xl30">
    <w:name w:val="xl30"/>
    <w:basedOn w:val="a"/>
    <w:qFormat/>
    <w:pPr>
      <w:widowControl/>
      <w:suppressAutoHyphens w:val="0"/>
      <w:spacing w:before="280" w:after="280"/>
      <w:jc w:val="center"/>
      <w:textAlignment w:val="center"/>
    </w:pPr>
    <w:rPr>
      <w:rFonts w:eastAsia="Arial Unicode MS" w:cs="Times New Roman"/>
      <w:kern w:val="0"/>
      <w:lang w:bidi="ar-SA"/>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TextLink">
    <w:name w:val="TextLink"/>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actInsertDoc">
    <w:name w:val="actInsertDoc"/>
    <w:basedOn w:val="a"/>
    <w:qFormat/>
    <w:pPr>
      <w:widowControl/>
      <w:suppressAutoHyphens w:val="0"/>
      <w:autoSpaceDE w:val="0"/>
      <w:jc w:val="center"/>
    </w:pPr>
    <w:rPr>
      <w:rFonts w:eastAsia="Times New Roman" w:cs="Times New Roman"/>
      <w:b/>
      <w:kern w:val="0"/>
      <w:sz w:val="26"/>
      <w:szCs w:val="26"/>
      <w:lang w:bidi="ar-SA"/>
    </w:rPr>
  </w:style>
  <w:style w:type="paragraph" w:customStyle="1" w:styleId="TextCenter">
    <w:name w:val="TextCenter"/>
    <w:basedOn w:val="a"/>
    <w:qFormat/>
    <w:pPr>
      <w:widowControl/>
      <w:suppressAutoHyphens w:val="0"/>
      <w:autoSpaceDE w:val="0"/>
      <w:jc w:val="center"/>
    </w:pPr>
    <w:rPr>
      <w:rFonts w:eastAsia="Times New Roman" w:cs="Times New Roman"/>
      <w:b/>
      <w:kern w:val="0"/>
      <w:sz w:val="28"/>
      <w:szCs w:val="28"/>
      <w:lang w:bidi="ar-SA"/>
    </w:rPr>
  </w:style>
  <w:style w:type="paragraph" w:customStyle="1" w:styleId="TextRight">
    <w:name w:val="TextRight"/>
    <w:basedOn w:val="a"/>
    <w:qFormat/>
    <w:pPr>
      <w:widowControl/>
      <w:suppressAutoHyphens w:val="0"/>
      <w:autoSpaceDE w:val="0"/>
      <w:jc w:val="right"/>
    </w:pPr>
    <w:rPr>
      <w:rFonts w:eastAsia="Times New Roman" w:cs="Times New Roman"/>
      <w:b/>
      <w:kern w:val="0"/>
      <w:sz w:val="28"/>
      <w:szCs w:val="28"/>
      <w:lang w:bidi="ar-SA"/>
    </w:rPr>
  </w:style>
  <w:style w:type="paragraph" w:customStyle="1" w:styleId="TextBoldRight">
    <w:name w:val="TextBoldRight"/>
    <w:basedOn w:val="a"/>
    <w:qFormat/>
    <w:pPr>
      <w:widowControl/>
      <w:suppressAutoHyphens w:val="0"/>
      <w:autoSpaceDE w:val="0"/>
      <w:spacing w:before="283"/>
      <w:jc w:val="right"/>
    </w:pPr>
    <w:rPr>
      <w:rFonts w:eastAsia="Times New Roman" w:cs="Times New Roman"/>
      <w:b/>
      <w:kern w:val="0"/>
      <w:sz w:val="26"/>
      <w:szCs w:val="26"/>
      <w:lang w:bidi="ar-SA"/>
    </w:rPr>
  </w:style>
  <w:style w:type="paragraph" w:customStyle="1" w:styleId="TextBold">
    <w:name w:val="TextBold"/>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TextBoldLink">
    <w:name w:val="TextBoldLink"/>
    <w:basedOn w:val="a"/>
    <w:qFormat/>
    <w:pPr>
      <w:widowControl/>
      <w:suppressAutoHyphens w:val="0"/>
      <w:autoSpaceDE w:val="0"/>
      <w:spacing w:before="283" w:after="170"/>
    </w:pPr>
    <w:rPr>
      <w:rFonts w:eastAsia="Times New Roman" w:cs="Times New Roman"/>
      <w:b/>
      <w:kern w:val="0"/>
      <w:sz w:val="26"/>
      <w:szCs w:val="26"/>
      <w:lang w:bidi="ar-SA"/>
    </w:rPr>
  </w:style>
  <w:style w:type="paragraph" w:customStyle="1" w:styleId="TextBasJustifyLeft">
    <w:name w:val="TextBasJustifyLeft"/>
    <w:basedOn w:val="a"/>
    <w:qFormat/>
    <w:pPr>
      <w:widowControl/>
      <w:suppressAutoHyphens w:val="0"/>
      <w:autoSpaceDE w:val="0"/>
      <w:ind w:left="283" w:hanging="283"/>
    </w:pPr>
    <w:rPr>
      <w:rFonts w:eastAsia="Times New Roman" w:cs="Times New Roman"/>
      <w:kern w:val="0"/>
      <w:sz w:val="26"/>
      <w:szCs w:val="26"/>
      <w:lang w:bidi="ar-SA"/>
    </w:rPr>
  </w:style>
  <w:style w:type="paragraph" w:customStyle="1" w:styleId="TextBasLeft">
    <w:name w:val="TextBasLeft"/>
    <w:basedOn w:val="a"/>
    <w:qFormat/>
    <w:pPr>
      <w:widowControl/>
      <w:suppressAutoHyphens w:val="0"/>
      <w:autoSpaceDE w:val="0"/>
      <w:ind w:left="283" w:hanging="283"/>
    </w:pPr>
    <w:rPr>
      <w:rFonts w:eastAsia="Times New Roman" w:cs="Times New Roman"/>
      <w:kern w:val="0"/>
      <w:sz w:val="26"/>
      <w:szCs w:val="26"/>
      <w:lang w:bidi="ar-SA"/>
    </w:rPr>
  </w:style>
  <w:style w:type="paragraph" w:customStyle="1" w:styleId="TextBasCenter">
    <w:name w:val="TextBasCenter"/>
    <w:basedOn w:val="a"/>
    <w:qFormat/>
    <w:pPr>
      <w:widowControl/>
      <w:suppressAutoHyphens w:val="0"/>
      <w:autoSpaceDE w:val="0"/>
      <w:ind w:left="283" w:hanging="283"/>
      <w:jc w:val="center"/>
    </w:pPr>
    <w:rPr>
      <w:rFonts w:eastAsia="Times New Roman" w:cs="Times New Roman"/>
      <w:kern w:val="0"/>
      <w:sz w:val="26"/>
      <w:szCs w:val="26"/>
      <w:lang w:bidi="ar-SA"/>
    </w:rPr>
  </w:style>
  <w:style w:type="paragraph" w:customStyle="1" w:styleId="TextBasIndent">
    <w:name w:val="TextBasIndent"/>
    <w:basedOn w:val="a"/>
    <w:qFormat/>
    <w:pPr>
      <w:widowControl/>
      <w:suppressAutoHyphens w:val="0"/>
      <w:autoSpaceDE w:val="0"/>
      <w:ind w:left="850" w:hanging="283"/>
    </w:pPr>
    <w:rPr>
      <w:rFonts w:eastAsia="Times New Roman" w:cs="Times New Roman"/>
      <w:kern w:val="0"/>
      <w:sz w:val="26"/>
      <w:szCs w:val="26"/>
      <w:lang w:bidi="ar-SA"/>
    </w:rPr>
  </w:style>
  <w:style w:type="paragraph" w:customStyle="1" w:styleId="TextBasIndent1">
    <w:name w:val="TextBasIndent1"/>
    <w:basedOn w:val="a"/>
    <w:qFormat/>
    <w:pPr>
      <w:widowControl/>
      <w:suppressAutoHyphens w:val="0"/>
      <w:autoSpaceDE w:val="0"/>
      <w:ind w:left="850"/>
    </w:pPr>
    <w:rPr>
      <w:rFonts w:eastAsia="Times New Roman" w:cs="Times New Roman"/>
      <w:kern w:val="0"/>
      <w:sz w:val="26"/>
      <w:szCs w:val="26"/>
      <w:lang w:bidi="ar-SA"/>
    </w:rPr>
  </w:style>
  <w:style w:type="paragraph" w:customStyle="1" w:styleId="Text13Bold">
    <w:name w:val="Text13Bold"/>
    <w:basedOn w:val="a"/>
    <w:qFormat/>
    <w:pPr>
      <w:widowControl/>
      <w:suppressAutoHyphens w:val="0"/>
      <w:autoSpaceDE w:val="0"/>
      <w:spacing w:after="113"/>
    </w:pPr>
    <w:rPr>
      <w:rFonts w:eastAsia="Times New Roman" w:cs="Times New Roman"/>
      <w:b/>
      <w:kern w:val="0"/>
      <w:sz w:val="26"/>
      <w:szCs w:val="26"/>
      <w:lang w:bidi="ar-SA"/>
    </w:rPr>
  </w:style>
  <w:style w:type="paragraph" w:customStyle="1" w:styleId="Text13">
    <w:name w:val="Text13"/>
    <w:basedOn w:val="a"/>
    <w:qFormat/>
    <w:pPr>
      <w:widowControl/>
      <w:suppressAutoHyphens w:val="0"/>
      <w:autoSpaceDE w:val="0"/>
      <w:spacing w:before="56" w:after="56"/>
      <w:ind w:left="4819"/>
    </w:pPr>
    <w:rPr>
      <w:rFonts w:eastAsia="Times New Roman" w:cs="Times New Roman"/>
      <w:kern w:val="0"/>
      <w:sz w:val="26"/>
      <w:szCs w:val="26"/>
      <w:lang w:bidi="ar-SA"/>
    </w:rPr>
  </w:style>
  <w:style w:type="paragraph" w:customStyle="1" w:styleId="Text13Center">
    <w:name w:val="Text13Center"/>
    <w:basedOn w:val="a"/>
    <w:qFormat/>
    <w:pPr>
      <w:widowControl/>
      <w:suppressAutoHyphens w:val="0"/>
      <w:autoSpaceDE w:val="0"/>
      <w:spacing w:before="56" w:after="56"/>
      <w:ind w:left="4819"/>
      <w:jc w:val="center"/>
    </w:pPr>
    <w:rPr>
      <w:rFonts w:eastAsia="Times New Roman" w:cs="Times New Roman"/>
      <w:kern w:val="0"/>
      <w:sz w:val="26"/>
      <w:szCs w:val="26"/>
      <w:lang w:bidi="ar-SA"/>
    </w:rPr>
  </w:style>
  <w:style w:type="paragraph" w:customStyle="1" w:styleId="TextItal">
    <w:name w:val="TextItal"/>
    <w:basedOn w:val="a"/>
    <w:qFormat/>
    <w:pPr>
      <w:widowControl/>
      <w:suppressAutoHyphens w:val="0"/>
      <w:autoSpaceDE w:val="0"/>
    </w:pPr>
    <w:rPr>
      <w:rFonts w:eastAsia="Times New Roman" w:cs="Times New Roman"/>
      <w:i/>
      <w:iCs/>
      <w:kern w:val="0"/>
      <w:sz w:val="26"/>
      <w:szCs w:val="26"/>
      <w:lang w:bidi="ar-SA"/>
    </w:rPr>
  </w:style>
  <w:style w:type="paragraph" w:customStyle="1" w:styleId="Text10Ind">
    <w:name w:val="Text10Ind"/>
    <w:basedOn w:val="a"/>
    <w:qFormat/>
    <w:pPr>
      <w:widowControl/>
      <w:suppressAutoHyphens w:val="0"/>
      <w:autoSpaceDE w:val="0"/>
      <w:ind w:left="567" w:hanging="283"/>
    </w:pPr>
    <w:rPr>
      <w:rFonts w:eastAsia="Times New Roman" w:cs="Times New Roman"/>
      <w:kern w:val="0"/>
      <w:sz w:val="26"/>
      <w:szCs w:val="26"/>
      <w:lang w:bidi="ar-SA"/>
    </w:rPr>
  </w:style>
  <w:style w:type="paragraph" w:customStyle="1" w:styleId="TextFunc">
    <w:name w:val="TextFunc"/>
    <w:basedOn w:val="a"/>
    <w:qFormat/>
    <w:pPr>
      <w:widowControl/>
      <w:suppressAutoHyphens w:val="0"/>
      <w:autoSpaceDE w:val="0"/>
      <w:ind w:left="567" w:hanging="567"/>
    </w:pPr>
    <w:rPr>
      <w:rFonts w:eastAsia="Times New Roman" w:cs="Times New Roman"/>
      <w:kern w:val="0"/>
      <w:sz w:val="26"/>
      <w:szCs w:val="26"/>
      <w:lang w:bidi="ar-SA"/>
    </w:rPr>
  </w:style>
  <w:style w:type="paragraph" w:customStyle="1" w:styleId="Text20Ind">
    <w:name w:val="Text20Ind"/>
    <w:basedOn w:val="a"/>
    <w:qFormat/>
    <w:pPr>
      <w:widowControl/>
      <w:suppressAutoHyphens w:val="0"/>
      <w:autoSpaceDE w:val="0"/>
      <w:ind w:left="850"/>
    </w:pPr>
    <w:rPr>
      <w:rFonts w:eastAsia="Times New Roman" w:cs="Times New Roman"/>
      <w:kern w:val="0"/>
      <w:sz w:val="26"/>
      <w:szCs w:val="26"/>
      <w:lang w:bidi="ar-SA"/>
    </w:rPr>
  </w:style>
  <w:style w:type="paragraph" w:customStyle="1" w:styleId="Text20Indjustify">
    <w:name w:val="Text20Ind_justify"/>
    <w:basedOn w:val="a"/>
    <w:qFormat/>
    <w:pPr>
      <w:widowControl/>
      <w:suppressAutoHyphens w:val="0"/>
      <w:autoSpaceDE w:val="0"/>
      <w:ind w:hanging="283"/>
    </w:pPr>
    <w:rPr>
      <w:rFonts w:eastAsia="Times New Roman" w:cs="Times New Roman"/>
      <w:kern w:val="0"/>
      <w:sz w:val="26"/>
      <w:szCs w:val="26"/>
      <w:lang w:bidi="ar-SA"/>
    </w:rPr>
  </w:style>
  <w:style w:type="paragraph" w:customStyle="1" w:styleId="TextBullet">
    <w:name w:val="TextBullet"/>
    <w:basedOn w:val="a"/>
    <w:qFormat/>
    <w:pPr>
      <w:widowControl/>
      <w:suppressAutoHyphens w:val="0"/>
      <w:autoSpaceDE w:val="0"/>
      <w:ind w:left="1134" w:hanging="283"/>
    </w:pPr>
    <w:rPr>
      <w:rFonts w:eastAsia="Times New Roman" w:cs="Times New Roman"/>
      <w:kern w:val="0"/>
      <w:sz w:val="26"/>
      <w:szCs w:val="26"/>
      <w:lang w:bidi="ar-SA"/>
    </w:rPr>
  </w:style>
  <w:style w:type="paragraph" w:customStyle="1" w:styleId="TextBoldCenter2">
    <w:name w:val="TextBoldCenter2"/>
    <w:basedOn w:val="a"/>
    <w:qFormat/>
    <w:pPr>
      <w:widowControl/>
      <w:suppressAutoHyphens w:val="0"/>
      <w:autoSpaceDE w:val="0"/>
      <w:jc w:val="center"/>
    </w:pPr>
    <w:rPr>
      <w:rFonts w:eastAsia="Times New Roman" w:cs="Times New Roman"/>
      <w:b/>
      <w:kern w:val="0"/>
      <w:sz w:val="26"/>
      <w:szCs w:val="26"/>
      <w:lang w:bidi="ar-SA"/>
    </w:rPr>
  </w:style>
  <w:style w:type="paragraph" w:customStyle="1" w:styleId="TextItal2">
    <w:name w:val="TextItal2"/>
    <w:basedOn w:val="a"/>
    <w:qFormat/>
    <w:pPr>
      <w:widowControl/>
      <w:suppressAutoHyphens w:val="0"/>
      <w:autoSpaceDE w:val="0"/>
      <w:ind w:left="567"/>
    </w:pPr>
    <w:rPr>
      <w:rFonts w:eastAsia="Times New Roman" w:cs="Times New Roman"/>
      <w:i/>
      <w:iCs/>
      <w:kern w:val="0"/>
      <w:sz w:val="26"/>
      <w:szCs w:val="26"/>
      <w:lang w:bidi="ar-SA"/>
    </w:rPr>
  </w:style>
  <w:style w:type="paragraph" w:customStyle="1" w:styleId="u">
    <w:name w:val="u"/>
    <w:basedOn w:val="a"/>
    <w:qFormat/>
    <w:pPr>
      <w:widowControl/>
      <w:suppressAutoHyphens w:val="0"/>
      <w:ind w:firstLine="284"/>
    </w:pPr>
    <w:rPr>
      <w:rFonts w:eastAsia="Times New Roman" w:cs="Times New Roman"/>
      <w:color w:val="000000"/>
      <w:kern w:val="0"/>
      <w:lang w:bidi="ar-SA"/>
    </w:rPr>
  </w:style>
  <w:style w:type="paragraph" w:customStyle="1" w:styleId="uv">
    <w:name w:val="uv"/>
    <w:basedOn w:val="a"/>
    <w:qFormat/>
    <w:pPr>
      <w:widowControl/>
      <w:suppressAutoHyphens w:val="0"/>
      <w:ind w:firstLine="539"/>
    </w:pPr>
    <w:rPr>
      <w:rFonts w:eastAsia="Times New Roman" w:cs="Times New Roman"/>
      <w:color w:val="000000"/>
      <w:kern w:val="0"/>
      <w:lang w:bidi="ar-SA"/>
    </w:rPr>
  </w:style>
  <w:style w:type="paragraph" w:customStyle="1" w:styleId="311">
    <w:name w:val="Основной текст 31"/>
    <w:basedOn w:val="a"/>
    <w:qFormat/>
    <w:pPr>
      <w:widowControl/>
      <w:suppressAutoHyphens w:val="0"/>
      <w:autoSpaceDE w:val="0"/>
      <w:spacing w:after="120"/>
    </w:pPr>
    <w:rPr>
      <w:rFonts w:eastAsia="Times New Roman" w:cs="Times New Roman"/>
      <w:kern w:val="0"/>
      <w:sz w:val="16"/>
      <w:szCs w:val="16"/>
      <w:lang w:bidi="ar-SA"/>
    </w:rPr>
  </w:style>
  <w:style w:type="paragraph" w:customStyle="1" w:styleId="19">
    <w:name w:val="Текст примечания1"/>
    <w:basedOn w:val="a"/>
    <w:qFormat/>
    <w:pPr>
      <w:widowControl/>
      <w:suppressAutoHyphens w:val="0"/>
      <w:autoSpaceDE w:val="0"/>
    </w:pPr>
    <w:rPr>
      <w:rFonts w:eastAsia="Times New Roman" w:cs="Times New Roman"/>
      <w:kern w:val="0"/>
      <w:lang w:bidi="ar-SA"/>
    </w:rPr>
  </w:style>
  <w:style w:type="paragraph" w:styleId="afff">
    <w:name w:val="annotation subject"/>
    <w:basedOn w:val="19"/>
    <w:next w:val="19"/>
    <w:qFormat/>
    <w:rPr>
      <w:b/>
    </w:rPr>
  </w:style>
  <w:style w:type="paragraph" w:customStyle="1" w:styleId="220">
    <w:name w:val="Основной текст с отступом 22"/>
    <w:basedOn w:val="a"/>
    <w:qFormat/>
    <w:pPr>
      <w:widowControl/>
      <w:suppressAutoHyphens w:val="0"/>
      <w:autoSpaceDE w:val="0"/>
      <w:spacing w:after="120" w:line="480" w:lineRule="auto"/>
      <w:ind w:left="283"/>
    </w:pPr>
    <w:rPr>
      <w:rFonts w:eastAsia="Times New Roman" w:cs="Times New Roman"/>
      <w:kern w:val="0"/>
      <w:lang w:bidi="ar-SA"/>
    </w:rPr>
  </w:style>
  <w:style w:type="paragraph" w:customStyle="1" w:styleId="ConsNormal">
    <w:name w:val="ConsNormal"/>
    <w:qFormat/>
    <w:pPr>
      <w:autoSpaceDE w:val="0"/>
      <w:ind w:right="19772" w:firstLine="720"/>
    </w:pPr>
    <w:rPr>
      <w:rFonts w:ascii="Arial" w:eastAsia="Times New Roman" w:hAnsi="Arial" w:cs="Arial"/>
      <w:sz w:val="20"/>
      <w:szCs w:val="20"/>
      <w:lang w:bidi="ar-SA"/>
    </w:rPr>
  </w:style>
  <w:style w:type="paragraph" w:customStyle="1" w:styleId="apdx">
    <w:name w:val="apdx"/>
    <w:basedOn w:val="a"/>
    <w:next w:val="a"/>
    <w:qFormat/>
    <w:pPr>
      <w:widowControl/>
      <w:suppressAutoHyphens w:val="0"/>
      <w:autoSpaceDE w:val="0"/>
      <w:jc w:val="right"/>
    </w:pPr>
    <w:rPr>
      <w:rFonts w:eastAsia="Times New Roman" w:cs="Times New Roman"/>
      <w:b/>
      <w:color w:val="000000"/>
      <w:kern w:val="0"/>
      <w:sz w:val="26"/>
      <w:szCs w:val="26"/>
      <w:lang w:bidi="ar-SA"/>
    </w:rPr>
  </w:style>
  <w:style w:type="paragraph" w:customStyle="1" w:styleId="lstm">
    <w:name w:val="lst_m"/>
    <w:basedOn w:val="a"/>
    <w:qFormat/>
    <w:pPr>
      <w:widowControl/>
      <w:numPr>
        <w:numId w:val="2"/>
      </w:numPr>
      <w:suppressAutoHyphens w:val="0"/>
      <w:autoSpaceDE w:val="0"/>
      <w:spacing w:line="360" w:lineRule="auto"/>
    </w:pPr>
    <w:rPr>
      <w:rFonts w:eastAsia="Times New Roman" w:cs="Times New Roman"/>
      <w:kern w:val="0"/>
      <w:sz w:val="26"/>
      <w:szCs w:val="26"/>
      <w:lang w:val="en-US" w:bidi="ar-SA"/>
    </w:rPr>
  </w:style>
  <w:style w:type="paragraph" w:customStyle="1" w:styleId="txt">
    <w:name w:val="txt"/>
    <w:basedOn w:val="a"/>
    <w:qFormat/>
    <w:pPr>
      <w:widowControl/>
      <w:suppressAutoHyphens w:val="0"/>
      <w:autoSpaceDE w:val="0"/>
      <w:spacing w:line="360" w:lineRule="auto"/>
      <w:ind w:firstLine="709"/>
    </w:pPr>
    <w:rPr>
      <w:rFonts w:eastAsia="Times New Roman" w:cs="Times New Roman"/>
      <w:kern w:val="0"/>
      <w:sz w:val="26"/>
      <w:szCs w:val="26"/>
      <w:lang w:bidi="ar-SA"/>
    </w:rPr>
  </w:style>
  <w:style w:type="paragraph" w:customStyle="1" w:styleId="lst">
    <w:name w:val="lst"/>
    <w:basedOn w:val="a"/>
    <w:qFormat/>
    <w:pPr>
      <w:widowControl/>
      <w:numPr>
        <w:numId w:val="3"/>
      </w:numPr>
      <w:suppressAutoHyphens w:val="0"/>
      <w:autoSpaceDE w:val="0"/>
      <w:spacing w:line="360" w:lineRule="auto"/>
    </w:pPr>
    <w:rPr>
      <w:rFonts w:eastAsia="Times New Roman" w:cs="Times New Roman"/>
      <w:kern w:val="0"/>
      <w:sz w:val="26"/>
      <w:szCs w:val="26"/>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styleId="afff0">
    <w:name w:val="endnote text"/>
    <w:basedOn w:val="a"/>
    <w:pPr>
      <w:widowControl/>
      <w:suppressAutoHyphens w:val="0"/>
      <w:autoSpaceDE w:val="0"/>
    </w:pPr>
    <w:rPr>
      <w:rFonts w:eastAsia="Times New Roman" w:cs="Times New Roman"/>
      <w:kern w:val="0"/>
      <w:lang w:bidi="ar-SA"/>
    </w:rPr>
  </w:style>
  <w:style w:type="paragraph" w:customStyle="1" w:styleId="font6">
    <w:name w:val="font6"/>
    <w:basedOn w:val="a"/>
    <w:qFormat/>
    <w:pPr>
      <w:widowControl/>
      <w:suppressAutoHyphens w:val="0"/>
      <w:spacing w:before="280" w:after="280"/>
    </w:pPr>
    <w:rPr>
      <w:rFonts w:eastAsia="Arial Unicode MS" w:cs="Times New Roman"/>
      <w:kern w:val="0"/>
      <w:lang w:bidi="ar-SA"/>
    </w:rPr>
  </w:style>
  <w:style w:type="paragraph" w:customStyle="1" w:styleId="1a">
    <w:name w:val="Обычный1"/>
    <w:qFormat/>
    <w:rPr>
      <w:rFonts w:ascii="Times New Roman" w:eastAsia="Times New Roman" w:hAnsi="Times New Roman" w:cs="Times New Roman"/>
      <w:color w:val="000000"/>
      <w:lang w:bidi="ar-SA"/>
    </w:rPr>
  </w:style>
  <w:style w:type="paragraph" w:customStyle="1" w:styleId="Style37">
    <w:name w:val="Style37"/>
    <w:basedOn w:val="a"/>
    <w:qFormat/>
    <w:pPr>
      <w:suppressAutoHyphens w:val="0"/>
      <w:autoSpaceDE w:val="0"/>
      <w:spacing w:line="483" w:lineRule="exact"/>
      <w:ind w:firstLine="586"/>
    </w:pPr>
    <w:rPr>
      <w:rFonts w:ascii="Sylfaen" w:eastAsia="Times New Roman" w:hAnsi="Sylfaen" w:cs="Sylfaen"/>
      <w:kern w:val="0"/>
      <w:lang w:bidi="ar-SA"/>
    </w:rPr>
  </w:style>
  <w:style w:type="paragraph" w:customStyle="1" w:styleId="1b">
    <w:name w:val="Текст1"/>
    <w:basedOn w:val="a"/>
    <w:qFormat/>
    <w:pPr>
      <w:widowControl/>
      <w:suppressAutoHyphens w:val="0"/>
    </w:pPr>
    <w:rPr>
      <w:rFonts w:ascii="Calibri" w:eastAsia="Times New Roman" w:hAnsi="Calibri" w:cs="Calibri"/>
      <w:kern w:val="0"/>
      <w:sz w:val="22"/>
      <w:szCs w:val="22"/>
      <w:lang w:bidi="ar-SA"/>
    </w:rPr>
  </w:style>
  <w:style w:type="paragraph" w:customStyle="1" w:styleId="1c">
    <w:name w:val="Название1"/>
    <w:basedOn w:val="a"/>
    <w:qFormat/>
    <w:pPr>
      <w:widowControl/>
      <w:suppressAutoHyphens w:val="0"/>
      <w:autoSpaceDE w:val="0"/>
      <w:spacing w:before="1560" w:line="360" w:lineRule="auto"/>
      <w:jc w:val="center"/>
    </w:pPr>
    <w:rPr>
      <w:rFonts w:eastAsia="Times New Roman" w:cs="Times New Roman"/>
      <w:b/>
      <w:color w:val="000000"/>
      <w:kern w:val="0"/>
      <w:sz w:val="26"/>
      <w:szCs w:val="26"/>
      <w:lang w:bidi="ar-SA"/>
    </w:rPr>
  </w:style>
  <w:style w:type="paragraph" w:customStyle="1" w:styleId="hdr">
    <w:name w:val="hdr"/>
    <w:basedOn w:val="a"/>
    <w:qFormat/>
    <w:pPr>
      <w:widowControl/>
      <w:suppressAutoHyphens w:val="0"/>
      <w:autoSpaceDE w:val="0"/>
      <w:spacing w:after="120"/>
      <w:ind w:left="5041"/>
      <w:jc w:val="center"/>
    </w:pPr>
    <w:rPr>
      <w:rFonts w:eastAsia="Times New Roman" w:cs="Times New Roman"/>
      <w:kern w:val="0"/>
      <w:sz w:val="26"/>
      <w:szCs w:val="26"/>
      <w:lang w:bidi="ar-SA"/>
    </w:rPr>
  </w:style>
  <w:style w:type="paragraph" w:customStyle="1" w:styleId="28">
    <w:name w:val="Название2"/>
    <w:basedOn w:val="a"/>
    <w:qFormat/>
    <w:pPr>
      <w:widowControl/>
      <w:suppressAutoHyphens w:val="0"/>
      <w:autoSpaceDE w:val="0"/>
      <w:spacing w:before="1560" w:line="360" w:lineRule="auto"/>
      <w:jc w:val="center"/>
    </w:pPr>
    <w:rPr>
      <w:rFonts w:eastAsia="Times New Roman" w:cs="Times New Roman"/>
      <w:b/>
      <w:color w:val="000000"/>
      <w:kern w:val="0"/>
      <w:sz w:val="26"/>
      <w:szCs w:val="26"/>
      <w:lang w:bidi="ar-SA"/>
    </w:rPr>
  </w:style>
  <w:style w:type="paragraph" w:customStyle="1" w:styleId="pril">
    <w:name w:val="pril"/>
    <w:basedOn w:val="18"/>
    <w:qFormat/>
    <w:pPr>
      <w:jc w:val="right"/>
    </w:pPr>
    <w:rPr>
      <w:color w:val="000000"/>
      <w:sz w:val="26"/>
      <w:szCs w:val="26"/>
    </w:rPr>
  </w:style>
  <w:style w:type="paragraph" w:customStyle="1" w:styleId="mdl">
    <w:name w:val="mdl"/>
    <w:basedOn w:val="a"/>
    <w:qFormat/>
    <w:pPr>
      <w:widowControl/>
      <w:suppressAutoHyphens w:val="0"/>
      <w:autoSpaceDE w:val="0"/>
      <w:jc w:val="center"/>
    </w:pPr>
    <w:rPr>
      <w:rFonts w:eastAsia="Times New Roman" w:cs="Times New Roman"/>
      <w:kern w:val="0"/>
      <w:sz w:val="26"/>
      <w:szCs w:val="26"/>
      <w:lang w:bidi="ar-SA"/>
    </w:rPr>
  </w:style>
  <w:style w:type="paragraph" w:customStyle="1" w:styleId="ConsTitle">
    <w:name w:val="ConsTitle"/>
    <w:qFormat/>
    <w:pPr>
      <w:autoSpaceDE w:val="0"/>
    </w:pPr>
    <w:rPr>
      <w:rFonts w:ascii="Arial" w:eastAsia="Times New Roman" w:hAnsi="Arial" w:cs="Arial"/>
      <w:b/>
      <w:bCs/>
      <w:sz w:val="16"/>
      <w:szCs w:val="16"/>
      <w:lang w:bidi="ar-SA"/>
    </w:rPr>
  </w:style>
  <w:style w:type="paragraph" w:customStyle="1" w:styleId="ConsCell">
    <w:name w:val="ConsCell"/>
    <w:qFormat/>
    <w:pPr>
      <w:autoSpaceDE w:val="0"/>
    </w:pPr>
    <w:rPr>
      <w:rFonts w:ascii="Arial" w:eastAsia="Times New Roman" w:hAnsi="Arial" w:cs="Arial"/>
      <w:sz w:val="20"/>
      <w:szCs w:val="20"/>
      <w:lang w:bidi="ar-SA"/>
    </w:rPr>
  </w:style>
  <w:style w:type="paragraph" w:customStyle="1" w:styleId="210">
    <w:name w:val="Основной текст 21"/>
    <w:basedOn w:val="a"/>
    <w:qFormat/>
    <w:pPr>
      <w:widowControl/>
      <w:suppressAutoHyphens w:val="0"/>
      <w:spacing w:line="360" w:lineRule="auto"/>
      <w:jc w:val="center"/>
    </w:pPr>
    <w:rPr>
      <w:rFonts w:eastAsia="Times New Roman" w:cs="Times New Roman"/>
      <w:b/>
      <w:kern w:val="0"/>
      <w:sz w:val="28"/>
      <w:szCs w:val="28"/>
      <w:lang w:bidi="ar-SA"/>
    </w:rPr>
  </w:style>
  <w:style w:type="paragraph" w:customStyle="1" w:styleId="ConsPlusTitle">
    <w:name w:val="ConsPlusTitle"/>
    <w:qFormat/>
    <w:pPr>
      <w:autoSpaceDE w:val="0"/>
    </w:pPr>
    <w:rPr>
      <w:rFonts w:ascii="Arial" w:eastAsia="Times New Roman" w:hAnsi="Arial" w:cs="Arial"/>
      <w:b/>
      <w:bCs/>
      <w:sz w:val="20"/>
      <w:szCs w:val="20"/>
      <w:lang w:bidi="ar-SA"/>
    </w:rPr>
  </w:style>
  <w:style w:type="paragraph" w:customStyle="1" w:styleId="afff1">
    <w:name w:val="ПОЛУТОРНЫЙ"/>
    <w:basedOn w:val="a"/>
    <w:qFormat/>
    <w:pPr>
      <w:widowControl/>
      <w:suppressAutoHyphens w:val="0"/>
      <w:autoSpaceDE w:val="0"/>
      <w:spacing w:line="360" w:lineRule="auto"/>
      <w:ind w:firstLine="709"/>
    </w:pPr>
    <w:rPr>
      <w:rFonts w:eastAsia="Times New Roman" w:cs="Times New Roman"/>
      <w:kern w:val="0"/>
      <w:sz w:val="26"/>
      <w:szCs w:val="26"/>
      <w:lang w:bidi="ar-SA"/>
    </w:rPr>
  </w:style>
  <w:style w:type="paragraph" w:customStyle="1" w:styleId="1d">
    <w:name w:val="Схема документа1"/>
    <w:basedOn w:val="a"/>
    <w:qFormat/>
    <w:pPr>
      <w:widowControl/>
      <w:suppressAutoHyphens w:val="0"/>
      <w:autoSpaceDE w:val="0"/>
    </w:pPr>
    <w:rPr>
      <w:rFonts w:ascii="Tahoma" w:eastAsia="Times New Roman" w:hAnsi="Tahoma" w:cs="Tahoma"/>
      <w:kern w:val="0"/>
      <w:lang w:bidi="ar-SA"/>
    </w:rPr>
  </w:style>
  <w:style w:type="paragraph" w:customStyle="1" w:styleId="Style2">
    <w:name w:val="Style2"/>
    <w:basedOn w:val="a"/>
    <w:qFormat/>
    <w:pPr>
      <w:suppressAutoHyphens w:val="0"/>
      <w:autoSpaceDE w:val="0"/>
      <w:spacing w:line="271" w:lineRule="exact"/>
      <w:jc w:val="center"/>
    </w:pPr>
    <w:rPr>
      <w:rFonts w:ascii="Sylfaen" w:eastAsia="Times New Roman" w:hAnsi="Sylfaen" w:cs="Sylfaen"/>
      <w:kern w:val="0"/>
      <w:lang w:bidi="ar-SA"/>
    </w:rPr>
  </w:style>
  <w:style w:type="paragraph" w:customStyle="1" w:styleId="Style10">
    <w:name w:val="Style10"/>
    <w:basedOn w:val="a"/>
    <w:qFormat/>
    <w:pPr>
      <w:suppressAutoHyphens w:val="0"/>
      <w:autoSpaceDE w:val="0"/>
    </w:pPr>
    <w:rPr>
      <w:rFonts w:ascii="Sylfaen" w:eastAsia="Times New Roman" w:hAnsi="Sylfaen" w:cs="Sylfaen"/>
      <w:kern w:val="0"/>
      <w:lang w:bidi="ar-SA"/>
    </w:rPr>
  </w:style>
  <w:style w:type="paragraph" w:customStyle="1" w:styleId="Style11">
    <w:name w:val="Style11"/>
    <w:basedOn w:val="a"/>
    <w:qFormat/>
    <w:pPr>
      <w:suppressAutoHyphens w:val="0"/>
      <w:autoSpaceDE w:val="0"/>
      <w:spacing w:line="480" w:lineRule="exact"/>
      <w:ind w:firstLine="355"/>
    </w:pPr>
    <w:rPr>
      <w:rFonts w:ascii="Sylfaen" w:eastAsia="Times New Roman" w:hAnsi="Sylfaen" w:cs="Sylfaen"/>
      <w:kern w:val="0"/>
      <w:lang w:bidi="ar-SA"/>
    </w:rPr>
  </w:style>
  <w:style w:type="paragraph" w:customStyle="1" w:styleId="Style12">
    <w:name w:val="Style12"/>
    <w:basedOn w:val="a"/>
    <w:qFormat/>
    <w:pPr>
      <w:suppressAutoHyphens w:val="0"/>
      <w:autoSpaceDE w:val="0"/>
      <w:spacing w:line="482" w:lineRule="exact"/>
      <w:ind w:firstLine="754"/>
    </w:pPr>
    <w:rPr>
      <w:rFonts w:ascii="Sylfaen" w:eastAsia="Times New Roman" w:hAnsi="Sylfaen" w:cs="Sylfaen"/>
      <w:kern w:val="0"/>
      <w:lang w:bidi="ar-SA"/>
    </w:rPr>
  </w:style>
  <w:style w:type="paragraph" w:customStyle="1" w:styleId="Style28">
    <w:name w:val="Style28"/>
    <w:basedOn w:val="a"/>
    <w:qFormat/>
    <w:pPr>
      <w:suppressAutoHyphens w:val="0"/>
      <w:autoSpaceDE w:val="0"/>
      <w:spacing w:line="480" w:lineRule="exact"/>
      <w:ind w:firstLine="725"/>
    </w:pPr>
    <w:rPr>
      <w:rFonts w:ascii="Sylfaen" w:eastAsia="Times New Roman" w:hAnsi="Sylfaen" w:cs="Sylfaen"/>
      <w:kern w:val="0"/>
      <w:lang w:bidi="ar-SA"/>
    </w:rPr>
  </w:style>
  <w:style w:type="paragraph" w:customStyle="1" w:styleId="Style30">
    <w:name w:val="Style30"/>
    <w:basedOn w:val="a"/>
    <w:qFormat/>
    <w:pPr>
      <w:suppressAutoHyphens w:val="0"/>
      <w:autoSpaceDE w:val="0"/>
      <w:spacing w:line="322" w:lineRule="exact"/>
      <w:ind w:hanging="826"/>
    </w:pPr>
    <w:rPr>
      <w:rFonts w:ascii="Sylfaen" w:eastAsia="Times New Roman" w:hAnsi="Sylfaen" w:cs="Sylfaen"/>
      <w:kern w:val="0"/>
      <w:lang w:bidi="ar-SA"/>
    </w:rPr>
  </w:style>
  <w:style w:type="paragraph" w:customStyle="1" w:styleId="Style31">
    <w:name w:val="Style31"/>
    <w:basedOn w:val="a"/>
    <w:qFormat/>
    <w:pPr>
      <w:suppressAutoHyphens w:val="0"/>
      <w:autoSpaceDE w:val="0"/>
      <w:spacing w:line="480" w:lineRule="exact"/>
    </w:pPr>
    <w:rPr>
      <w:rFonts w:ascii="Sylfaen" w:eastAsia="Times New Roman" w:hAnsi="Sylfaen" w:cs="Sylfaen"/>
      <w:kern w:val="0"/>
      <w:lang w:bidi="ar-SA"/>
    </w:rPr>
  </w:style>
  <w:style w:type="paragraph" w:customStyle="1" w:styleId="Style34">
    <w:name w:val="Style34"/>
    <w:basedOn w:val="a"/>
    <w:qFormat/>
    <w:pPr>
      <w:suppressAutoHyphens w:val="0"/>
      <w:autoSpaceDE w:val="0"/>
      <w:spacing w:line="480" w:lineRule="exact"/>
      <w:ind w:firstLine="542"/>
    </w:pPr>
    <w:rPr>
      <w:rFonts w:ascii="Sylfaen" w:eastAsia="Times New Roman" w:hAnsi="Sylfaen" w:cs="Sylfaen"/>
      <w:kern w:val="0"/>
      <w:lang w:bidi="ar-SA"/>
    </w:rPr>
  </w:style>
  <w:style w:type="paragraph" w:customStyle="1" w:styleId="Style36">
    <w:name w:val="Style36"/>
    <w:basedOn w:val="a"/>
    <w:qFormat/>
    <w:pPr>
      <w:suppressAutoHyphens w:val="0"/>
      <w:autoSpaceDE w:val="0"/>
      <w:jc w:val="center"/>
    </w:pPr>
    <w:rPr>
      <w:rFonts w:ascii="Sylfaen" w:eastAsia="Times New Roman" w:hAnsi="Sylfaen" w:cs="Sylfaen"/>
      <w:kern w:val="0"/>
      <w:lang w:bidi="ar-SA"/>
    </w:rPr>
  </w:style>
  <w:style w:type="paragraph" w:customStyle="1" w:styleId="Style14">
    <w:name w:val="Style14"/>
    <w:basedOn w:val="a"/>
    <w:qFormat/>
    <w:pPr>
      <w:suppressAutoHyphens w:val="0"/>
      <w:autoSpaceDE w:val="0"/>
      <w:spacing w:line="480" w:lineRule="exact"/>
      <w:ind w:firstLine="1022"/>
    </w:pPr>
    <w:rPr>
      <w:rFonts w:ascii="Sylfaen" w:eastAsia="Times New Roman" w:hAnsi="Sylfaen" w:cs="Sylfaen"/>
      <w:kern w:val="0"/>
      <w:lang w:bidi="ar-SA"/>
    </w:rPr>
  </w:style>
  <w:style w:type="paragraph" w:customStyle="1" w:styleId="Style15">
    <w:name w:val="Style15"/>
    <w:basedOn w:val="a"/>
    <w:qFormat/>
    <w:pPr>
      <w:suppressAutoHyphens w:val="0"/>
      <w:autoSpaceDE w:val="0"/>
      <w:spacing w:line="482" w:lineRule="exact"/>
      <w:ind w:firstLine="542"/>
    </w:pPr>
    <w:rPr>
      <w:rFonts w:ascii="Sylfaen" w:eastAsia="Times New Roman" w:hAnsi="Sylfaen" w:cs="Sylfaen"/>
      <w:kern w:val="0"/>
      <w:lang w:bidi="ar-SA"/>
    </w:rPr>
  </w:style>
  <w:style w:type="paragraph" w:customStyle="1" w:styleId="Style23">
    <w:name w:val="Style23"/>
    <w:basedOn w:val="a"/>
    <w:qFormat/>
    <w:pPr>
      <w:suppressAutoHyphens w:val="0"/>
      <w:autoSpaceDE w:val="0"/>
      <w:spacing w:line="482" w:lineRule="exact"/>
      <w:ind w:firstLine="898"/>
    </w:pPr>
    <w:rPr>
      <w:rFonts w:ascii="Sylfaen" w:eastAsia="Times New Roman" w:hAnsi="Sylfaen" w:cs="Sylfaen"/>
      <w:kern w:val="0"/>
      <w:lang w:bidi="ar-SA"/>
    </w:rPr>
  </w:style>
  <w:style w:type="paragraph" w:customStyle="1" w:styleId="Style29">
    <w:name w:val="Style29"/>
    <w:basedOn w:val="a"/>
    <w:qFormat/>
    <w:pPr>
      <w:suppressAutoHyphens w:val="0"/>
      <w:autoSpaceDE w:val="0"/>
      <w:spacing w:line="480" w:lineRule="exact"/>
      <w:ind w:firstLine="557"/>
    </w:pPr>
    <w:rPr>
      <w:rFonts w:ascii="Sylfaen" w:eastAsia="Times New Roman" w:hAnsi="Sylfaen" w:cs="Sylfaen"/>
      <w:kern w:val="0"/>
      <w:lang w:bidi="ar-SA"/>
    </w:rPr>
  </w:style>
  <w:style w:type="paragraph" w:customStyle="1" w:styleId="Style32">
    <w:name w:val="Style32"/>
    <w:basedOn w:val="a"/>
    <w:qFormat/>
    <w:pPr>
      <w:suppressAutoHyphens w:val="0"/>
      <w:autoSpaceDE w:val="0"/>
      <w:spacing w:line="480" w:lineRule="exact"/>
    </w:pPr>
    <w:rPr>
      <w:rFonts w:ascii="Sylfaen" w:eastAsia="Times New Roman" w:hAnsi="Sylfaen" w:cs="Sylfaen"/>
      <w:kern w:val="0"/>
      <w:lang w:bidi="ar-SA"/>
    </w:rPr>
  </w:style>
  <w:style w:type="paragraph" w:customStyle="1" w:styleId="Style33">
    <w:name w:val="Style33"/>
    <w:basedOn w:val="a"/>
    <w:qFormat/>
    <w:pPr>
      <w:suppressAutoHyphens w:val="0"/>
      <w:autoSpaceDE w:val="0"/>
    </w:pPr>
    <w:rPr>
      <w:rFonts w:ascii="Sylfaen" w:eastAsia="Times New Roman" w:hAnsi="Sylfaen" w:cs="Sylfaen"/>
      <w:kern w:val="0"/>
      <w:lang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bidi="ar-SA"/>
    </w:rPr>
  </w:style>
  <w:style w:type="paragraph" w:customStyle="1" w:styleId="s35">
    <w:name w:val="s_35"/>
    <w:basedOn w:val="a"/>
    <w:qFormat/>
    <w:pPr>
      <w:widowControl/>
      <w:suppressAutoHyphens w:val="0"/>
      <w:jc w:val="center"/>
    </w:pPr>
    <w:rPr>
      <w:rFonts w:eastAsia="Times New Roman" w:cs="Times New Roman"/>
      <w:b/>
      <w:color w:val="000080"/>
      <w:kern w:val="0"/>
      <w:sz w:val="21"/>
      <w:szCs w:val="21"/>
      <w:lang w:bidi="ar-SA"/>
    </w:rPr>
  </w:style>
  <w:style w:type="paragraph" w:customStyle="1" w:styleId="afff2">
    <w:name w:val="Знак"/>
    <w:basedOn w:val="a"/>
    <w:qFormat/>
    <w:pPr>
      <w:widowControl/>
      <w:suppressAutoHyphens w:val="0"/>
      <w:spacing w:after="160" w:line="240" w:lineRule="exact"/>
    </w:pPr>
    <w:rPr>
      <w:rFonts w:ascii="Verdana" w:eastAsia="Times New Roman" w:hAnsi="Verdana" w:cs="Times New Roman"/>
      <w:kern w:val="0"/>
      <w:lang w:val="en-US" w:bidi="ar-SA"/>
    </w:rPr>
  </w:style>
  <w:style w:type="paragraph" w:customStyle="1" w:styleId="61">
    <w:name w:val="Основной текст6"/>
    <w:basedOn w:val="a"/>
    <w:qFormat/>
    <w:pPr>
      <w:suppressAutoHyphens w:val="0"/>
      <w:spacing w:after="300" w:line="346" w:lineRule="exact"/>
    </w:pPr>
    <w:rPr>
      <w:rFonts w:ascii="Calibri" w:eastAsia="Calibri" w:hAnsi="Calibri" w:cs="Times New Roman"/>
      <w:kern w:val="0"/>
      <w:sz w:val="26"/>
      <w:szCs w:val="26"/>
      <w:shd w:val="clear" w:color="auto" w:fill="FFFFFF"/>
      <w:lang w:bidi="ar-SA"/>
    </w:rPr>
  </w:style>
  <w:style w:type="paragraph" w:customStyle="1" w:styleId="1e">
    <w:name w:val="Абзац списка1"/>
    <w:basedOn w:val="a"/>
    <w:qFormat/>
    <w:pPr>
      <w:widowControl/>
      <w:suppressAutoHyphens w:val="0"/>
      <w:ind w:left="720"/>
    </w:pPr>
    <w:rPr>
      <w:rFonts w:eastAsia="Times New Roman" w:cs="Times New Roman"/>
      <w:kern w:val="0"/>
      <w:lang w:bidi="ar-SA"/>
    </w:rPr>
  </w:style>
  <w:style w:type="paragraph" w:customStyle="1" w:styleId="s1">
    <w:name w:val="s_1"/>
    <w:basedOn w:val="a"/>
    <w:qFormat/>
    <w:pPr>
      <w:widowControl/>
      <w:suppressAutoHyphens w:val="0"/>
      <w:spacing w:before="280" w:after="280"/>
    </w:pPr>
    <w:rPr>
      <w:rFonts w:eastAsia="Times New Roman" w:cs="Times New Roman"/>
      <w:kern w:val="0"/>
      <w:lang w:bidi="ar-SA"/>
    </w:rPr>
  </w:style>
  <w:style w:type="paragraph" w:styleId="afff3">
    <w:name w:val="Revision"/>
    <w:qFormat/>
    <w:rPr>
      <w:rFonts w:ascii="Century" w:eastAsia="Times New Roman" w:hAnsi="Century" w:cs="Century"/>
      <w:sz w:val="20"/>
      <w:szCs w:val="20"/>
      <w:lang w:val="en-US" w:bidi="ar-SA"/>
    </w:rPr>
  </w:style>
  <w:style w:type="paragraph" w:customStyle="1" w:styleId="afff4">
    <w:name w:val="Заголовок таблицы"/>
    <w:basedOn w:val="aff7"/>
    <w:qFormat/>
    <w:pPr>
      <w:jc w:val="center"/>
    </w:pPr>
    <w:rPr>
      <w:b/>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221">
    <w:name w:val="Основной текст 22"/>
    <w:basedOn w:val="a"/>
    <w:qFormat/>
    <w:pPr>
      <w:ind w:right="-2"/>
    </w:pPr>
    <w:rPr>
      <w:sz w:val="24"/>
    </w:rPr>
  </w:style>
  <w:style w:type="paragraph" w:customStyle="1" w:styleId="ConsPlusNormal1">
    <w:name w:val="ConsPlusNormal"/>
    <w:qFormat/>
    <w:pPr>
      <w:widowControl w:val="0"/>
      <w:autoSpaceDE w:val="0"/>
    </w:pPr>
    <w:rPr>
      <w:rFonts w:ascii="Times New Roman" w:eastAsia="Times New Roman" w:hAnsi="Times New Roman" w:cs="Times New Roman"/>
      <w:kern w:val="2"/>
    </w:rPr>
  </w:style>
  <w:style w:type="paragraph" w:customStyle="1" w:styleId="211">
    <w:name w:val="Основной текст с отступом 21"/>
    <w:basedOn w:val="a"/>
    <w:qFormat/>
    <w:pPr>
      <w:widowControl/>
      <w:spacing w:after="120" w:line="480" w:lineRule="auto"/>
      <w:ind w:left="283"/>
    </w:pPr>
    <w:rPr>
      <w:rFonts w:eastAsia="Times New Roman" w:cs="Times New Roman"/>
      <w:sz w:val="24"/>
      <w:lang w:bidi="ar-SA"/>
    </w:rPr>
  </w:style>
  <w:style w:type="paragraph" w:styleId="afff5">
    <w:name w:val="Block Text"/>
    <w:basedOn w:val="a"/>
    <w:qFormat/>
    <w:pPr>
      <w:widowControl/>
      <w:suppressAutoHyphens w:val="0"/>
      <w:ind w:left="567" w:right="708" w:firstLine="567"/>
    </w:pPr>
    <w:rPr>
      <w:rFonts w:eastAsia="Times New Roman" w:cs="Times New Roman"/>
      <w:kern w:val="0"/>
      <w:sz w:val="28"/>
    </w:rPr>
  </w:style>
  <w:style w:type="paragraph" w:customStyle="1" w:styleId="Default">
    <w:name w:val="Default"/>
    <w:qFormat/>
    <w:rPr>
      <w:rFonts w:ascii="Times New Roman" w:eastAsia="Arial Unicode MS" w:hAnsi="Times New Roman" w:cs="Times New Roman"/>
      <w:color w:val="000000"/>
    </w:rPr>
  </w:style>
  <w:style w:type="paragraph" w:customStyle="1" w:styleId="afff6">
    <w:name w:val="Нормальный (таблица)"/>
    <w:basedOn w:val="a"/>
    <w:next w:val="a"/>
    <w:qFormat/>
    <w:pPr>
      <w:autoSpaceDE w:val="0"/>
    </w:pPr>
    <w:rPr>
      <w:rFonts w:ascii="Arial" w:eastAsia="Times New Roman" w:hAnsi="Arial" w:cs="Arial"/>
      <w:lang w:bidi="ar-SA"/>
    </w:rPr>
  </w:style>
  <w:style w:type="paragraph" w:customStyle="1" w:styleId="afff7">
    <w:name w:val="Прижатый влево"/>
    <w:basedOn w:val="a"/>
    <w:next w:val="a"/>
    <w:qFormat/>
    <w:pPr>
      <w:autoSpaceDE w:val="0"/>
    </w:pPr>
    <w:rPr>
      <w:rFonts w:ascii="Arial" w:eastAsia="Times New Roman" w:hAnsi="Arial" w:cs="Arial"/>
      <w:lang w:bidi="ar-SA"/>
    </w:rPr>
  </w:style>
  <w:style w:type="paragraph" w:customStyle="1" w:styleId="37">
    <w:name w:val="Цитата3"/>
    <w:basedOn w:val="a"/>
    <w:qFormat/>
    <w:pPr>
      <w:widowControl/>
      <w:suppressAutoHyphens w:val="0"/>
      <w:ind w:left="567" w:right="708" w:firstLine="567"/>
    </w:pPr>
    <w:rPr>
      <w:rFonts w:eastAsia="Times New Roman" w:cs="Times New Roman"/>
      <w:sz w:val="28"/>
      <w:lang w:bidi="ar-SA"/>
    </w:rPr>
  </w:style>
  <w:style w:type="paragraph" w:customStyle="1" w:styleId="45">
    <w:name w:val="Цитата4"/>
    <w:basedOn w:val="a"/>
    <w:qFormat/>
    <w:pPr>
      <w:widowControl/>
      <w:suppressAutoHyphens w:val="0"/>
      <w:ind w:left="567" w:right="708" w:firstLine="567"/>
    </w:pPr>
    <w:rPr>
      <w:rFonts w:eastAsia="Times New Roman" w:cs="Times New Roman"/>
      <w:kern w:val="0"/>
      <w:sz w:val="28"/>
      <w:lang w:bidi="ar-SA"/>
    </w:rPr>
  </w:style>
  <w:style w:type="paragraph" w:customStyle="1" w:styleId="LO-Normal">
    <w:name w:val="LO-Normal"/>
    <w:qFormat/>
    <w:rPr>
      <w:rFonts w:ascii="Times New Roman" w:eastAsia="Times New Roman" w:hAnsi="Times New Roman" w:cs="Times New Roman"/>
      <w:szCs w:val="20"/>
      <w:lang w:bidi="ar-SA"/>
    </w:rPr>
  </w:style>
  <w:style w:type="paragraph" w:customStyle="1" w:styleId="Style5">
    <w:name w:val="Style5"/>
    <w:basedOn w:val="a"/>
    <w:qFormat/>
    <w:pPr>
      <w:autoSpaceDE w:val="0"/>
    </w:pPr>
    <w:rPr>
      <w:rFonts w:ascii="Georgia" w:hAnsi="Georgia" w:cs="Georgia"/>
    </w:rPr>
  </w:style>
  <w:style w:type="paragraph" w:customStyle="1" w:styleId="240">
    <w:name w:val="Основной текст 24"/>
    <w:basedOn w:val="a"/>
    <w:qFormat/>
    <w:pPr>
      <w:spacing w:after="120" w:line="480" w:lineRule="auto"/>
    </w:pPr>
  </w:style>
  <w:style w:type="paragraph" w:customStyle="1" w:styleId="Style7">
    <w:name w:val="Style7"/>
    <w:basedOn w:val="a"/>
    <w:qFormat/>
    <w:pPr>
      <w:autoSpaceDE w:val="0"/>
      <w:spacing w:line="323" w:lineRule="exact"/>
      <w:ind w:firstLine="696"/>
    </w:pPr>
    <w:rPr>
      <w:rFonts w:eastAsia="Times New Roman"/>
    </w:rPr>
  </w:style>
  <w:style w:type="paragraph" w:customStyle="1" w:styleId="Style9">
    <w:name w:val="Style9"/>
    <w:basedOn w:val="a"/>
    <w:qFormat/>
    <w:pPr>
      <w:autoSpaceDE w:val="0"/>
      <w:spacing w:line="323" w:lineRule="exact"/>
      <w:ind w:firstLine="701"/>
    </w:pPr>
    <w:rPr>
      <w:rFonts w:eastAsia="Times New Roman"/>
    </w:rPr>
  </w:style>
  <w:style w:type="paragraph" w:customStyle="1" w:styleId="P7">
    <w:name w:val="P7"/>
    <w:basedOn w:val="Standard"/>
    <w:qFormat/>
    <w:rPr>
      <w:sz w:val="28"/>
    </w:rPr>
  </w:style>
  <w:style w:type="paragraph" w:customStyle="1" w:styleId="pboth">
    <w:name w:val="pboth"/>
    <w:basedOn w:val="a"/>
    <w:qFormat/>
    <w:pPr>
      <w:spacing w:before="280" w:after="280"/>
    </w:pPr>
    <w:rPr>
      <w:rFonts w:cs="Times New Roman"/>
      <w:sz w:val="24"/>
      <w:szCs w:val="24"/>
    </w:rPr>
  </w:style>
  <w:style w:type="paragraph" w:customStyle="1" w:styleId="afff8">
    <w:name w:val="Содержимое врезки"/>
    <w:basedOn w:val="a"/>
    <w:qFormat/>
  </w:style>
  <w:style w:type="paragraph" w:customStyle="1" w:styleId="formattext">
    <w:name w:val="formattext"/>
    <w:basedOn w:val="a"/>
    <w:qFormat/>
    <w:pPr>
      <w:spacing w:before="100" w:after="100"/>
    </w:pPr>
  </w:style>
  <w:style w:type="paragraph" w:customStyle="1" w:styleId="afff9">
    <w:name w:val="Таблицы (моноширинный)"/>
    <w:basedOn w:val="a"/>
    <w:next w:val="a"/>
    <w:qFormat/>
    <w:pPr>
      <w:autoSpaceDE w:val="0"/>
    </w:pPr>
    <w:rPr>
      <w:rFonts w:ascii="Courier New" w:hAnsi="Courier New" w:cs="Courier New"/>
    </w:rPr>
  </w:style>
  <w:style w:type="paragraph" w:customStyle="1" w:styleId="231">
    <w:name w:val="Основной текст с отступом 23"/>
    <w:basedOn w:val="a"/>
    <w:qFormat/>
    <w:pPr>
      <w:ind w:firstLine="600"/>
    </w:pPr>
  </w:style>
  <w:style w:type="paragraph" w:customStyle="1" w:styleId="Bodytext3">
    <w:name w:val="Body text (3)"/>
    <w:basedOn w:val="a"/>
    <w:qFormat/>
    <w:pPr>
      <w:widowControl/>
      <w:suppressAutoHyphens w:val="0"/>
      <w:spacing w:before="1380" w:after="300" w:line="326" w:lineRule="exact"/>
      <w:jc w:val="center"/>
    </w:pPr>
    <w:rPr>
      <w:rFonts w:eastAsia="Times New Roman" w:cs="Times New Roman"/>
      <w:b/>
      <w:sz w:val="28"/>
      <w:szCs w:val="28"/>
      <w:lang w:bidi="ar-SA"/>
    </w:rPr>
  </w:style>
  <w:style w:type="paragraph" w:customStyle="1" w:styleId="52">
    <w:name w:val="Цитата5"/>
    <w:basedOn w:val="a"/>
    <w:qFormat/>
    <w:pPr>
      <w:tabs>
        <w:tab w:val="left" w:pos="4962"/>
      </w:tabs>
      <w:spacing w:line="360" w:lineRule="auto"/>
      <w:ind w:left="709" w:right="4675"/>
    </w:pPr>
    <w:rPr>
      <w:b/>
    </w:rPr>
  </w:style>
  <w:style w:type="paragraph" w:styleId="aff2">
    <w:name w:val="Subtitle"/>
    <w:basedOn w:val="afe"/>
    <w:next w:val="aff"/>
    <w:qFormat/>
    <w:rPr>
      <w:i/>
      <w:iCs/>
    </w:rPr>
  </w:style>
  <w:style w:type="paragraph" w:customStyle="1" w:styleId="conspluscell0">
    <w:name w:val="conspluscell"/>
    <w:basedOn w:val="a"/>
    <w:qFormat/>
    <w:pPr>
      <w:widowControl/>
      <w:suppressAutoHyphens w:val="0"/>
      <w:spacing w:before="100" w:after="100"/>
    </w:pPr>
    <w:rPr>
      <w:rFonts w:eastAsia="Times New Roman" w:cs="Times New Roman"/>
      <w:kern w:val="0"/>
      <w:lang w:bidi="ar-SA"/>
    </w:rPr>
  </w:style>
  <w:style w:type="paragraph" w:customStyle="1" w:styleId="29">
    <w:name w:val="Основной текст (2)"/>
    <w:basedOn w:val="a"/>
    <w:qFormat/>
    <w:pPr>
      <w:spacing w:after="240"/>
    </w:pPr>
    <w:rPr>
      <w:b/>
      <w:sz w:val="28"/>
      <w:szCs w:val="28"/>
    </w:rPr>
  </w:style>
  <w:style w:type="paragraph" w:customStyle="1" w:styleId="2a">
    <w:name w:val="Обычный2"/>
    <w:qFormat/>
    <w:pPr>
      <w:widowControl w:val="0"/>
    </w:pPr>
    <w:rPr>
      <w:rFonts w:ascii="Liberation Serif;Times New Roma" w:eastAsia="Arial Unicode MS" w:hAnsi="Liberation Serif;Times New Roma" w:cs="Lucida Sans"/>
    </w:rPr>
  </w:style>
  <w:style w:type="paragraph" w:customStyle="1" w:styleId="1f">
    <w:name w:val="Текст сноски1"/>
    <w:basedOn w:val="a"/>
    <w:qFormat/>
  </w:style>
  <w:style w:type="paragraph" w:styleId="2b">
    <w:name w:val="Body Text 2"/>
    <w:basedOn w:val="a"/>
    <w:qFormat/>
    <w:pPr>
      <w:ind w:firstLine="709"/>
    </w:pPr>
    <w:rPr>
      <w:rFonts w:ascii="Calibri" w:hAnsi="Calibri" w:cs="Calibri"/>
    </w:rPr>
  </w:style>
  <w:style w:type="paragraph" w:customStyle="1" w:styleId="Text1">
    <w:name w:val="Text1"/>
    <w:qFormat/>
    <w:pPr>
      <w:widowControl w:val="0"/>
      <w:jc w:val="center"/>
    </w:pPr>
    <w:rPr>
      <w:rFonts w:ascii="Times New Roman" w:eastAsia="Arial Unicode MS" w:hAnsi="Times New Roman" w:cs="Lucida Sans"/>
      <w:b/>
      <w:bCs/>
      <w:color w:val="000000"/>
      <w:sz w:val="18"/>
      <w:szCs w:val="18"/>
    </w:rPr>
  </w:style>
  <w:style w:type="paragraph" w:customStyle="1" w:styleId="Text9">
    <w:name w:val="Text9"/>
    <w:qFormat/>
    <w:pPr>
      <w:widowControl w:val="0"/>
      <w:jc w:val="both"/>
    </w:pPr>
    <w:rPr>
      <w:rFonts w:ascii="Times New Roman" w:eastAsia="Arial Unicode MS" w:hAnsi="Times New Roman" w:cs="Lucida Sans"/>
      <w:color w:val="000000"/>
      <w:sz w:val="21"/>
      <w:szCs w:val="21"/>
    </w:rPr>
  </w:style>
  <w:style w:type="paragraph" w:customStyle="1" w:styleId="Text68">
    <w:name w:val="Text68"/>
    <w:qFormat/>
    <w:pPr>
      <w:widowControl w:val="0"/>
      <w:jc w:val="center"/>
    </w:pPr>
    <w:rPr>
      <w:rFonts w:ascii="Times New Roman" w:eastAsia="Arial Unicode MS" w:hAnsi="Times New Roman" w:cs="Lucida Sans"/>
      <w:color w:val="000000"/>
      <w:sz w:val="20"/>
      <w:szCs w:val="20"/>
    </w:rPr>
  </w:style>
  <w:style w:type="paragraph" w:customStyle="1" w:styleId="Text8">
    <w:name w:val="Text8"/>
    <w:qFormat/>
    <w:pPr>
      <w:widowControl w:val="0"/>
      <w:jc w:val="center"/>
    </w:pPr>
    <w:rPr>
      <w:rFonts w:ascii="Times New Roman" w:eastAsia="Arial Unicode MS" w:hAnsi="Times New Roman" w:cs="Lucida Sans"/>
      <w:color w:val="000000"/>
      <w:sz w:val="20"/>
      <w:szCs w:val="20"/>
    </w:rPr>
  </w:style>
  <w:style w:type="paragraph" w:customStyle="1" w:styleId="Text22">
    <w:name w:val="Text22"/>
    <w:qFormat/>
    <w:pPr>
      <w:widowControl w:val="0"/>
    </w:pPr>
    <w:rPr>
      <w:rFonts w:ascii="Times New Roman" w:eastAsia="Arial Unicode MS" w:hAnsi="Times New Roman" w:cs="Lucida Sans"/>
      <w:color w:val="000000"/>
      <w:sz w:val="20"/>
      <w:szCs w:val="20"/>
    </w:rPr>
  </w:style>
  <w:style w:type="paragraph" w:customStyle="1" w:styleId="Text24">
    <w:name w:val="Text24"/>
    <w:qFormat/>
    <w:pPr>
      <w:widowControl w:val="0"/>
      <w:jc w:val="center"/>
    </w:pPr>
    <w:rPr>
      <w:rFonts w:ascii="Times New Roman" w:eastAsia="Arial Unicode MS" w:hAnsi="Times New Roman" w:cs="Lucida Sans"/>
      <w:color w:val="000000"/>
      <w:sz w:val="21"/>
      <w:szCs w:val="21"/>
    </w:rPr>
  </w:style>
  <w:style w:type="paragraph" w:customStyle="1" w:styleId="afffa">
    <w:name w:val="Текст в заданном формате"/>
    <w:basedOn w:val="a"/>
    <w:qFormat/>
    <w:pPr>
      <w:ind w:firstLine="420"/>
    </w:pPr>
    <w:rPr>
      <w:rFonts w:ascii="Liberation Mono;Courier New" w:eastAsia="Liberation Mono;Courier New" w:hAnsi="Liberation Mono;Courier New" w:cs="Liberation Mono;Courier New"/>
    </w:rPr>
  </w:style>
  <w:style w:type="paragraph" w:customStyle="1" w:styleId="WW-ListParagraph">
    <w:name w:val="WW-List Paragraph"/>
    <w:basedOn w:val="a"/>
    <w:qFormat/>
    <w:pPr>
      <w:widowControl/>
      <w:ind w:left="720" w:firstLine="720"/>
      <w:contextualSpacing/>
      <w:jc w:val="left"/>
    </w:pPr>
    <w:rPr>
      <w:rFonts w:eastAsia="Times New Roman" w:cs="Times New Roman"/>
      <w:sz w:val="24"/>
      <w:szCs w:val="24"/>
      <w:lang w:bidi="ar-SA"/>
    </w:rPr>
  </w:style>
  <w:style w:type="paragraph" w:customStyle="1" w:styleId="1f0">
    <w:name w:val="Основной текст1"/>
    <w:basedOn w:val="a"/>
    <w:qFormat/>
    <w:pPr>
      <w:spacing w:before="60" w:after="240"/>
    </w:pPr>
    <w:rPr>
      <w:rFonts w:eastAsia="Times New Roman" w:cs="Times New Roman"/>
      <w:sz w:val="26"/>
      <w:szCs w:val="26"/>
    </w:rPr>
  </w:style>
  <w:style w:type="paragraph" w:customStyle="1" w:styleId="62">
    <w:name w:val="Основной текст (6)"/>
    <w:basedOn w:val="a"/>
    <w:qFormat/>
    <w:pPr>
      <w:spacing w:line="317" w:lineRule="exact"/>
    </w:pPr>
    <w:rPr>
      <w:rFonts w:eastAsia="Times New Roman" w:cs="Times New Roman"/>
      <w:i/>
      <w:iCs/>
      <w:sz w:val="26"/>
      <w:szCs w:val="26"/>
    </w:rPr>
  </w:style>
  <w:style w:type="paragraph" w:customStyle="1" w:styleId="1f1">
    <w:name w:val="Заголовок №1"/>
    <w:basedOn w:val="a"/>
    <w:qFormat/>
    <w:pPr>
      <w:spacing w:before="240" w:after="420"/>
    </w:pPr>
    <w:rPr>
      <w:rFonts w:eastAsia="Times New Roman" w:cs="Times New Roman"/>
      <w:b/>
    </w:rPr>
  </w:style>
  <w:style w:type="paragraph" w:customStyle="1" w:styleId="FORMATTEXT0">
    <w:name w:val=".FORMATTEXT"/>
    <w:qFormat/>
    <w:pPr>
      <w:widowControl w:val="0"/>
    </w:pPr>
    <w:rPr>
      <w:rFonts w:ascii="Liberation Serif;Times New Roma" w:eastAsia="Arial Unicode MS" w:hAnsi="Liberation Serif;Times New Roma" w:cs="Lucida Sans"/>
    </w:rPr>
  </w:style>
  <w:style w:type="paragraph" w:customStyle="1" w:styleId="LO-Normal1">
    <w:name w:val="LO-Normal1"/>
    <w:qFormat/>
    <w:rPr>
      <w:rFonts w:ascii="Times New Roman" w:eastAsia="Times New Roman" w:hAnsi="Times New Roman" w:cs="Times New Roman"/>
      <w:szCs w:val="20"/>
      <w:lang w:bidi="ar-SA"/>
    </w:rPr>
  </w:style>
  <w:style w:type="paragraph" w:customStyle="1" w:styleId="Bodytext2">
    <w:name w:val="Body text (2)"/>
    <w:basedOn w:val="a"/>
    <w:qFormat/>
    <w:pPr>
      <w:shd w:val="clear" w:color="auto" w:fill="FFFFFF"/>
      <w:suppressAutoHyphens w:val="0"/>
      <w:spacing w:before="360" w:line="0" w:lineRule="atLeast"/>
    </w:pPr>
    <w:rPr>
      <w:rFonts w:eastAsia="Times New Roman"/>
      <w:kern w:val="0"/>
      <w:sz w:val="28"/>
      <w:szCs w:val="28"/>
    </w:rPr>
  </w:style>
  <w:style w:type="paragraph" w:customStyle="1" w:styleId="headertext">
    <w:name w:val="headertext"/>
    <w:basedOn w:val="a"/>
    <w:qFormat/>
    <w:pPr>
      <w:spacing w:before="100" w:after="100"/>
    </w:pPr>
    <w:rPr>
      <w:sz w:val="24"/>
      <w:szCs w:val="24"/>
    </w:rPr>
  </w:style>
  <w:style w:type="paragraph" w:customStyle="1" w:styleId="38">
    <w:name w:val="Основной текст (3)"/>
    <w:basedOn w:val="a"/>
    <w:qFormat/>
    <w:pPr>
      <w:shd w:val="clear" w:color="auto" w:fill="FFFFFF"/>
      <w:spacing w:after="1680" w:line="0" w:lineRule="atLeast"/>
      <w:jc w:val="center"/>
    </w:pPr>
    <w:rPr>
      <w:rFonts w:eastAsia="Times New Roman" w:cs="Times New Roman"/>
      <w:b/>
      <w:sz w:val="28"/>
      <w:szCs w:val="28"/>
    </w:rPr>
  </w:style>
  <w:style w:type="paragraph" w:styleId="1f2">
    <w:name w:val="toc 1"/>
    <w:basedOn w:val="a"/>
    <w:next w:val="a"/>
    <w:pPr>
      <w:keepLines/>
      <w:widowControl/>
    </w:pPr>
  </w:style>
  <w:style w:type="paragraph" w:styleId="2c">
    <w:name w:val="toc 2"/>
    <w:basedOn w:val="a"/>
    <w:next w:val="a"/>
    <w:pPr>
      <w:ind w:firstLine="284"/>
    </w:pPr>
  </w:style>
  <w:style w:type="paragraph" w:customStyle="1" w:styleId="afffb">
    <w:name w:val="Страница"/>
    <w:basedOn w:val="affe"/>
    <w:qFormat/>
    <w:pPr>
      <w:jc w:val="right"/>
    </w:pPr>
    <w:rPr>
      <w:sz w:val="22"/>
    </w:rPr>
  </w:style>
  <w:style w:type="paragraph" w:customStyle="1" w:styleId="TableParagraph">
    <w:name w:val="Table Paragraph"/>
    <w:basedOn w:val="a"/>
    <w:qFormat/>
    <w:pPr>
      <w:jc w:val="center"/>
    </w:pPr>
    <w:rPr>
      <w:rFonts w:eastAsia="Times New Roman" w:cs="Times New Roman"/>
      <w:sz w:val="22"/>
      <w:lang w:eastAsia="ru-RU" w:bidi="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14658</Words>
  <Characters>83556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Tabakov</cp:lastModifiedBy>
  <cp:revision>2</cp:revision>
  <cp:lastPrinted>2023-12-08T09:27:00Z</cp:lastPrinted>
  <dcterms:created xsi:type="dcterms:W3CDTF">2023-12-27T07:39:00Z</dcterms:created>
  <dcterms:modified xsi:type="dcterms:W3CDTF">2023-12-27T07:39:00Z</dcterms:modified>
  <dc:language>ru-RU</dc:language>
</cp:coreProperties>
</file>