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jc w:val="center"/>
        <w:rPr/>
      </w:pPr>
      <w:r>
        <w:rPr>
          <w:rFonts w:eastAsia="Arial Unicode MS" w:cs="Times New Roman" w:ascii="PT Astra Serif" w:hAnsi="PT Astra Serif"/>
          <w:color w:val="000000"/>
          <w:sz w:val="28"/>
          <w:szCs w:val="28"/>
          <w:lang w:val="ru" w:bidi="ar-SA"/>
        </w:rPr>
        <w:t xml:space="preserve">АДМИНИСТРАЦИЯ </w:t>
      </w:r>
      <w:r>
        <w:rPr>
          <w:rFonts w:eastAsia="Arial Unicode MS" w:cs="Times New Roman" w:ascii="PT Astra Serif" w:hAnsi="PT Astra Serif"/>
          <w:color w:val="000000"/>
          <w:sz w:val="28"/>
          <w:szCs w:val="28"/>
          <w:lang w:val="ru-RU" w:bidi="ar-SA"/>
        </w:rPr>
        <w:t xml:space="preserve"> МУНИЦИПАЛЬНОГО ОБРАЗОВАНИЯ</w:t>
      </w:r>
    </w:p>
    <w:p>
      <w:pPr>
        <w:pStyle w:val="Normal"/>
        <w:widowControl/>
        <w:jc w:val="center"/>
        <w:rPr>
          <w:rFonts w:ascii="PT Astra Serif" w:hAnsi="PT Astra Serif" w:eastAsia="Arial Unicode MS" w:cs="Times New Roman"/>
          <w:color w:val="000000"/>
          <w:sz w:val="28"/>
          <w:szCs w:val="28"/>
          <w:lang w:val="ru-RU" w:eastAsia="ru-RU" w:bidi="ar-SA"/>
        </w:rPr>
      </w:pPr>
      <w:r>
        <w:rPr>
          <w:rFonts w:eastAsia="Arial Unicode MS" w:cs="Times New Roman" w:ascii="PT Astra Serif" w:hAnsi="PT Astra Serif"/>
          <w:color w:val="000000"/>
          <w:sz w:val="28"/>
          <w:szCs w:val="28"/>
          <w:lang w:val="ru-RU" w:eastAsia="ru-RU" w:bidi="ar-SA"/>
        </w:rPr>
        <w:t>«ТЕРЕНЬГУЛЬСКИЙ РАЙОН»</w:t>
      </w:r>
    </w:p>
    <w:p>
      <w:pPr>
        <w:pStyle w:val="Normal"/>
        <w:widowControl/>
        <w:jc w:val="center"/>
        <w:rPr/>
      </w:pPr>
      <w:r>
        <w:rPr>
          <w:rFonts w:eastAsia="Calibri" w:cs="Calibri" w:ascii="PT Astra Serif" w:hAnsi="PT Astra Serif"/>
          <w:sz w:val="28"/>
          <w:szCs w:val="28"/>
          <w:lang w:val="ru-RU" w:bidi="ar-SA"/>
        </w:rPr>
        <w:t xml:space="preserve"> </w:t>
      </w:r>
      <w:r>
        <w:rPr>
          <w:rFonts w:eastAsia="Arial Unicode MS" w:cs="Times New Roman" w:ascii="PT Astra Serif" w:hAnsi="PT Astra Serif"/>
          <w:color w:val="000000"/>
          <w:sz w:val="28"/>
          <w:szCs w:val="28"/>
          <w:lang w:val="ru-RU" w:eastAsia="ru-RU" w:bidi="ar-SA"/>
        </w:rPr>
        <w:t>УЛЬЯНОВСКОЙ ОБЛАСТИ</w:t>
      </w:r>
    </w:p>
    <w:p>
      <w:pPr>
        <w:pStyle w:val="Normal"/>
        <w:keepNext w:val="true"/>
        <w:keepLines/>
        <w:widowControl/>
        <w:spacing w:before="0" w:after="354"/>
        <w:rPr>
          <w:rFonts w:ascii="PT Astra Serif" w:hAnsi="PT Astra Serif" w:eastAsia="Times New Roman" w:cs="Times New Roman"/>
          <w:b/>
          <w:b/>
          <w:bCs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="Times New Roman" w:ascii="PT Astra Serif" w:hAnsi="PT Astra Serif"/>
          <w:b/>
          <w:bCs/>
          <w:color w:val="000000"/>
          <w:sz w:val="28"/>
          <w:szCs w:val="28"/>
          <w:lang w:val="ru-RU" w:eastAsia="ru-RU" w:bidi="ar-SA"/>
        </w:rPr>
        <w:t xml:space="preserve">                            </w:t>
      </w:r>
    </w:p>
    <w:p>
      <w:pPr>
        <w:pStyle w:val="Normal"/>
        <w:widowControl/>
        <w:spacing w:before="0" w:after="354"/>
        <w:jc w:val="center"/>
        <w:rPr/>
      </w:pPr>
      <w:r>
        <w:rPr>
          <w:rFonts w:eastAsia="Times New Roman" w:cs="Times New Roman" w:ascii="PT Astra Serif" w:hAnsi="PT Astra Serif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PT Astra Serif" w:hAnsi="PT Astra Serif"/>
          <w:b/>
          <w:bCs/>
          <w:color w:val="000000"/>
          <w:sz w:val="36"/>
          <w:szCs w:val="36"/>
          <w:lang w:val="ru-RU" w:eastAsia="ru-RU" w:bidi="ar-SA"/>
        </w:rPr>
        <w:t>П О С Т А Н О В Л Е Н И Е</w:t>
      </w:r>
    </w:p>
    <w:p>
      <w:pPr>
        <w:pStyle w:val="Normal"/>
        <w:widowControl/>
        <w:tabs>
          <w:tab w:val="clear" w:pos="709"/>
          <w:tab w:val="left" w:pos="7200" w:leader="none"/>
          <w:tab w:val="left" w:pos="7436" w:leader="none"/>
        </w:tabs>
        <w:spacing w:lineRule="exact" w:line="270" w:before="0" w:after="181"/>
        <w:ind w:left="20" w:right="0" w:hanging="0"/>
        <w:rPr>
          <w:sz w:val="28"/>
          <w:szCs w:val="28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val="ru-RU" w:eastAsia="ru-RU" w:bidi="ar-SA"/>
        </w:rPr>
        <w:t>24 августа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val="ru" w:eastAsia="ru-RU" w:bidi="ar-SA"/>
        </w:rPr>
        <w:t>2022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val="ru-RU" w:eastAsia="ru-RU" w:bidi="ar-SA"/>
        </w:rPr>
        <w:tab/>
        <w:tab/>
        <w:t xml:space="preserve">        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val="ru" w:eastAsia="ru-RU" w:bidi="ar-SA"/>
        </w:rPr>
        <w:t xml:space="preserve">№ 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val="ru-RU" w:eastAsia="ru-RU" w:bidi="ar-SA"/>
        </w:rPr>
        <w:t>447</w:t>
      </w:r>
    </w:p>
    <w:p>
      <w:pPr>
        <w:pStyle w:val="Normal"/>
        <w:widowControl/>
        <w:tabs>
          <w:tab w:val="clear" w:pos="709"/>
          <w:tab w:val="left" w:pos="7200" w:leader="none"/>
          <w:tab w:val="left" w:pos="7436" w:leader="none"/>
        </w:tabs>
        <w:spacing w:lineRule="exact" w:line="270" w:before="0" w:after="181"/>
        <w:ind w:left="20" w:right="0" w:hanging="0"/>
        <w:rPr/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val="ru-RU" w:eastAsia="ru-RU" w:bidi="ar-SA"/>
        </w:rPr>
        <w:tab/>
        <w:t xml:space="preserve">           Экз.№</w:t>
      </w:r>
      <w:r>
        <w:rPr>
          <w:rFonts w:eastAsia="Times New Roman" w:cs="Times New Roman" w:ascii="PT Astra Serif" w:hAnsi="PT Astra Serif"/>
          <w:color w:val="000000"/>
          <w:lang w:val="ru-RU" w:eastAsia="ru-RU" w:bidi="ar-SA"/>
        </w:rPr>
        <w:t>_______</w:t>
      </w:r>
    </w:p>
    <w:p>
      <w:pPr>
        <w:pStyle w:val="Normal"/>
        <w:widowControl/>
        <w:tabs>
          <w:tab w:val="clear" w:pos="709"/>
          <w:tab w:val="left" w:pos="3975" w:leader="none"/>
          <w:tab w:val="center" w:pos="4829" w:leader="none"/>
          <w:tab w:val="left" w:pos="7436" w:leader="none"/>
          <w:tab w:val="right" w:pos="9638" w:leader="none"/>
        </w:tabs>
        <w:spacing w:lineRule="exact" w:line="270" w:before="0" w:after="181"/>
        <w:ind w:left="-284" w:right="0" w:hanging="0"/>
        <w:jc w:val="center"/>
        <w:rPr>
          <w:rFonts w:ascii="PT Astra Serif" w:hAnsi="PT Astra Serif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 w:ascii="PT Astra Serif" w:hAnsi="PT Astra Serif"/>
          <w:color w:val="000000"/>
          <w:lang w:val="ru-RU" w:eastAsia="ru-RU" w:bidi="ar-SA"/>
        </w:rPr>
        <w:t>р.п.Тереньга</w:t>
      </w:r>
    </w:p>
    <w:p>
      <w:pPr>
        <w:pStyle w:val="Normal"/>
        <w:widowControl/>
        <w:tabs>
          <w:tab w:val="clear" w:pos="709"/>
          <w:tab w:val="left" w:pos="3975" w:leader="none"/>
          <w:tab w:val="center" w:pos="4829" w:leader="none"/>
          <w:tab w:val="left" w:pos="7436" w:leader="none"/>
          <w:tab w:val="right" w:pos="9638" w:leader="none"/>
        </w:tabs>
        <w:spacing w:lineRule="exact" w:line="270" w:before="0" w:after="181"/>
        <w:ind w:left="-284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widowControl/>
        <w:tabs>
          <w:tab w:val="clear" w:pos="709"/>
          <w:tab w:val="left" w:pos="3975" w:leader="none"/>
          <w:tab w:val="center" w:pos="4829" w:leader="none"/>
          <w:tab w:val="left" w:pos="7436" w:leader="none"/>
          <w:tab w:val="right" w:pos="9638" w:leader="none"/>
        </w:tabs>
        <w:spacing w:lineRule="exact" w:line="270" w:before="0" w:after="181"/>
        <w:ind w:left="-284" w:right="0" w:hanging="0"/>
        <w:jc w:val="center"/>
        <w:rPr>
          <w:rFonts w:ascii="PT Astra Serif" w:hAnsi="PT Astra Serif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 w:ascii="PT Astra Serif" w:hAnsi="PT Astra Serif"/>
          <w:color w:val="000000"/>
          <w:lang w:val="ru-RU" w:eastAsia="ru-RU" w:bidi="ar-SA"/>
        </w:rPr>
      </w:r>
    </w:p>
    <w:p>
      <w:pPr>
        <w:pStyle w:val="Normal"/>
        <w:widowControl/>
        <w:ind w:left="567" w:right="0" w:hanging="0"/>
        <w:jc w:val="center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Об утверждении</w:t>
      </w:r>
      <w:r>
        <w:rPr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Методики определения нормативных затрат на оказание услуг по реализации дополнительных общеобразовательных общеразвивающих программ</w:t>
      </w:r>
    </w:p>
    <w:p>
      <w:pPr>
        <w:pStyle w:val="Normal"/>
        <w:widowControl/>
        <w:ind w:left="567" w:right="0" w:hanging="0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</w:r>
    </w:p>
    <w:p>
      <w:pPr>
        <w:pStyle w:val="Normal"/>
        <w:ind w:left="567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      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24.12.2018 № 16, на основании </w:t>
      </w:r>
      <w:r>
        <w:rPr>
          <w:rFonts w:cs="Times New Roman" w:ascii="Times New Roman" w:hAnsi="Times New Roman"/>
          <w:sz w:val="28"/>
          <w:szCs w:val="28"/>
          <w:lang w:val="ru-RU"/>
        </w:rPr>
        <w:t>Приказа  Минпросвещения России от 22 сентября 2021 г. № 662 «Об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, руководствуясь Уставом муниципального образования –</w:t>
      </w:r>
      <w:r>
        <w:rPr>
          <w:rFonts w:cs="Times New Roman" w:ascii="Times New Roman" w:hAnsi="Times New Roman"/>
          <w:spacing w:val="2"/>
          <w:sz w:val="28"/>
          <w:szCs w:val="28"/>
          <w:lang w:val="ru-RU"/>
        </w:rPr>
        <w:t xml:space="preserve"> «Тереньгульский район»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администрация муниципального образования «Тереньгульский район» </w:t>
      </w:r>
    </w:p>
    <w:p>
      <w:pPr>
        <w:pStyle w:val="Normal"/>
        <w:ind w:left="567" w:right="0" w:hanging="0"/>
        <w:jc w:val="both"/>
        <w:rPr>
          <w:rFonts w:ascii="PT Astra Serif" w:hAnsi="PT Astra Serif"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 w:ascii="PT Astra Serif" w:hAnsi="PT Astra Serif"/>
          <w:sz w:val="28"/>
          <w:szCs w:val="28"/>
          <w:lang w:val="ru-RU" w:eastAsia="ru-RU" w:bidi="ar-SA"/>
        </w:rPr>
        <w:t>п о с т а н о в л я е т:</w:t>
      </w:r>
    </w:p>
    <w:p>
      <w:pPr>
        <w:pStyle w:val="Normal"/>
        <w:ind w:left="567" w:right="0" w:hanging="0"/>
        <w:jc w:val="both"/>
        <w:rPr/>
      </w:pPr>
      <w:r>
        <w:rPr>
          <w:rFonts w:eastAsia="Times New Roman" w:cs="Times New Roman" w:ascii="PT Astra Serif" w:hAnsi="PT Astra Serif"/>
          <w:sz w:val="28"/>
          <w:szCs w:val="28"/>
          <w:lang w:val="ru-RU" w:eastAsia="ru-RU" w:bidi="ar-SA"/>
        </w:rPr>
        <w:t xml:space="preserve">         </w:t>
      </w:r>
      <w:r>
        <w:rPr>
          <w:rFonts w:eastAsia="Times New Roman" w:cs="Times New Roman" w:ascii="PT Astra Serif" w:hAnsi="PT Astra Serif"/>
          <w:sz w:val="28"/>
          <w:szCs w:val="28"/>
          <w:lang w:val="ru-RU" w:eastAsia="ru-RU" w:bidi="ar-SA"/>
        </w:rPr>
        <w:t>1.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Утвердить прилагаемую </w:t>
      </w:r>
      <w:r>
        <w:rPr>
          <w:rFonts w:cs="Times New Roman" w:ascii="Times New Roman" w:hAnsi="Times New Roman"/>
          <w:bCs/>
          <w:sz w:val="28"/>
          <w:szCs w:val="28"/>
          <w:lang w:val="ru-RU"/>
        </w:rPr>
        <w:t>методику определения нормативных затрат на оказание услуг по реализации дополнительных общеобразовательных общеразвивающих программ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.</w:t>
      </w:r>
    </w:p>
    <w:p>
      <w:pPr>
        <w:pStyle w:val="Normal"/>
        <w:ind w:left="567" w:right="0" w:hanging="0"/>
        <w:jc w:val="both"/>
        <w:rPr/>
      </w:pPr>
      <w:r>
        <w:rPr>
          <w:rFonts w:cs="Times New Roman" w:ascii="PT Astra Serif" w:hAnsi="PT Astra Serif"/>
          <w:sz w:val="28"/>
          <w:szCs w:val="28"/>
          <w:lang w:val="ru-RU"/>
        </w:rPr>
        <w:t xml:space="preserve">         </w:t>
      </w:r>
      <w:r>
        <w:rPr>
          <w:rFonts w:cs="Times New Roman" w:ascii="PT Astra Serif" w:hAnsi="PT Astra Serif"/>
          <w:sz w:val="28"/>
          <w:szCs w:val="28"/>
          <w:lang w:val="ru-RU"/>
        </w:rPr>
        <w:t>2.</w:t>
      </w:r>
      <w:r>
        <w:rPr>
          <w:rFonts w:eastAsia="Times New Roman" w:cs="Times New Roman" w:ascii="PT Astra Serif" w:hAnsi="PT Astra Serif"/>
          <w:sz w:val="28"/>
          <w:szCs w:val="28"/>
          <w:lang w:val="ru-RU" w:eastAsia="ru-RU" w:bidi="ar-SA"/>
        </w:rPr>
        <w:t xml:space="preserve">Настоящее постановление вступает в силу на следующий день после </w:t>
      </w:r>
    </w:p>
    <w:p>
      <w:pPr>
        <w:pStyle w:val="Normal"/>
        <w:ind w:left="567" w:right="0" w:hanging="0"/>
        <w:jc w:val="both"/>
        <w:rPr>
          <w:rFonts w:ascii="PT Astra Serif" w:hAnsi="PT Astra Serif" w:eastAsia="Times New Roman" w:cs="Times New Roman"/>
          <w:sz w:val="36"/>
          <w:szCs w:val="36"/>
          <w:lang w:val="ru-RU" w:eastAsia="ru-RU" w:bidi="ar-SA"/>
        </w:rPr>
      </w:pPr>
      <w:r>
        <w:rPr>
          <w:rFonts w:eastAsia="Times New Roman" w:cs="Times New Roman" w:ascii="PT Astra Serif" w:hAnsi="PT Astra Serif"/>
          <w:sz w:val="36"/>
          <w:szCs w:val="36"/>
          <w:lang w:val="ru-RU" w:eastAsia="ru-RU" w:bidi="ar-SA"/>
        </w:rPr>
        <w:t>0418</w:t>
      </w:r>
      <w:bookmarkStart w:id="0" w:name="_GoBack"/>
      <w:bookmarkEnd w:id="0"/>
    </w:p>
    <w:p>
      <w:pPr>
        <w:pStyle w:val="Normal"/>
        <w:ind w:left="567" w:right="0" w:hanging="0"/>
        <w:jc w:val="both"/>
        <w:rPr>
          <w:rFonts w:ascii="PT Astra Serif" w:hAnsi="PT Astra Serif"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 w:ascii="PT Astra Serif" w:hAnsi="PT Astra Serif"/>
          <w:sz w:val="28"/>
          <w:szCs w:val="28"/>
          <w:lang w:val="ru-RU" w:eastAsia="ru-RU" w:bidi="ar-SA"/>
        </w:rPr>
        <w:t>дня его опубликования в информационном бюллетене «Вестник района».</w:t>
      </w:r>
    </w:p>
    <w:p>
      <w:pPr>
        <w:pStyle w:val="Normal"/>
        <w:ind w:left="567" w:right="0" w:hanging="0"/>
        <w:jc w:val="both"/>
        <w:rPr>
          <w:rFonts w:ascii="PT Astra Serif" w:hAnsi="PT Astra Serif"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 w:ascii="PT Astra Serif" w:hAnsi="PT Astra Serif"/>
          <w:sz w:val="28"/>
          <w:szCs w:val="28"/>
          <w:lang w:val="ru-RU" w:eastAsia="ru-RU" w:bidi="ar-SA"/>
        </w:rPr>
      </w:r>
    </w:p>
    <w:p>
      <w:pPr>
        <w:pStyle w:val="Style23"/>
        <w:ind w:left="567" w:right="0" w:hanging="0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cs="Times New Roman" w:ascii="PT Astra Serif" w:hAnsi="PT Astra Serif"/>
          <w:sz w:val="28"/>
          <w:szCs w:val="28"/>
          <w:lang w:val="ru-RU"/>
        </w:rPr>
        <w:t xml:space="preserve">         </w:t>
      </w:r>
      <w:r>
        <w:rPr>
          <w:rFonts w:cs="Times New Roman" w:ascii="PT Astra Serif" w:hAnsi="PT Astra Serif"/>
          <w:sz w:val="28"/>
          <w:szCs w:val="28"/>
          <w:lang w:val="ru-RU"/>
        </w:rPr>
        <w:t>3.Контроль за исполнением настоящего постановления возложить на Первого заместителя Главы администрации муниципального образования «Тереньгульский район» Навознову Н.Н.</w:t>
      </w:r>
    </w:p>
    <w:p>
      <w:pPr>
        <w:pStyle w:val="Normal"/>
        <w:widowControl/>
        <w:spacing w:before="0" w:after="0"/>
        <w:ind w:left="567" w:right="139" w:hanging="0"/>
        <w:contextualSpacing/>
        <w:jc w:val="both"/>
        <w:rPr>
          <w:rFonts w:ascii="PT Astra Serif" w:hAnsi="PT Astra Serif" w:eastAsia="Liberation Mono" w:cs="Times New Roman"/>
          <w:color w:val="000000"/>
          <w:sz w:val="28"/>
          <w:szCs w:val="28"/>
          <w:lang w:val="ru-RU" w:eastAsia="ru-RU" w:bidi="ar-SA"/>
        </w:rPr>
      </w:pPr>
      <w:r>
        <w:rPr>
          <w:rFonts w:eastAsia="Liberation Mono" w:cs="Times New Roman" w:ascii="PT Astra Serif" w:hAnsi="PT Astra Serif"/>
          <w:color w:val="000000"/>
          <w:sz w:val="28"/>
          <w:szCs w:val="28"/>
          <w:lang w:val="ru-RU" w:eastAsia="ru-RU" w:bidi="ar-SA"/>
        </w:rPr>
        <w:tab/>
      </w:r>
    </w:p>
    <w:p>
      <w:pPr>
        <w:pStyle w:val="Normal"/>
        <w:widowControl/>
        <w:spacing w:before="0" w:after="0"/>
        <w:ind w:left="567" w:right="139" w:hanging="0"/>
        <w:contextualSpacing/>
        <w:jc w:val="both"/>
        <w:rPr>
          <w:rFonts w:ascii="PT Astra Serif" w:hAnsi="PT Astra Serif" w:eastAsia="Arial Unicode MS" w:cs="Times New Roman"/>
          <w:color w:val="000000"/>
          <w:sz w:val="28"/>
          <w:szCs w:val="28"/>
          <w:lang w:val="ru-RU" w:eastAsia="ru-RU" w:bidi="ar-SA"/>
        </w:rPr>
      </w:pPr>
      <w:r>
        <w:rPr>
          <w:rFonts w:eastAsia="Arial Unicode MS" w:cs="Times New Roman" w:ascii="PT Astra Serif" w:hAnsi="PT Astra Serif"/>
          <w:color w:val="000000"/>
          <w:sz w:val="28"/>
          <w:szCs w:val="28"/>
          <w:lang w:val="ru-RU" w:eastAsia="ru-RU" w:bidi="ar-SA"/>
        </w:rPr>
      </w:r>
    </w:p>
    <w:p>
      <w:pPr>
        <w:pStyle w:val="Normal"/>
        <w:widowControl/>
        <w:spacing w:before="0" w:after="0"/>
        <w:ind w:left="567" w:right="139" w:hanging="0"/>
        <w:contextualSpacing/>
        <w:jc w:val="both"/>
        <w:rPr>
          <w:rFonts w:ascii="PT Astra Serif" w:hAnsi="PT Astra Serif" w:eastAsia="Times New Roman" w:cs="Verdana"/>
          <w:sz w:val="28"/>
          <w:szCs w:val="28"/>
          <w:lang w:val="ru-RU" w:eastAsia="ru-RU"/>
        </w:rPr>
      </w:pPr>
      <w:r>
        <w:rPr>
          <w:rFonts w:eastAsia="Times New Roman" w:cs="Verdana" w:ascii="PT Astra Serif" w:hAnsi="PT Astra Serif"/>
          <w:sz w:val="28"/>
          <w:szCs w:val="28"/>
          <w:lang w:val="ru-RU" w:eastAsia="ru-RU"/>
        </w:rPr>
        <w:t>Глава администрации</w:t>
      </w:r>
    </w:p>
    <w:p>
      <w:pPr>
        <w:pStyle w:val="Normal"/>
        <w:widowControl/>
        <w:ind w:left="567" w:right="0" w:hanging="0"/>
        <w:jc w:val="both"/>
        <w:textAlignment w:val="baseline"/>
        <w:rPr>
          <w:rFonts w:ascii="PT Astra Serif" w:hAnsi="PT Astra Serif" w:eastAsia="Times New Roman" w:cs="Verdana"/>
          <w:sz w:val="28"/>
          <w:szCs w:val="28"/>
          <w:lang w:val="ru-RU" w:eastAsia="ru-RU"/>
        </w:rPr>
      </w:pPr>
      <w:r>
        <w:rPr>
          <w:rFonts w:eastAsia="Times New Roman" w:cs="Verdana" w:ascii="PT Astra Serif" w:hAnsi="PT Astra Serif"/>
          <w:sz w:val="28"/>
          <w:szCs w:val="28"/>
          <w:lang w:val="ru-RU" w:eastAsia="ru-RU"/>
        </w:rPr>
        <w:t>муниципального образования</w:t>
      </w:r>
    </w:p>
    <w:p>
      <w:pPr>
        <w:pStyle w:val="Normal"/>
        <w:widowControl/>
        <w:ind w:left="567" w:right="0" w:hanging="0"/>
        <w:jc w:val="both"/>
        <w:textAlignment w:val="baseline"/>
        <w:rPr>
          <w:rFonts w:ascii="PT Astra Serif" w:hAnsi="PT Astra Serif" w:eastAsia="Times New Roman" w:cs="Verdana"/>
          <w:sz w:val="28"/>
          <w:szCs w:val="28"/>
          <w:lang w:val="ru-RU" w:eastAsia="ru-RU"/>
        </w:rPr>
      </w:pPr>
      <w:r>
        <w:rPr>
          <w:rFonts w:eastAsia="Times New Roman" w:cs="Verdana" w:ascii="PT Astra Serif" w:hAnsi="PT Astra Serif"/>
          <w:sz w:val="28"/>
          <w:szCs w:val="28"/>
          <w:lang w:val="ru-RU" w:eastAsia="ru-RU"/>
        </w:rPr>
        <w:t>«Тереньгульский район»                                                           Г.А.Шерстнев</w:t>
      </w:r>
    </w:p>
    <w:p>
      <w:pPr>
        <w:pStyle w:val="Style23"/>
        <w:ind w:left="567" w:right="0" w:hanging="0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cs="Times New Roman" w:ascii="PT Astra Serif" w:hAnsi="PT Astra Serif"/>
          <w:sz w:val="28"/>
          <w:szCs w:val="28"/>
          <w:lang w:val="ru-RU"/>
        </w:rPr>
      </w:r>
    </w:p>
    <w:p>
      <w:pPr>
        <w:pStyle w:val="Style23"/>
        <w:ind w:left="567" w:right="0" w:hanging="0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cs="Times New Roman" w:ascii="PT Astra Serif" w:hAnsi="PT Astra Serif"/>
          <w:sz w:val="28"/>
          <w:szCs w:val="28"/>
          <w:lang w:val="ru-RU"/>
        </w:rPr>
      </w:r>
    </w:p>
    <w:p>
      <w:pPr>
        <w:pStyle w:val="Style23"/>
        <w:ind w:left="567" w:right="0" w:hanging="0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cs="Times New Roman" w:ascii="PT Astra Serif" w:hAnsi="PT Astra Serif"/>
          <w:sz w:val="28"/>
          <w:szCs w:val="28"/>
          <w:lang w:val="ru-RU"/>
        </w:rPr>
      </w:r>
    </w:p>
    <w:p>
      <w:pPr>
        <w:pStyle w:val="Style23"/>
        <w:ind w:left="567" w:right="0" w:hanging="0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cs="Times New Roman" w:ascii="PT Astra Serif" w:hAnsi="PT Astra Serif"/>
          <w:sz w:val="28"/>
          <w:szCs w:val="28"/>
          <w:lang w:val="ru-RU"/>
        </w:rPr>
      </w:r>
    </w:p>
    <w:p>
      <w:pPr>
        <w:pStyle w:val="Style23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cs="Times New Roman" w:ascii="PT Astra Serif" w:hAnsi="PT Astra Serif"/>
          <w:sz w:val="28"/>
          <w:szCs w:val="28"/>
          <w:lang w:val="ru-RU"/>
        </w:rPr>
      </w:r>
    </w:p>
    <w:p>
      <w:pPr>
        <w:pStyle w:val="Style23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cs="Times New Roman" w:ascii="PT Astra Serif" w:hAnsi="PT Astra Serif"/>
          <w:sz w:val="28"/>
          <w:szCs w:val="28"/>
          <w:lang w:val="ru-RU"/>
        </w:rPr>
      </w:r>
    </w:p>
    <w:p>
      <w:pPr>
        <w:pStyle w:val="Style23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cs="Times New Roman" w:ascii="PT Astra Serif" w:hAnsi="PT Astra Serif"/>
          <w:sz w:val="28"/>
          <w:szCs w:val="28"/>
          <w:lang w:val="ru-RU"/>
        </w:rPr>
      </w:r>
    </w:p>
    <w:p>
      <w:pPr>
        <w:pStyle w:val="Style23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cs="Times New Roman" w:ascii="PT Astra Serif" w:hAnsi="PT Astra Serif"/>
          <w:sz w:val="28"/>
          <w:szCs w:val="28"/>
          <w:lang w:val="ru-RU"/>
        </w:rPr>
      </w:r>
    </w:p>
    <w:p>
      <w:pPr>
        <w:pStyle w:val="Style23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cs="Times New Roman" w:ascii="PT Astra Serif" w:hAnsi="PT Astra Serif"/>
          <w:sz w:val="28"/>
          <w:szCs w:val="28"/>
          <w:lang w:val="ru-RU"/>
        </w:rPr>
      </w:r>
    </w:p>
    <w:p>
      <w:pPr>
        <w:pStyle w:val="Style23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cs="Times New Roman" w:ascii="PT Astra Serif" w:hAnsi="PT Astra Serif"/>
          <w:sz w:val="28"/>
          <w:szCs w:val="28"/>
          <w:lang w:val="ru-RU"/>
        </w:rPr>
      </w:r>
    </w:p>
    <w:p>
      <w:pPr>
        <w:pStyle w:val="Style23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cs="Times New Roman" w:ascii="PT Astra Serif" w:hAnsi="PT Astra Serif"/>
          <w:sz w:val="28"/>
          <w:szCs w:val="28"/>
          <w:lang w:val="ru-RU"/>
        </w:rPr>
      </w:r>
    </w:p>
    <w:p>
      <w:pPr>
        <w:pStyle w:val="Style23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cs="Times New Roman" w:ascii="PT Astra Serif" w:hAnsi="PT Astra Serif"/>
          <w:sz w:val="28"/>
          <w:szCs w:val="28"/>
          <w:lang w:val="ru-RU"/>
        </w:rPr>
      </w:r>
    </w:p>
    <w:p>
      <w:pPr>
        <w:pStyle w:val="Style23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cs="Times New Roman" w:ascii="PT Astra Serif" w:hAnsi="PT Astra Serif"/>
          <w:sz w:val="28"/>
          <w:szCs w:val="28"/>
          <w:lang w:val="ru-RU"/>
        </w:rPr>
      </w:r>
    </w:p>
    <w:p>
      <w:pPr>
        <w:pStyle w:val="Style23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cs="Times New Roman" w:ascii="PT Astra Serif" w:hAnsi="PT Astra Serif"/>
          <w:sz w:val="28"/>
          <w:szCs w:val="28"/>
          <w:lang w:val="ru-RU"/>
        </w:rPr>
      </w:r>
    </w:p>
    <w:p>
      <w:pPr>
        <w:pStyle w:val="Style23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cs="Times New Roman" w:ascii="PT Astra Serif" w:hAnsi="PT Astra Serif"/>
          <w:sz w:val="28"/>
          <w:szCs w:val="28"/>
          <w:lang w:val="ru-RU"/>
        </w:rPr>
      </w:r>
    </w:p>
    <w:p>
      <w:pPr>
        <w:pStyle w:val="Style23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cs="Times New Roman" w:ascii="PT Astra Serif" w:hAnsi="PT Astra Serif"/>
          <w:sz w:val="28"/>
          <w:szCs w:val="28"/>
          <w:lang w:val="ru-RU"/>
        </w:rPr>
      </w:r>
    </w:p>
    <w:p>
      <w:pPr>
        <w:pStyle w:val="Style23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cs="Times New Roman" w:ascii="PT Astra Serif" w:hAnsi="PT Astra Serif"/>
          <w:sz w:val="28"/>
          <w:szCs w:val="28"/>
          <w:lang w:val="ru-RU"/>
        </w:rPr>
      </w:r>
    </w:p>
    <w:p>
      <w:pPr>
        <w:pStyle w:val="Style23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cs="Times New Roman" w:ascii="PT Astra Serif" w:hAnsi="PT Astra Serif"/>
          <w:sz w:val="28"/>
          <w:szCs w:val="28"/>
          <w:lang w:val="ru-RU"/>
        </w:rPr>
      </w:r>
    </w:p>
    <w:p>
      <w:pPr>
        <w:pStyle w:val="Style23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cs="Times New Roman" w:ascii="PT Astra Serif" w:hAnsi="PT Astra Serif"/>
          <w:sz w:val="28"/>
          <w:szCs w:val="28"/>
          <w:lang w:val="ru-RU"/>
        </w:rPr>
      </w:r>
    </w:p>
    <w:p>
      <w:pPr>
        <w:pStyle w:val="Style23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cs="Times New Roman" w:ascii="PT Astra Serif" w:hAnsi="PT Astra Serif"/>
          <w:sz w:val="28"/>
          <w:szCs w:val="28"/>
          <w:lang w:val="ru-RU"/>
        </w:rPr>
      </w:r>
    </w:p>
    <w:p>
      <w:pPr>
        <w:pStyle w:val="Style23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cs="Times New Roman" w:ascii="PT Astra Serif" w:hAnsi="PT Astra Serif"/>
          <w:sz w:val="28"/>
          <w:szCs w:val="28"/>
          <w:lang w:val="ru-RU"/>
        </w:rPr>
      </w:r>
    </w:p>
    <w:p>
      <w:pPr>
        <w:pStyle w:val="Style23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cs="Times New Roman" w:ascii="PT Astra Serif" w:hAnsi="PT Astra Serif"/>
          <w:sz w:val="28"/>
          <w:szCs w:val="28"/>
          <w:lang w:val="ru-RU"/>
        </w:rPr>
      </w:r>
    </w:p>
    <w:p>
      <w:pPr>
        <w:pStyle w:val="Style23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cs="Times New Roman" w:ascii="PT Astra Serif" w:hAnsi="PT Astra Serif"/>
          <w:sz w:val="28"/>
          <w:szCs w:val="28"/>
          <w:lang w:val="ru-RU"/>
        </w:rPr>
      </w:r>
    </w:p>
    <w:p>
      <w:pPr>
        <w:pStyle w:val="Style23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cs="Times New Roman" w:ascii="PT Astra Serif" w:hAnsi="PT Astra Serif"/>
          <w:sz w:val="28"/>
          <w:szCs w:val="28"/>
          <w:lang w:val="ru-RU"/>
        </w:rPr>
      </w:r>
    </w:p>
    <w:p>
      <w:pPr>
        <w:pStyle w:val="Style23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cs="Times New Roman" w:ascii="PT Astra Serif" w:hAnsi="PT Astra Serif"/>
          <w:sz w:val="28"/>
          <w:szCs w:val="28"/>
          <w:lang w:val="ru-RU"/>
        </w:rPr>
      </w:r>
    </w:p>
    <w:p>
      <w:pPr>
        <w:pStyle w:val="Style23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cs="Times New Roman" w:ascii="PT Astra Serif" w:hAnsi="PT Astra Serif"/>
          <w:sz w:val="28"/>
          <w:szCs w:val="28"/>
          <w:lang w:val="ru-RU"/>
        </w:rPr>
      </w:r>
    </w:p>
    <w:p>
      <w:pPr>
        <w:pStyle w:val="Style23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cs="Times New Roman" w:ascii="PT Astra Serif" w:hAnsi="PT Astra Serif"/>
          <w:sz w:val="28"/>
          <w:szCs w:val="28"/>
          <w:lang w:val="ru-RU"/>
        </w:rPr>
      </w:r>
    </w:p>
    <w:p>
      <w:pPr>
        <w:pStyle w:val="Style23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cs="Times New Roman" w:ascii="PT Astra Serif" w:hAnsi="PT Astra Serif"/>
          <w:sz w:val="28"/>
          <w:szCs w:val="28"/>
          <w:lang w:val="ru-RU"/>
        </w:rPr>
      </w:r>
    </w:p>
    <w:p>
      <w:pPr>
        <w:pStyle w:val="Style23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cs="Times New Roman" w:ascii="PT Astra Serif" w:hAnsi="PT Astra Serif"/>
          <w:sz w:val="28"/>
          <w:szCs w:val="28"/>
          <w:lang w:val="ru-RU"/>
        </w:rPr>
      </w:r>
    </w:p>
    <w:p>
      <w:pPr>
        <w:pStyle w:val="Style23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cs="Times New Roman" w:ascii="PT Astra Serif" w:hAnsi="PT Astra Serif"/>
          <w:sz w:val="28"/>
          <w:szCs w:val="28"/>
          <w:lang w:val="ru-RU"/>
        </w:rPr>
      </w:r>
    </w:p>
    <w:p>
      <w:pPr>
        <w:pStyle w:val="Style23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cs="Times New Roman" w:ascii="PT Astra Serif" w:hAnsi="PT Astra Serif"/>
          <w:sz w:val="28"/>
          <w:szCs w:val="28"/>
          <w:lang w:val="ru-RU"/>
        </w:rPr>
      </w:r>
    </w:p>
    <w:p>
      <w:pPr>
        <w:pStyle w:val="Style23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cs="Times New Roman" w:ascii="PT Astra Serif" w:hAnsi="PT Astra Serif"/>
          <w:sz w:val="28"/>
          <w:szCs w:val="28"/>
          <w:lang w:val="ru-RU"/>
        </w:rPr>
      </w:r>
    </w:p>
    <w:p>
      <w:pPr>
        <w:pStyle w:val="Normal"/>
        <w:widowControl/>
        <w:tabs>
          <w:tab w:val="clear" w:pos="709"/>
          <w:tab w:val="left" w:pos="1276" w:leader="none"/>
        </w:tabs>
        <w:ind w:left="5387" w:right="0" w:hanging="0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9"/>
          <w:tab w:val="left" w:pos="1276" w:leader="none"/>
        </w:tabs>
        <w:ind w:left="5387" w:right="0" w:hanging="0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9"/>
          <w:tab w:val="left" w:pos="1276" w:leader="none"/>
        </w:tabs>
        <w:ind w:left="5387" w:right="0" w:hanging="0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9"/>
          <w:tab w:val="left" w:pos="1276" w:leader="none"/>
        </w:tabs>
        <w:ind w:left="5387" w:right="0" w:hanging="0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 xml:space="preserve">Приложение к </w:t>
      </w:r>
    </w:p>
    <w:p>
      <w:pPr>
        <w:pStyle w:val="Normal"/>
        <w:widowControl/>
        <w:tabs>
          <w:tab w:val="clear" w:pos="709"/>
          <w:tab w:val="left" w:pos="1276" w:leader="none"/>
        </w:tabs>
        <w:ind w:left="5387" w:right="0" w:hanging="0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>Постановлению администрации муниципального образования «Тереньгульский район»</w:t>
      </w:r>
    </w:p>
    <w:p>
      <w:pPr>
        <w:pStyle w:val="Normal"/>
        <w:widowControl/>
        <w:tabs>
          <w:tab w:val="clear" w:pos="709"/>
          <w:tab w:val="left" w:pos="1276" w:leader="none"/>
        </w:tabs>
        <w:ind w:left="5387" w:right="0" w:hanging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 xml:space="preserve">от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>24.08.2022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 xml:space="preserve"> г. №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>447</w:t>
      </w:r>
    </w:p>
    <w:p>
      <w:pPr>
        <w:pStyle w:val="Normal"/>
        <w:widowControl/>
        <w:tabs>
          <w:tab w:val="clear" w:pos="709"/>
          <w:tab w:val="left" w:pos="1276" w:leader="none"/>
        </w:tabs>
        <w:ind w:left="5387" w:right="0" w:hanging="0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9"/>
          <w:tab w:val="left" w:pos="1276" w:leader="none"/>
        </w:tabs>
        <w:ind w:left="5387" w:right="0" w:hanging="0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9"/>
          <w:tab w:val="left" w:pos="1276" w:leader="none"/>
        </w:tabs>
        <w:ind w:left="5387" w:right="0" w:hanging="0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</w:r>
    </w:p>
    <w:p>
      <w:pPr>
        <w:pStyle w:val="Normal"/>
        <w:ind w:left="284" w:right="0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Методика определения нормативных затрат на оказание услуг по реализации дополнительных общеобразовательных общеразвивающих программ</w:t>
      </w:r>
    </w:p>
    <w:p>
      <w:pPr>
        <w:pStyle w:val="Normal"/>
        <w:spacing w:lineRule="auto" w:line="360"/>
        <w:ind w:left="284" w:right="0" w:hang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widowControl/>
        <w:numPr>
          <w:ilvl w:val="0"/>
          <w:numId w:val="2"/>
        </w:numPr>
        <w:tabs>
          <w:tab w:val="clear" w:pos="709"/>
          <w:tab w:val="left" w:pos="142" w:leader="none"/>
        </w:tabs>
        <w:spacing w:lineRule="auto" w:line="360"/>
        <w:ind w:left="284" w:right="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Общие положения</w:t>
      </w:r>
    </w:p>
    <w:p>
      <w:pPr>
        <w:pStyle w:val="Normal"/>
        <w:widowControl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360"/>
        <w:ind w:left="284" w:right="0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Настоящая методика определения нормативных затрат на оказание услуг по реализации дополнительных общеобразовательных общеразвивающих программ устанавливает порядок определения величины составляющих базовых нормативов затрат.</w:t>
      </w:r>
    </w:p>
    <w:p>
      <w:pPr>
        <w:pStyle w:val="Normal"/>
        <w:widowControl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360"/>
        <w:ind w:left="284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Настоящая методика применяется органами МУ Отдел образования  МО «Тереньгульский район», которые выполняют функции учредителя организаций, реализующих дополнительные общеобразовательные общеразвивающие программы, при оказании услуг по реализации дополнительных общеобразовательных общеразвивающих программ в системе персонифицированного финансирования дополнительного образования, а также в целях реализации обязательств перед организациями, реализующими дополнительные общеобразовательные общеразвивающие программы, при оказании услуг по реализации дополнительных общеобразовательных общеразвивающих программ в системе персонифицированного финансирования дополнительного образования, в отношении которых органы местного самоуправления МО «Тереньгульский район», не являются учредителями организаций и  частными образовательными организациями (индивидуальными предпринимателя), возникающих в рамках системы персонифицированного финансирования дополнительного образования. Значения основных параметров и отраслевых коэффициентов, используемых для определения нормативных затрат на оказание услуг по реализации дополнительных общеобразовательных общеразвивающих программ, устанавливаются нормативными актами органов МУ Отдел образования  МО «Тереньгульский район» (далее – уполномоченный орган).</w:t>
      </w:r>
    </w:p>
    <w:p>
      <w:pPr>
        <w:pStyle w:val="Normal"/>
        <w:widowControl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360"/>
        <w:ind w:left="284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Настоящая </w:t>
      </w:r>
      <w:r>
        <w:rPr>
          <w:rFonts w:cs="Times New Roman" w:ascii="Times New Roman" w:hAnsi="Times New Roman"/>
          <w:bCs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етодика </w:t>
      </w:r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>разработана в целях:</w:t>
      </w:r>
    </w:p>
    <w:p>
      <w:pPr>
        <w:pStyle w:val="Normal"/>
        <w:shd w:fill="FFFFFF" w:val="clear"/>
        <w:tabs>
          <w:tab w:val="clear" w:pos="709"/>
          <w:tab w:val="left" w:pos="902" w:leader="none"/>
        </w:tabs>
        <w:spacing w:lineRule="auto" w:line="360"/>
        <w:ind w:left="284" w:right="0" w:hanging="0"/>
        <w:jc w:val="both"/>
        <w:rPr/>
      </w:pPr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 xml:space="preserve">установления экономически обоснованных механизмов и единых методов определения </w:t>
      </w:r>
      <w:r>
        <w:rPr>
          <w:rFonts w:cs="Times New Roman" w:ascii="Times New Roman" w:hAnsi="Times New Roman"/>
          <w:sz w:val="28"/>
          <w:szCs w:val="28"/>
          <w:lang w:val="ru-RU"/>
        </w:rPr>
        <w:t>нормативных затрат на оказание услуг по реализации дополнительных общеобразовательных общеразвивающих программ</w:t>
      </w:r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>;</w:t>
      </w:r>
    </w:p>
    <w:p>
      <w:pPr>
        <w:pStyle w:val="Normal"/>
        <w:shd w:fill="FFFFFF" w:val="clear"/>
        <w:tabs>
          <w:tab w:val="clear" w:pos="709"/>
          <w:tab w:val="left" w:pos="883" w:leader="none"/>
        </w:tabs>
        <w:spacing w:lineRule="auto" w:line="360"/>
        <w:ind w:left="284" w:right="0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обеспечения финансовой прозрачности процедур планирования объемов бюджетных ассигнований на финансовое обеспечение дополнительного образования.</w:t>
      </w:r>
    </w:p>
    <w:p>
      <w:pPr>
        <w:pStyle w:val="Normal"/>
        <w:widowControl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360"/>
        <w:ind w:left="284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Образовательные организации, реализующие дополнительные общеразвивающие программы в рамках системы персонифицированного финансирования, вправе установить цену оказания услуги по реализации дополнительной общеразвивающей программы в расчете на человеко-час в размере, меньшем, чем нормативные затраты, рассчитанные в порядке, установленном настоящей методикой</w:t>
      </w:r>
      <w:r>
        <w:rPr>
          <w:rFonts w:cs="Times New Roman" w:ascii="Times New Roman" w:hAnsi="Times New Roman"/>
          <w:spacing w:val="-2"/>
          <w:sz w:val="28"/>
          <w:szCs w:val="28"/>
          <w:lang w:val="ru-RU"/>
        </w:rPr>
        <w:t>.</w:t>
      </w:r>
    </w:p>
    <w:p>
      <w:pPr>
        <w:pStyle w:val="Normal"/>
        <w:shd w:fill="FFFFFF" w:val="clear"/>
        <w:tabs>
          <w:tab w:val="clear" w:pos="709"/>
          <w:tab w:val="left" w:pos="883" w:leader="none"/>
        </w:tabs>
        <w:spacing w:lineRule="auto" w:line="360"/>
        <w:ind w:left="284" w:right="0" w:hanging="0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cs="Times New Roman" w:ascii="Times New Roman" w:hAnsi="Times New Roman"/>
          <w:spacing w:val="-1"/>
          <w:sz w:val="28"/>
          <w:szCs w:val="28"/>
          <w:lang w:val="ru-RU"/>
        </w:rPr>
      </w:r>
    </w:p>
    <w:p>
      <w:pPr>
        <w:pStyle w:val="Normal"/>
        <w:widowControl/>
        <w:numPr>
          <w:ilvl w:val="0"/>
          <w:numId w:val="2"/>
        </w:numPr>
        <w:tabs>
          <w:tab w:val="clear" w:pos="709"/>
          <w:tab w:val="left" w:pos="142" w:leader="none"/>
        </w:tabs>
        <w:spacing w:lineRule="auto" w:line="360"/>
        <w:ind w:left="284" w:right="0" w:hanging="0"/>
        <w:jc w:val="center"/>
        <w:outlineLvl w:val="1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Расчет нормативных затрат на оказание услуг по реализации дополнительных общеобразовательных общеразвивающих программ.</w:t>
      </w:r>
    </w:p>
    <w:p>
      <w:pPr>
        <w:pStyle w:val="Style27"/>
        <w:spacing w:lineRule="auto" w:line="360"/>
        <w:ind w:left="284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numPr>
          <w:ilvl w:val="0"/>
          <w:numId w:val="1"/>
        </w:numPr>
        <w:overflowPunct w:val="true"/>
        <w:spacing w:lineRule="auto" w:line="360"/>
        <w:ind w:left="284" w:right="0" w:hanging="0"/>
        <w:jc w:val="both"/>
        <w:textAlignment w:val="baseline"/>
        <w:rPr/>
      </w:pPr>
      <w:r>
        <w:rPr>
          <w:rFonts w:eastAsia="MS PGothic" w:cs="Times New Roman" w:ascii="Times New Roman" w:hAnsi="Times New Roman"/>
          <w:bCs/>
          <w:kern w:val="2"/>
          <w:sz w:val="28"/>
          <w:szCs w:val="28"/>
          <w:lang w:val="ru-RU"/>
        </w:rPr>
        <w:t>Нормативные затраты на оказание  услуг по реализации дополнительных общеобразовательных общеразвивающих программ определяются в расчете на человеко-час по каждому виду и направленности образовательных программ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Федеральным законом № 273-ФЗ особенностей организации и осуществления образовательных услуг (для различных категорий обучающихся).</w:t>
      </w:r>
    </w:p>
    <w:p>
      <w:pPr>
        <w:pStyle w:val="Normal"/>
        <w:widowControl/>
        <w:numPr>
          <w:ilvl w:val="0"/>
          <w:numId w:val="1"/>
        </w:numPr>
        <w:overflowPunct w:val="true"/>
        <w:spacing w:lineRule="auto" w:line="360"/>
        <w:ind w:left="284" w:right="0" w:hanging="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Нормативные затраты на оказание  услуг по реализации дополнительных общеобразовательных общеразвивающих программ определяются по следующей формуле: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left="284" w:right="0" w:hanging="0"/>
        <w:jc w:val="both"/>
        <w:rPr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баз</m:t>
            </m:r>
          </m:sub>
        </m:sSub>
        <m:r>
          <w:rPr>
            <w:rFonts w:ascii="Cambria Math" w:hAnsi="Cambria Math"/>
          </w:rPr>
          <m:t xml:space="preserve">×</m:t>
        </m:r>
        <m:sSub>
          <m:e>
            <m:r>
              <w:rPr>
                <w:rFonts w:ascii="Cambria Math" w:hAnsi="Cambria Math"/>
              </w:rPr>
              <m:t xml:space="preserve">K</m:t>
            </m:r>
          </m:e>
          <m:sub>
            <m:r>
              <w:rPr>
                <w:rFonts w:ascii="Cambria Math" w:hAnsi="Cambria Math"/>
              </w:rPr>
              <m:t xml:space="preserve">отр</m:t>
            </m:r>
          </m:sub>
        </m:sSub>
      </m:oMath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, где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left="284" w:right="0" w:hanging="0"/>
        <w:jc w:val="both"/>
        <w:rPr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</m:oMath>
      <w:r>
        <w:rPr>
          <w:rFonts w:cs="Times New Roman" w:ascii="Times New Roman" w:hAnsi="Times New Roman"/>
          <w:sz w:val="28"/>
          <w:szCs w:val="28"/>
          <w:lang w:val="ru-RU"/>
        </w:rPr>
        <w:t xml:space="preserve">–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нормативные затраты на оказание </w:t>
      </w:r>
      <w:r>
        <w:rPr>
          <w:rFonts w:cs="Times New Roman" w:ascii="Times New Roman" w:hAnsi="Times New Roman"/>
          <w:sz w:val="28"/>
          <w:szCs w:val="28"/>
        </w:rPr>
        <w:t>i</w:t>
      </w:r>
      <w:r>
        <w:rPr>
          <w:rFonts w:cs="Times New Roman" w:ascii="Times New Roman" w:hAnsi="Times New Roman"/>
          <w:sz w:val="28"/>
          <w:szCs w:val="28"/>
          <w:lang w:val="ru-RU"/>
        </w:rPr>
        <w:t>-ой муниципальной услуги по реализации дополнительных общеобразовательных общеразвивающих программ;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left="284" w:right="0" w:hanging="0"/>
        <w:jc w:val="both"/>
        <w:rPr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баз</m:t>
            </m:r>
          </m:sub>
        </m:sSub>
      </m:oMath>
      <w:r>
        <w:rPr>
          <w:rFonts w:cs="Times New Roman" w:ascii="Times New Roman" w:hAnsi="Times New Roman"/>
          <w:sz w:val="28"/>
          <w:szCs w:val="28"/>
          <w:lang w:val="ru-RU"/>
        </w:rPr>
        <w:t xml:space="preserve"> –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базовый норматив затрат на оказание </w:t>
      </w:r>
      <w:r>
        <w:rPr>
          <w:rFonts w:cs="Times New Roman" w:ascii="Times New Roman" w:hAnsi="Times New Roman"/>
          <w:sz w:val="28"/>
          <w:szCs w:val="28"/>
        </w:rPr>
        <w:t>i</w:t>
      </w:r>
      <w:r>
        <w:rPr>
          <w:rFonts w:cs="Times New Roman" w:ascii="Times New Roman" w:hAnsi="Times New Roman"/>
          <w:sz w:val="28"/>
          <w:szCs w:val="28"/>
          <w:lang w:val="ru-RU"/>
        </w:rPr>
        <w:t>-той муниципальной услуги по реализации дополнительных общеобразовательных общеразвивающих программ;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left="284" w:right="0" w:hanging="0"/>
        <w:jc w:val="both"/>
        <w:rPr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K</m:t>
            </m:r>
          </m:e>
          <m:sub>
            <m:r>
              <w:rPr>
                <w:rFonts w:ascii="Cambria Math" w:hAnsi="Cambria Math"/>
              </w:rPr>
              <m:t xml:space="preserve">отр</m:t>
            </m:r>
          </m:sub>
        </m:sSub>
      </m:oMath>
      <w:r>
        <w:rPr>
          <w:rFonts w:cs="Times New Roman" w:ascii="Times New Roman" w:hAnsi="Times New Roman"/>
          <w:sz w:val="28"/>
          <w:szCs w:val="28"/>
          <w:lang w:val="ru-RU"/>
        </w:rPr>
        <w:t xml:space="preserve"> –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отраслевой корректирующий коэффициент, отражающий объективные характеристики образовательных организаций и специфику оказываемых ими услуг по реализации дополнительных общеобразовательных общеразвивающих программ, включая форму обучения, сетевую форму реализации образовательных программ, образовательные технологии, специальные условия получения образования обучающимися с ограниченными возможностями здоровья. </w:t>
      </w:r>
      <w:r>
        <w:rPr>
          <w:rFonts w:cs="Times New Roman" w:ascii="Times New Roman" w:hAnsi="Times New Roman"/>
          <w:sz w:val="28"/>
          <w:szCs w:val="28"/>
        </w:rPr>
        <w:t xml:space="preserve">Значения отраслевых коэффициентов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устанавливаются уполномоченным органом.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360" w:before="0" w:after="0"/>
        <w:ind w:left="284" w:righ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Базовый норматив затрат на оказание i-той услуги по реализации дополнительных общеобразовательных общеразвивающих программ рассчитываются по следующей формуле: 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left="284" w:right="0" w:hanging="0"/>
        <w:jc w:val="both"/>
        <w:rPr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баз</m:t>
            </m:r>
          </m:sub>
        </m:sSub>
        <m:r>
          <w:rPr>
            <w:rFonts w:ascii="Cambria Math" w:hAnsi="Cambria Math"/>
          </w:rPr>
          <m:t xml:space="preserve">=</m:t>
        </m:r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непоср</m:t>
            </m:r>
          </m:sup>
        </m:sSubSup>
        <m:r>
          <w:rPr>
            <w:rFonts w:ascii="Cambria Math" w:hAnsi="Cambria Math"/>
          </w:rPr>
          <m:t xml:space="preserve">+</m:t>
        </m:r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общ</m:t>
            </m:r>
          </m:sup>
        </m:sSubSup>
      </m:oMath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>, где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left="284" w:right="0" w:hanging="0"/>
        <w:jc w:val="both"/>
        <w:rPr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баз</m:t>
            </m:r>
          </m:sub>
        </m:sSub>
      </m:oMath>
      <w:r>
        <w:rPr>
          <w:rFonts w:cs="Times New Roman" w:ascii="Times New Roman" w:hAnsi="Times New Roman"/>
          <w:sz w:val="28"/>
          <w:szCs w:val="28"/>
          <w:lang w:val="ru-RU"/>
        </w:rPr>
        <w:t xml:space="preserve"> –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базовый норматив затрат на оказание </w:t>
      </w:r>
      <w:r>
        <w:rPr>
          <w:rFonts w:cs="Times New Roman" w:ascii="Times New Roman" w:hAnsi="Times New Roman"/>
          <w:sz w:val="28"/>
          <w:szCs w:val="28"/>
        </w:rPr>
        <w:t>i</w:t>
      </w:r>
      <w:r>
        <w:rPr>
          <w:rFonts w:cs="Times New Roman" w:ascii="Times New Roman" w:hAnsi="Times New Roman"/>
          <w:sz w:val="28"/>
          <w:szCs w:val="28"/>
          <w:lang w:val="ru-RU"/>
        </w:rPr>
        <w:t>-той муниципальной услуги по реализации дополнительных общеобразовательных общеразвивающих программ;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left="284" w:right="0" w:hanging="0"/>
        <w:jc w:val="both"/>
        <w:rPr/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непоср</m:t>
            </m:r>
          </m:sup>
        </m:sSubSup>
      </m:oMath>
      <w:r>
        <w:rPr>
          <w:rFonts w:cs="Times New Roman" w:ascii="Times New Roman" w:hAnsi="Times New Roman"/>
          <w:sz w:val="28"/>
          <w:szCs w:val="28"/>
          <w:lang w:val="ru-RU"/>
        </w:rPr>
        <w:t xml:space="preserve"> –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базовый норматив затрат, непосредственно связанных с оказанием </w:t>
      </w:r>
      <w:r>
        <w:rPr>
          <w:rFonts w:cs="Times New Roman" w:ascii="Times New Roman" w:hAnsi="Times New Roman"/>
          <w:sz w:val="28"/>
          <w:szCs w:val="28"/>
        </w:rPr>
        <w:t>i</w:t>
      </w:r>
      <w:r>
        <w:rPr>
          <w:rFonts w:cs="Times New Roman" w:ascii="Times New Roman" w:hAnsi="Times New Roman"/>
          <w:sz w:val="28"/>
          <w:szCs w:val="28"/>
          <w:lang w:val="ru-RU"/>
        </w:rPr>
        <w:t>-ой услуги по реализации дополнительных общеобразовательных общеразвивающих программ;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left="284" w:right="0" w:hanging="0"/>
        <w:jc w:val="both"/>
        <w:rPr/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общ</m:t>
            </m:r>
          </m:sup>
        </m:sSubSup>
      </m:oMath>
      <w:r>
        <w:rPr>
          <w:rFonts w:cs="Times New Roman" w:ascii="Times New Roman" w:hAnsi="Times New Roman"/>
          <w:sz w:val="28"/>
          <w:szCs w:val="28"/>
          <w:lang w:val="ru-RU"/>
        </w:rPr>
        <w:t xml:space="preserve"> –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базовый норматив затрат на общехозяйственные нужды на оказание </w:t>
      </w:r>
      <w:r>
        <w:rPr>
          <w:rFonts w:cs="Times New Roman" w:ascii="Times New Roman" w:hAnsi="Times New Roman"/>
          <w:sz w:val="28"/>
          <w:szCs w:val="28"/>
        </w:rPr>
        <w:t>i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-ой услуги по реализации дополнительных общеобразовательных общеразвивающих программ. 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360" w:before="0" w:after="0"/>
        <w:ind w:left="284" w:righ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Базовый норматив затрат, непосредственно связанных с оказанием i-ой услуги по реализации дополнительных общеобразовательных общеразвивающих программ, рассчитывается по следующей формуле:</w:t>
      </w:r>
    </w:p>
    <w:p>
      <w:pPr>
        <w:pStyle w:val="ListParagraph"/>
        <w:tabs>
          <w:tab w:val="clear" w:pos="709"/>
          <w:tab w:val="left" w:pos="851" w:leader="none"/>
        </w:tabs>
        <w:spacing w:lineRule="auto" w:line="360"/>
        <w:ind w:left="284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непоср</m:t>
            </m:r>
          </m:sup>
        </m:sSubSup>
        <m:r>
          <w:rPr>
            <w:rFonts w:ascii="Cambria Math" w:hAnsi="Cambria Math"/>
          </w:rPr>
          <m:t xml:space="preserve">=</m:t>
        </m:r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ОТ</m:t>
            </m:r>
            <m:r>
              <w:rPr>
                <w:rFonts w:ascii="Cambria Math" w:hAnsi="Cambria Math"/>
              </w:rPr>
              <m:t xml:space="preserve">1</m:t>
            </m:r>
          </m:sup>
        </m:sSubSup>
        <m:r>
          <w:rPr>
            <w:rFonts w:ascii="Cambria Math" w:hAnsi="Cambria Math"/>
          </w:rPr>
          <m:t xml:space="preserve">+</m:t>
        </m:r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ИНЗ</m:t>
            </m:r>
          </m:sup>
        </m:sSubSup>
        <m:r>
          <w:rPr>
            <w:rFonts w:ascii="Cambria Math" w:hAnsi="Cambria Math"/>
          </w:rPr>
          <m:t xml:space="preserve">+</m:t>
        </m:r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МЗ</m:t>
            </m:r>
          </m:sup>
        </m:sSubSup>
        <m:r>
          <w:rPr>
            <w:rFonts w:ascii="Cambria Math" w:hAnsi="Cambria Math"/>
          </w:rPr>
          <m:t xml:space="preserve">+</m:t>
        </m:r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УЧ</m:t>
            </m:r>
          </m:sup>
        </m:sSubSup>
      </m:oMath>
      <w:r>
        <w:rPr>
          <w:rFonts w:cs="Times New Roman" w:ascii="Times New Roman" w:hAnsi="Times New Roman"/>
          <w:sz w:val="28"/>
          <w:szCs w:val="28"/>
        </w:rPr>
        <w:t>, где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9"/>
          <w:tab w:val="left" w:pos="1418" w:leader="none"/>
        </w:tabs>
        <w:spacing w:lineRule="auto" w:line="360" w:before="0" w:after="0"/>
        <w:ind w:left="284" w:right="0" w:hanging="0"/>
        <w:contextualSpacing/>
        <w:jc w:val="both"/>
        <w:rPr/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ОТ</m:t>
            </m:r>
            <m:r>
              <w:rPr>
                <w:rFonts w:ascii="Cambria Math" w:hAnsi="Cambria Math"/>
              </w:rPr>
              <m:t xml:space="preserve">1</m:t>
            </m:r>
          </m:sup>
        </m:sSubSup>
      </m:oMath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затраты на оплату труда педагогических работников, непосредственно связанных с оказанием i-ой услуги </w:t>
      </w:r>
      <w:r>
        <w:rPr>
          <w:rFonts w:eastAsia="MS PGothic" w:ascii="Times New Roman" w:hAnsi="Times New Roman"/>
          <w:bCs/>
          <w:kern w:val="2"/>
          <w:sz w:val="28"/>
          <w:szCs w:val="28"/>
        </w:rPr>
        <w:t>по реализации дополнительных общеобразовательных общеразвивающих программ</w:t>
      </w:r>
      <w:r>
        <w:rPr>
          <w:rFonts w:ascii="Times New Roman" w:hAnsi="Times New Roman"/>
          <w:sz w:val="28"/>
          <w:szCs w:val="28"/>
        </w:rPr>
        <w:t>, в том числе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социальное страхование от несчастных случаев на производстве и профессиональных заболеваний, рассчитываемый по формуле:</w:t>
      </w:r>
    </w:p>
    <w:p>
      <w:pPr>
        <w:pStyle w:val="Normal"/>
        <w:spacing w:lineRule="auto" w:line="360"/>
        <w:ind w:left="284" w:right="0" w:hanging="0"/>
        <w:jc w:val="both"/>
        <w:rPr/>
      </w:pPr>
      <w:r>
        <w:rPr>
          <w:rFonts w:eastAsia="MS PGothic" w:cs="Times New Roman" w:ascii="Times New Roman" w:hAnsi="Times New Roman"/>
          <w:bCs/>
          <w:kern w:val="2"/>
          <w:sz w:val="28"/>
          <w:szCs w:val="28"/>
          <w:lang w:val="ru-RU"/>
        </w:rPr>
        <w:t xml:space="preserve"> </w:t>
      </w: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ОТ</m:t>
            </m:r>
            <m:r>
              <w:rPr>
                <w:rFonts w:ascii="Cambria Math" w:hAnsi="Cambria Math"/>
              </w:rPr>
              <m:t xml:space="preserve">1</m:t>
            </m:r>
          </m:sup>
        </m:sSubSup>
        <m:r>
          <w:rPr>
            <w:rFonts w:ascii="Cambria Math" w:hAnsi="Cambria Math"/>
          </w:rPr>
          <m:t xml:space="preserve">=</m:t>
        </m:r>
        <m:f>
          <m:fPr>
            <m:type m:val="lin"/>
          </m:fPr>
          <m:num>
            <m:f>
              <m:fPr>
                <m:type m:val="lin"/>
              </m:fPr>
              <m:num>
                <m:r>
                  <w:rPr>
                    <w:rFonts w:ascii="Cambria Math" w:hAnsi="Cambria Math"/>
                  </w:rPr>
                  <m:t xml:space="preserve">W</m:t>
                </m:r>
              </m:num>
              <m:den>
                <m:sSub>
                  <m:e>
                    <m:r>
                      <w:rPr>
                        <w:rFonts w:ascii="Cambria Math" w:hAnsi="Cambria Math"/>
                      </w:rPr>
                      <m:t xml:space="preserve"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сред</m:t>
                    </m:r>
                  </m:sub>
                </m:sSub>
              </m:den>
            </m:f>
          </m:num>
          <m:den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час</m:t>
                </m:r>
              </m:sub>
            </m:sSub>
          </m:den>
        </m:f>
      </m:oMath>
      <w:r>
        <w:rPr>
          <w:rFonts w:eastAsia="MS PGothic" w:cs="Times New Roman" w:ascii="Times New Roman" w:hAnsi="Times New Roman"/>
          <w:sz w:val="28"/>
          <w:szCs w:val="28"/>
          <w:lang w:val="ru-RU"/>
        </w:rPr>
        <w:t>, где</w:t>
      </w:r>
    </w:p>
    <w:p>
      <w:pPr>
        <w:pStyle w:val="Normal"/>
        <w:spacing w:lineRule="auto" w:line="360"/>
        <w:ind w:left="284" w:right="0" w:hanging="0"/>
        <w:jc w:val="both"/>
        <w:rPr/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W</m:t>
        </m:r>
      </m:oMath>
      <w:r>
        <w:rPr>
          <w:rStyle w:val="2"/>
          <w:rFonts w:eastAsia="Courier New"/>
          <w:sz w:val="28"/>
          <w:szCs w:val="28"/>
          <w:lang w:val="ru-RU"/>
        </w:rPr>
        <w:t xml:space="preserve"> – </w:t>
      </w:r>
      <w:r>
        <w:rPr>
          <w:rFonts w:cs="Times New Roman" w:ascii="Times New Roman" w:hAnsi="Times New Roman"/>
          <w:sz w:val="28"/>
          <w:szCs w:val="28"/>
          <w:lang w:val="ru-RU"/>
        </w:rPr>
        <w:t>годовой фонд оплаты труда штатной единицы работников, непосредственно связанных с оказанием услуги психолого-педагогической, методической и консультативной помощи, включая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медицинское страхование от несчастных случаев на производстве и профессиональных заболеваний на соответствующий финансовый год;</w:t>
      </w:r>
    </w:p>
    <w:p>
      <w:pPr>
        <w:pStyle w:val="Normal"/>
        <w:spacing w:lineRule="auto" w:line="360"/>
        <w:ind w:left="284" w:right="0" w:hanging="0"/>
        <w:jc w:val="both"/>
        <w:rPr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w:rPr>
                <w:rFonts w:ascii="Cambria Math" w:hAnsi="Cambria Math"/>
              </w:rPr>
              <m:t xml:space="preserve">сред</m:t>
            </m:r>
          </m:sub>
        </m:sSub>
      </m:oMath>
      <w:r>
        <w:rPr>
          <w:rFonts w:cs="Times New Roman" w:ascii="Times New Roman" w:hAnsi="Times New Roman"/>
          <w:sz w:val="28"/>
          <w:szCs w:val="28"/>
          <w:lang w:val="ru-RU"/>
        </w:rPr>
        <w:t xml:space="preserve"> – </w:t>
      </w:r>
      <w:r>
        <w:rPr>
          <w:rFonts w:cs="Times New Roman" w:ascii="Times New Roman" w:hAnsi="Times New Roman"/>
          <w:sz w:val="28"/>
          <w:szCs w:val="28"/>
          <w:lang w:val="ru-RU"/>
        </w:rPr>
        <w:t>среднее число учащихся в расчете на 1 педагогического работника на соответствующий год, значение устанавливается уполномоченным органом;</w:t>
      </w:r>
    </w:p>
    <w:p>
      <w:pPr>
        <w:pStyle w:val="Normal"/>
        <w:spacing w:lineRule="auto" w:line="360"/>
        <w:ind w:left="284" w:right="0" w:hanging="0"/>
        <w:jc w:val="both"/>
        <w:rPr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V</m:t>
            </m:r>
          </m:e>
          <m:sub>
            <m:r>
              <w:rPr>
                <w:rFonts w:ascii="Cambria Math" w:hAnsi="Cambria Math"/>
              </w:rPr>
              <m:t xml:space="preserve">час</m:t>
            </m:r>
          </m:sub>
        </m:sSub>
      </m:oMath>
      <w:r>
        <w:rPr>
          <w:rFonts w:cs="Times New Roman" w:ascii="Times New Roman" w:hAnsi="Times New Roman"/>
          <w:sz w:val="28"/>
          <w:szCs w:val="28"/>
          <w:lang w:val="ru-RU"/>
        </w:rPr>
        <w:t xml:space="preserve"> – </w:t>
      </w:r>
      <w:r>
        <w:rPr>
          <w:rFonts w:cs="Times New Roman" w:ascii="Times New Roman" w:hAnsi="Times New Roman"/>
          <w:sz w:val="28"/>
          <w:szCs w:val="28"/>
          <w:lang w:val="ru-RU"/>
        </w:rPr>
        <w:t>средняя норма времени в год на одного ребенка, значение устанавливается уполномоченным органом;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9"/>
          <w:tab w:val="left" w:pos="1418" w:leader="none"/>
        </w:tabs>
        <w:spacing w:lineRule="auto" w:line="360" w:before="0" w:after="0"/>
        <w:ind w:left="284" w:right="0" w:hanging="0"/>
        <w:contextualSpacing/>
        <w:jc w:val="both"/>
        <w:rPr/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ИНЗ</m:t>
            </m:r>
          </m:sup>
        </m:sSubSup>
      </m:oMath>
      <w:r>
        <w:rPr>
          <w:rFonts w:cs="Times New Roman" w:ascii="Times New Roman" w:hAnsi="Times New Roman"/>
          <w:i/>
          <w:spacing w:val="-1"/>
          <w:sz w:val="28"/>
          <w:szCs w:val="28"/>
        </w:rPr>
        <w:t xml:space="preserve"> </w:t>
      </w:r>
      <w:r>
        <w:rPr>
          <w:rFonts w:cs="Times New Roman" w:ascii="Times New Roman" w:hAnsi="Times New Roman"/>
          <w:iCs/>
          <w:spacing w:val="-1"/>
          <w:sz w:val="28"/>
          <w:szCs w:val="28"/>
        </w:rPr>
        <w:t xml:space="preserve">– </w:t>
      </w:r>
      <w:r>
        <w:rPr>
          <w:rFonts w:cs="Times New Roman" w:ascii="Times New Roman" w:hAnsi="Times New Roman"/>
          <w:iCs/>
          <w:spacing w:val="-1"/>
          <w:sz w:val="28"/>
          <w:szCs w:val="28"/>
        </w:rPr>
        <w:t>затраты на повышение квалификации и затраты на прохождение медицинских осмотров педагогическими работниками, непосредственно связанными с оказанием i-ой  услуги по реализации дополнительных общеобразовательных общеразвивающих программ, которые определяются по формуле:</w:t>
      </w:r>
    </w:p>
    <w:p>
      <w:pPr>
        <w:pStyle w:val="Normal"/>
        <w:spacing w:lineRule="auto" w:line="360"/>
        <w:ind w:left="284" w:right="0" w:hanging="0"/>
        <w:jc w:val="both"/>
        <w:rPr/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ИНЗ</m:t>
            </m:r>
          </m:sup>
        </m:sSubSup>
      </m:oMath>
      <w:r>
        <w:rPr>
          <w:rFonts w:eastAsia="MS PGothic" w:cs="Times New Roman"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eastAsia="MS PGothic" w:cs="Times New Roman" w:ascii="Times New Roman" w:hAnsi="Times New Roman"/>
          <w:spacing w:val="-1"/>
          <w:sz w:val="28"/>
          <w:szCs w:val="28"/>
          <w:lang w:val="ru-RU"/>
        </w:rPr>
        <w:t xml:space="preserve">= </w:t>
      </w: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КВАЛ</m:t>
            </m:r>
          </m:sup>
        </m:sSubSup>
        <m:r>
          <w:rPr>
            <w:rFonts w:ascii="Cambria Math" w:hAnsi="Cambria Math"/>
          </w:rPr>
          <m:t xml:space="preserve">+</m:t>
        </m:r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МЕД</m:t>
            </m:r>
          </m:sup>
        </m:sSubSup>
      </m:oMath>
      <w:r>
        <w:rPr>
          <w:rFonts w:eastAsia="MS PGothic" w:cs="Times New Roman" w:ascii="Times New Roman" w:hAnsi="Times New Roman"/>
          <w:spacing w:val="-1"/>
          <w:sz w:val="28"/>
          <w:szCs w:val="28"/>
          <w:lang w:val="ru-RU"/>
        </w:rPr>
        <w:t>, где</w:t>
      </w:r>
    </w:p>
    <w:p>
      <w:pPr>
        <w:pStyle w:val="Normal"/>
        <w:spacing w:lineRule="auto" w:line="360"/>
        <w:ind w:left="284" w:right="0" w:hanging="0"/>
        <w:jc w:val="both"/>
        <w:rPr/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КВАЛ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 xml:space="preserve"> –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затраты на повышение квалификации педагогических работников, включая затраты на суточные и расходы на проживание педагогических работников на время повышения квалификации, за исключением затрат на приобретение транспортных услуг, </w:t>
      </w:r>
      <w:r>
        <w:rPr>
          <w:rFonts w:eastAsia="MS PGothic" w:cs="Times New Roman" w:ascii="Times New Roman" w:hAnsi="Times New Roman"/>
          <w:bCs/>
          <w:kern w:val="2"/>
          <w:sz w:val="28"/>
          <w:szCs w:val="28"/>
          <w:lang w:val="ru-RU"/>
        </w:rPr>
        <w:t>которые определяются по формуле:</w:t>
      </w:r>
    </w:p>
    <w:p>
      <w:pPr>
        <w:pStyle w:val="Normal"/>
        <w:spacing w:lineRule="auto" w:line="360"/>
        <w:ind w:left="284" w:right="0" w:hanging="0"/>
        <w:jc w:val="center"/>
        <w:rPr/>
      </w:pPr>
      <w:r>
        <w:rPr/>
      </w:r>
      <m:oMathPara xmlns:m="http://schemas.openxmlformats.org/officeDocument/2006/math">
        <m:oMathParaPr>
          <m:jc m:val="center"/>
        </m:oMathParaPr>
        <m:oMath>
          <m:sSubSup>
            <m:e>
              <m:r>
                <w:rPr>
                  <w:rFonts w:ascii="Cambria Math" w:hAnsi="Cambria Math"/>
                </w:rPr>
                <m:t xml:space="preserve">N</m:t>
              </m:r>
            </m:e>
            <m:sub>
              <m:r>
                <w:rPr>
                  <w:rFonts w:ascii="Cambria Math" w:hAnsi="Cambria Math"/>
                </w:rPr>
                <m:t xml:space="preserve">iбаз</m:t>
              </m:r>
            </m:sub>
            <m:sup>
              <m:r>
                <w:rPr>
                  <w:rFonts w:ascii="Cambria Math" w:hAnsi="Cambria Math"/>
                </w:rPr>
                <m:t xml:space="preserve">КВАЛ</m:t>
              </m:r>
            </m:sup>
          </m:sSubSup>
          <m:r>
            <w:rPr>
              <w:rFonts w:ascii="Cambria Math" w:hAnsi="Cambria Math"/>
            </w:rPr>
            <m:t xml:space="preserve">=</m:t>
          </m:r>
          <m:sSub>
            <m:e>
              <m:r>
                <w:rPr>
                  <w:rFonts w:ascii="Cambria Math" w:hAnsi="Cambria Math"/>
                </w:rPr>
                <m:t xml:space="preserve">L</m:t>
              </m:r>
            </m:e>
            <m:sub>
              <m:r>
                <w:rPr>
                  <w:rFonts w:ascii="Cambria Math" w:hAnsi="Cambria Math"/>
                </w:rPr>
                <m:t xml:space="preserve">баз</m:t>
              </m:r>
            </m:sub>
          </m:sSub>
          <m:r>
            <w:rPr>
              <w:rFonts w:ascii="Cambria Math" w:hAnsi="Cambria Math"/>
            </w:rPr>
            <m:t xml:space="preserve">×</m:t>
          </m:r>
          <m:f>
            <m:fPr>
              <m:type m:val="lin"/>
            </m:fPr>
            <m:num>
              <m:f>
                <m:fPr>
                  <m:type m:val="lin"/>
                </m:fPr>
                <m:num>
                  <m:f>
                    <m:fPr>
                      <m:type m:val="lin"/>
                    </m:fPr>
                    <m:num>
                      <m:sSubSup>
                        <m:e>
                          <m:r>
                            <w:rPr>
                              <w:rFonts w:ascii="Cambria Math" w:hAnsi="Cambria Math"/>
                            </w:rPr>
                            <m:t xml:space="preserve"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баз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 xml:space="preserve">квал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hAnsi="Cambria Math"/>
                        </w:rPr>
                        <m:t xml:space="preserve">3</m:t>
                      </m:r>
                    </m:den>
                  </m:f>
                </m:num>
                <m:den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сред</m:t>
                      </m:r>
                    </m:sub>
                  </m:sSub>
                </m:den>
              </m:f>
            </m:num>
            <m:den>
              <m:sSub>
                <m:e>
                  <m:r>
                    <w:rPr>
                      <w:rFonts w:ascii="Cambria Math" w:hAnsi="Cambria Math"/>
                    </w:rPr>
                    <m:t xml:space="preserve">V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час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,</m:t>
          </m:r>
          <m:r>
            <w:rPr>
              <w:rFonts w:ascii="Cambria Math" w:hAnsi="Cambria Math"/>
            </w:rPr>
            <m:t xml:space="preserve">где</m:t>
          </m:r>
        </m:oMath>
      </m:oMathPara>
    </w:p>
    <w:p>
      <w:pPr>
        <w:pStyle w:val="Normal"/>
        <w:spacing w:lineRule="auto" w:line="360"/>
        <w:ind w:left="284" w:right="0" w:hanging="0"/>
        <w:jc w:val="both"/>
        <w:rPr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L</m:t>
            </m:r>
          </m:e>
          <m:sub>
            <m:r>
              <w:rPr>
                <w:rFonts w:ascii="Cambria Math" w:hAnsi="Cambria Math"/>
              </w:rPr>
              <m:t xml:space="preserve">баз</m:t>
            </m:r>
          </m:sub>
        </m:sSub>
      </m:oMath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 xml:space="preserve"> – </w:t>
      </w:r>
      <w:r>
        <w:rPr>
          <w:rFonts w:cs="Times New Roman" w:ascii="Times New Roman" w:hAnsi="Times New Roman"/>
          <w:sz w:val="28"/>
          <w:szCs w:val="28"/>
          <w:lang w:val="ru-RU"/>
        </w:rPr>
        <w:t>продолжительность программы повышения квалификации в днях, значение устанавливается уполномоченным органом;</w:t>
      </w:r>
    </w:p>
    <w:p>
      <w:pPr>
        <w:pStyle w:val="Normal"/>
        <w:spacing w:lineRule="auto" w:line="360"/>
        <w:ind w:left="284" w:right="0" w:hanging="0"/>
        <w:jc w:val="both"/>
        <w:rPr/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C</m:t>
            </m:r>
          </m:e>
          <m:sub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квал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 xml:space="preserve"> – </w:t>
      </w:r>
      <w:r>
        <w:rPr>
          <w:rFonts w:cs="Times New Roman" w:ascii="Times New Roman" w:hAnsi="Times New Roman"/>
          <w:sz w:val="28"/>
          <w:szCs w:val="28"/>
          <w:lang w:val="ru-RU"/>
        </w:rPr>
        <w:t>сумма затрат на повышение квалификации педагогических работников, включая размер расходов по найму жилого помещения, размер суточных при служебном командировании, стоимость программы повышения квалификации в день, значение устанавливается уполномоченным органом;</w:t>
      </w:r>
    </w:p>
    <w:p>
      <w:pPr>
        <w:pStyle w:val="Normal"/>
        <w:spacing w:lineRule="auto" w:line="360"/>
        <w:ind w:left="284" w:right="0" w:hanging="0"/>
        <w:jc w:val="both"/>
        <w:rPr/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3</m:t>
        </m:r>
      </m:oMath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 xml:space="preserve"> – </w:t>
      </w:r>
      <w:r>
        <w:rPr>
          <w:rFonts w:cs="Times New Roman" w:ascii="Times New Roman" w:hAnsi="Times New Roman"/>
          <w:sz w:val="28"/>
          <w:szCs w:val="28"/>
          <w:lang w:val="ru-RU"/>
        </w:rPr>
        <w:t>периодичность повышения квалификации, в соответствии с Общими требованиями к определению нормативных затрат на оказание услуг в сфере образования, науки и молодежной политики, применяемых при расчете объема субсидии на финансовое обеспечение выполнения муниципального задания на оказание услуг (выполнения работ) муниципальным учреждением, установленная Общими требованиями;</w:t>
      </w:r>
    </w:p>
    <w:p>
      <w:pPr>
        <w:pStyle w:val="Normal"/>
        <w:spacing w:lineRule="auto" w:line="360"/>
        <w:ind w:left="284" w:right="0" w:hanging="0"/>
        <w:jc w:val="both"/>
        <w:rPr/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МЕД</m:t>
            </m:r>
          </m:sup>
        </m:sSubSup>
        <m:r>
          <w:rPr>
            <w:rFonts w:ascii="Cambria Math" w:hAnsi="Cambria Math"/>
          </w:rPr>
          <m:t xml:space="preserve">−</m:t>
        </m:r>
      </m:oMath>
      <w:r>
        <w:rPr>
          <w:rFonts w:cs="Times New Roman" w:ascii="Times New Roman" w:hAnsi="Times New Roman"/>
          <w:sz w:val="28"/>
          <w:szCs w:val="28"/>
          <w:lang w:val="ru-RU"/>
        </w:rPr>
        <w:t>затраты на прохождение педагогическими работниками медицинских осмотров</w:t>
      </w:r>
      <w:r>
        <w:rPr>
          <w:rFonts w:eastAsia="MS PGothic" w:cs="Times New Roman" w:ascii="Times New Roman" w:hAnsi="Times New Roman"/>
          <w:bCs/>
          <w:kern w:val="2"/>
          <w:sz w:val="28"/>
          <w:szCs w:val="28"/>
          <w:lang w:val="ru-RU"/>
        </w:rPr>
        <w:t>, которые определяются по формуле:</w:t>
      </w:r>
    </w:p>
    <w:p>
      <w:pPr>
        <w:pStyle w:val="Normal"/>
        <w:spacing w:lineRule="auto" w:line="360"/>
        <w:ind w:left="284" w:right="0" w:hanging="0"/>
        <w:jc w:val="center"/>
        <w:rPr/>
      </w:pPr>
      <w:r>
        <w:rPr/>
      </w:r>
      <m:oMathPara xmlns:m="http://schemas.openxmlformats.org/officeDocument/2006/math">
        <m:oMathParaPr>
          <m:jc m:val="center"/>
        </m:oMathParaPr>
        <m:oMath>
          <m:sSubSup>
            <m:e>
              <m:r>
                <w:rPr>
                  <w:rFonts w:ascii="Cambria Math" w:hAnsi="Cambria Math"/>
                </w:rPr>
                <m:t xml:space="preserve">N</m:t>
              </m:r>
            </m:e>
            <m:sub>
              <m:r>
                <w:rPr>
                  <w:rFonts w:ascii="Cambria Math" w:hAnsi="Cambria Math"/>
                </w:rPr>
                <m:t xml:space="preserve">iбаз</m:t>
              </m:r>
            </m:sub>
            <m:sup>
              <m:r>
                <w:rPr>
                  <w:rFonts w:ascii="Cambria Math" w:hAnsi="Cambria Math"/>
                </w:rPr>
                <m:t xml:space="preserve">МЕД</m:t>
              </m:r>
            </m:sup>
          </m:sSubSup>
          <m:r>
            <w:rPr>
              <w:rFonts w:ascii="Cambria Math" w:hAnsi="Cambria Math"/>
            </w:rPr>
            <m:t xml:space="preserve">=</m:t>
          </m:r>
          <m:f>
            <m:fPr>
              <m:type m:val="lin"/>
            </m:fPr>
            <m:num>
              <m:f>
                <m:fPr>
                  <m:type m:val="lin"/>
                </m:fPr>
                <m:num>
                  <m:sSubSup>
                    <m:e>
                      <m:r>
                        <w:rPr>
                          <w:rFonts w:ascii="Cambria Math" w:hAnsi="Cambria Math"/>
                        </w:rPr>
                        <m:t xml:space="preserve"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баз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 xml:space="preserve">МЕД</m:t>
                      </m:r>
                    </m:sup>
                  </m:sSubSup>
                </m:num>
                <m:den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сред</m:t>
                      </m:r>
                    </m:sub>
                  </m:sSub>
                </m:den>
              </m:f>
            </m:num>
            <m:den>
              <m:sSub>
                <m:e>
                  <m:r>
                    <w:rPr>
                      <w:rFonts w:ascii="Cambria Math" w:hAnsi="Cambria Math"/>
                    </w:rPr>
                    <m:t xml:space="preserve">V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час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,</m:t>
          </m:r>
          <m:r>
            <w:rPr>
              <w:rFonts w:ascii="Cambria Math" w:hAnsi="Cambria Math"/>
            </w:rPr>
            <m:t xml:space="preserve">где</m:t>
          </m:r>
        </m:oMath>
      </m:oMathPara>
    </w:p>
    <w:p>
      <w:pPr>
        <w:pStyle w:val="Normal"/>
        <w:spacing w:lineRule="auto" w:line="360"/>
        <w:ind w:left="284" w:right="0" w:hanging="0"/>
        <w:jc w:val="both"/>
        <w:rPr/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C</m:t>
            </m:r>
          </m:e>
          <m:sub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МЕД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 xml:space="preserve"> – </w:t>
      </w:r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>с</w:t>
      </w:r>
      <w:r>
        <w:rPr>
          <w:rFonts w:cs="Times New Roman" w:ascii="Times New Roman" w:hAnsi="Times New Roman"/>
          <w:sz w:val="28"/>
          <w:szCs w:val="28"/>
          <w:lang w:val="ru-RU"/>
        </w:rPr>
        <w:t>тоимость консультации врачей, медицинских исследований и анализов, значение устанавливается уполномоченным органом.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9"/>
          <w:tab w:val="left" w:pos="1418" w:leader="none"/>
        </w:tabs>
        <w:spacing w:lineRule="auto" w:line="360" w:before="0" w:after="0"/>
        <w:ind w:left="284" w:right="0" w:hanging="0"/>
        <w:contextualSpacing/>
        <w:jc w:val="both"/>
        <w:rPr/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МЗ</m:t>
            </m:r>
          </m:sup>
        </m:sSubSup>
      </m:oMath>
      <w:r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– </w:t>
      </w:r>
      <w:r>
        <w:rPr>
          <w:rFonts w:ascii="Times New Roman" w:hAnsi="Times New Roman"/>
          <w:spacing w:val="-1"/>
          <w:sz w:val="28"/>
          <w:szCs w:val="28"/>
        </w:rPr>
        <w:t>затраты на приобретение материальных запасов и особо ценного движимого имущества, потребляемых (используемых) в процессе оказания i-ой услуги по реализации дополнительных общеобразовательных общеразвивающих программ, которые определяются по формуле:</w:t>
      </w:r>
    </w:p>
    <w:p>
      <w:pPr>
        <w:pStyle w:val="Normal"/>
        <w:spacing w:lineRule="auto" w:line="360"/>
        <w:ind w:left="284" w:right="0" w:hanging="0"/>
        <w:jc w:val="center"/>
        <w:rPr/>
      </w:pPr>
      <w:r>
        <w:rPr/>
      </w:r>
      <m:oMathPara xmlns:m="http://schemas.openxmlformats.org/officeDocument/2006/math">
        <m:oMathParaPr>
          <m:jc m:val="center"/>
        </m:oMathParaPr>
        <m:oMath>
          <m:sSubSup>
            <m:e>
              <m:r>
                <w:rPr>
                  <w:rFonts w:ascii="Cambria Math" w:hAnsi="Cambria Math"/>
                </w:rPr>
                <m:t xml:space="preserve">N</m:t>
              </m:r>
            </m:e>
            <m:sub>
              <m:r>
                <w:rPr>
                  <w:rFonts w:ascii="Cambria Math" w:hAnsi="Cambria Math"/>
                </w:rPr>
                <m:t xml:space="preserve">iбаз</m:t>
              </m:r>
            </m:sub>
            <m:sup>
              <m:r>
                <w:rPr>
                  <w:rFonts w:ascii="Cambria Math" w:hAnsi="Cambria Math"/>
                </w:rPr>
                <m:t xml:space="preserve">МЗ</m:t>
              </m:r>
            </m:sup>
          </m:sSubSup>
          <m:r>
            <w:rPr>
              <w:rFonts w:ascii="Cambria Math" w:hAnsi="Cambria Math"/>
            </w:rPr>
            <m:t xml:space="preserve">=</m:t>
          </m:r>
          <m:f>
            <m:fPr>
              <m:type m:val="lin"/>
            </m:fPr>
            <m:num>
              <m:f>
                <m:fPr>
                  <m:type m:val="lin"/>
                </m:fPr>
                <m:num>
                  <m:f>
                    <m:fPr>
                      <m:type m:val="lin"/>
                    </m:fPr>
                    <m:num>
                      <m:sSub>
                        <m:e>
                          <m:r>
                            <w:rPr>
                              <w:rFonts w:ascii="Cambria Math" w:hAnsi="Cambria Math"/>
                            </w:rPr>
                            <m:t xml:space="preserve"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баз</m:t>
                          </m:r>
                        </m:sub>
                      </m:sSub>
                    </m:num>
                    <m:den>
                      <m:sSubSup>
                        <m:e>
                          <m:r>
                            <w:rPr>
                              <w:rFonts w:ascii="Cambria Math" w:hAnsi="Cambria Math"/>
                            </w:rPr>
                            <m:t xml:space="preserve"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баз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 xml:space="preserve">МЗ</m:t>
                          </m:r>
                        </m:sup>
                      </m:sSubSup>
                    </m:den>
                  </m:f>
                </m:num>
                <m:den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гр</m:t>
                      </m:r>
                    </m:sub>
                  </m:sSub>
                </m:den>
              </m:f>
            </m:num>
            <m:den>
              <m:sSub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год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,</m:t>
          </m:r>
          <m:r>
            <w:rPr>
              <w:rFonts w:ascii="Cambria Math" w:hAnsi="Cambria Math"/>
            </w:rPr>
            <m:t xml:space="preserve">где</m:t>
          </m:r>
        </m:oMath>
      </m:oMathPara>
    </w:p>
    <w:p>
      <w:pPr>
        <w:pStyle w:val="Normal"/>
        <w:spacing w:lineRule="auto" w:line="360"/>
        <w:ind w:left="284" w:right="0" w:hanging="0"/>
        <w:jc w:val="both"/>
        <w:rPr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C</m:t>
            </m:r>
          </m:e>
          <m:sub>
            <m:r>
              <w:rPr>
                <w:rFonts w:ascii="Cambria Math" w:hAnsi="Cambria Math"/>
              </w:rPr>
              <m:t xml:space="preserve">баз</m:t>
            </m:r>
          </m:sub>
        </m:sSub>
      </m:oMath>
      <w:r>
        <w:rPr>
          <w:rFonts w:eastAsia="MS PGothic" w:cs="Times New Roman" w:ascii="Times New Roman" w:hAnsi="Times New Roman"/>
          <w:sz w:val="28"/>
          <w:szCs w:val="28"/>
          <w:lang w:val="ru-RU"/>
        </w:rPr>
        <w:t xml:space="preserve"> – </w:t>
      </w:r>
      <w:r>
        <w:rPr>
          <w:rFonts w:cs="Times New Roman" w:ascii="Times New Roman" w:hAnsi="Times New Roman"/>
          <w:sz w:val="28"/>
          <w:szCs w:val="28"/>
          <w:lang w:val="ru-RU"/>
        </w:rPr>
        <w:t>стоимость комплекта средств обучения по одной направленности</w:t>
      </w:r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ru-RU"/>
        </w:rPr>
        <w:t>значение устанавливается уполномоченным органом</w:t>
      </w:r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>;</w:t>
      </w:r>
    </w:p>
    <w:p>
      <w:pPr>
        <w:pStyle w:val="Normal"/>
        <w:spacing w:lineRule="auto" w:line="360"/>
        <w:ind w:left="284" w:right="0" w:hanging="0"/>
        <w:jc w:val="both"/>
        <w:rPr/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D</m:t>
            </m:r>
          </m:e>
          <m:sub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МЗ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 xml:space="preserve"> – </w:t>
      </w:r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>срок полезного использования комплекта средств обучения в годах</w:t>
      </w:r>
      <w:r>
        <w:rPr>
          <w:rFonts w:cs="Times New Roman" w:ascii="Times New Roman" w:hAnsi="Times New Roman"/>
          <w:sz w:val="28"/>
          <w:szCs w:val="28"/>
          <w:lang w:val="ru-RU"/>
        </w:rPr>
        <w:t>, значение устанавливается уполномоченным органом</w:t>
      </w:r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>;</w:t>
      </w:r>
    </w:p>
    <w:p>
      <w:pPr>
        <w:pStyle w:val="Normal"/>
        <w:spacing w:lineRule="auto" w:line="360"/>
        <w:ind w:left="284" w:right="0" w:hanging="0"/>
        <w:jc w:val="both"/>
        <w:rPr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w:rPr>
                <w:rFonts w:ascii="Cambria Math" w:hAnsi="Cambria Math"/>
              </w:rPr>
              <m:t xml:space="preserve">гр</m:t>
            </m:r>
          </m:sub>
        </m:sSub>
      </m:oMath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 xml:space="preserve"> – </w:t>
      </w:r>
      <w:r>
        <w:rPr>
          <w:rFonts w:cs="Times New Roman" w:ascii="Times New Roman" w:hAnsi="Times New Roman"/>
          <w:sz w:val="28"/>
          <w:szCs w:val="28"/>
          <w:lang w:val="ru-RU"/>
        </w:rPr>
        <w:t>средняя наполняемость группы при реализации части образовательной программы, определяется как среднее от установленных минимальной и максимальной наполняемости группы;</w:t>
      </w:r>
    </w:p>
    <w:p>
      <w:pPr>
        <w:pStyle w:val="Normal"/>
        <w:spacing w:lineRule="auto" w:line="360"/>
        <w:ind w:left="284" w:right="0" w:hanging="0"/>
        <w:jc w:val="both"/>
        <w:rPr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год</m:t>
            </m:r>
          </m:sub>
        </m:sSub>
      </m:oMath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 xml:space="preserve"> – </w:t>
      </w:r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 xml:space="preserve">норматив использования оборудования и методических пособий в часах на год, </w:t>
      </w:r>
      <w:r>
        <w:rPr>
          <w:rFonts w:cs="Times New Roman" w:ascii="Times New Roman" w:hAnsi="Times New Roman"/>
          <w:sz w:val="28"/>
          <w:szCs w:val="28"/>
          <w:lang w:val="ru-RU"/>
        </w:rPr>
        <w:t>значение устанавливается уполномоченным органом;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9"/>
          <w:tab w:val="left" w:pos="1418" w:leader="none"/>
        </w:tabs>
        <w:spacing w:lineRule="auto" w:line="360" w:before="0" w:after="0"/>
        <w:ind w:left="284" w:right="0" w:hanging="0"/>
        <w:contextualSpacing/>
        <w:jc w:val="both"/>
        <w:rPr/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iбаз</m:t>
            </m:r>
          </m:sub>
          <m:sup>
            <m:r>
              <w:rPr>
                <w:rFonts w:ascii="Cambria Math" w:hAnsi="Cambria Math"/>
              </w:rPr>
              <m:t xml:space="preserve">УЧ</m:t>
            </m:r>
          </m:sup>
        </m:sSubSup>
      </m:oMath>
      <w:r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– </w:t>
      </w:r>
      <w:r>
        <w:rPr>
          <w:rFonts w:ascii="Times New Roman" w:hAnsi="Times New Roman"/>
          <w:spacing w:val="-1"/>
          <w:sz w:val="28"/>
          <w:szCs w:val="28"/>
        </w:rPr>
        <w:t>затраты на приобретение методических пособий, используемых в процессе оказания i-ой услуги по реализации дополнительных общеобразовательных общеразвивающих программ, которые определяются по формуле:</w:t>
      </w:r>
    </w:p>
    <w:p>
      <w:pPr>
        <w:pStyle w:val="Normal"/>
        <w:spacing w:lineRule="auto" w:line="360"/>
        <w:ind w:left="284" w:right="0" w:hanging="0"/>
        <w:jc w:val="center"/>
        <w:rPr/>
      </w:pPr>
      <w:r>
        <w:rPr/>
      </w:r>
      <m:oMathPara xmlns:m="http://schemas.openxmlformats.org/officeDocument/2006/math">
        <m:oMathParaPr>
          <m:jc m:val="center"/>
        </m:oMathParaPr>
        <m:oMath>
          <m:sSubSup>
            <m:e>
              <m:r>
                <w:rPr>
                  <w:rFonts w:ascii="Cambria Math" w:hAnsi="Cambria Math"/>
                </w:rPr>
                <m:t xml:space="preserve">N</m:t>
              </m:r>
            </m:e>
            <m:sub>
              <m:r>
                <w:rPr>
                  <w:rFonts w:ascii="Cambria Math" w:hAnsi="Cambria Math"/>
                </w:rPr>
                <m:t xml:space="preserve">iбаз</m:t>
              </m:r>
            </m:sub>
            <m:sup>
              <m:r>
                <w:rPr>
                  <w:rFonts w:ascii="Cambria Math" w:hAnsi="Cambria Math"/>
                </w:rPr>
                <m:t xml:space="preserve">УЧ</m:t>
              </m:r>
            </m:sup>
          </m:sSubSup>
          <m:r>
            <w:rPr>
              <w:rFonts w:ascii="Cambria Math" w:hAnsi="Cambria Math"/>
            </w:rPr>
            <m:t xml:space="preserve">=</m:t>
          </m:r>
          <m:f>
            <m:fPr>
              <m:type m:val="lin"/>
            </m:fPr>
            <m:num>
              <m:f>
                <m:fPr>
                  <m:type m:val="lin"/>
                </m:fPr>
                <m:num>
                  <m:d>
                    <m:dPr>
                      <m:begChr m:val="("/>
                      <m:endChr m:val=")"/>
                    </m:dPr>
                    <m:e>
                      <m:sSubSup>
                        <m:e>
                          <m:r>
                            <w:rPr>
                              <w:rFonts w:ascii="Cambria Math" w:hAnsi="Cambria Math"/>
                            </w:rPr>
                            <m:t xml:space="preserve">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баз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 xml:space="preserve">УЧ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 xml:space="preserve">∗</m:t>
                      </m:r>
                      <m:sSubSup>
                        <m:e>
                          <m:r>
                            <w:rPr>
                              <w:rFonts w:ascii="Cambria Math" w:hAnsi="Cambria Math"/>
                            </w:rPr>
                            <m:t xml:space="preserve"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баз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 xml:space="preserve">УЧ</m:t>
                          </m:r>
                        </m:sup>
                      </m:sSubSup>
                    </m:e>
                  </m:d>
                </m:num>
                <m:den>
                  <m:sSubSup>
                    <m:e>
                      <m:r>
                        <w:rPr>
                          <w:rFonts w:ascii="Cambria Math" w:hAnsi="Cambria Math"/>
                        </w:rPr>
                        <m:t xml:space="preserve"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баз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 xml:space="preserve">УЧ</m:t>
                      </m:r>
                    </m:sup>
                  </m:sSubSup>
                </m:den>
              </m:f>
            </m:num>
            <m:den>
              <m:sSub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год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,</m:t>
          </m:r>
          <m:r>
            <w:rPr>
              <w:rFonts w:ascii="Cambria Math" w:hAnsi="Cambria Math"/>
            </w:rPr>
            <m:t xml:space="preserve">где</m:t>
          </m:r>
        </m:oMath>
      </m:oMathPara>
    </w:p>
    <w:p>
      <w:pPr>
        <w:pStyle w:val="ListParagraph"/>
        <w:tabs>
          <w:tab w:val="clear" w:pos="709"/>
          <w:tab w:val="left" w:pos="0" w:leader="none"/>
        </w:tabs>
        <w:spacing w:lineRule="auto" w:line="360"/>
        <w:ind w:left="284" w:right="0" w:hanging="0"/>
        <w:jc w:val="both"/>
        <w:rPr/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С</m:t>
            </m:r>
          </m:e>
          <m:sub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УЧ</m:t>
            </m:r>
          </m:sup>
        </m:sSubSup>
      </m:oMath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oftHyphen/>
        <w:t>– стоимость одного экземпляра методических пособий, значение устанавливается уполномоченным органом;</w:t>
      </w:r>
    </w:p>
    <w:p>
      <w:pPr>
        <w:pStyle w:val="ListParagraph"/>
        <w:tabs>
          <w:tab w:val="clear" w:pos="709"/>
          <w:tab w:val="left" w:pos="0" w:leader="none"/>
        </w:tabs>
        <w:spacing w:lineRule="auto" w:line="360"/>
        <w:ind w:left="284" w:right="0" w:hanging="0"/>
        <w:jc w:val="both"/>
        <w:rPr/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УЧ</m:t>
            </m:r>
          </m:sup>
        </m:sSubSup>
      </m:oMath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количество методических пособий на 1 обучающегося, значение устанавливается уполномоченным органом;</w:t>
      </w:r>
    </w:p>
    <w:p>
      <w:pPr>
        <w:pStyle w:val="Normal"/>
        <w:tabs>
          <w:tab w:val="clear" w:pos="709"/>
          <w:tab w:val="left" w:pos="851" w:leader="none"/>
        </w:tabs>
        <w:spacing w:lineRule="auto" w:line="360"/>
        <w:ind w:left="284" w:right="0" w:hanging="0"/>
        <w:jc w:val="both"/>
        <w:rPr/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D</m:t>
            </m:r>
          </m:e>
          <m:sub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УЧ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 xml:space="preserve"> – </w:t>
      </w:r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 xml:space="preserve">срок полезного использования </w:t>
      </w:r>
      <w:r>
        <w:rPr>
          <w:rFonts w:cs="Times New Roman" w:ascii="Times New Roman" w:hAnsi="Times New Roman"/>
          <w:sz w:val="28"/>
          <w:szCs w:val="28"/>
          <w:lang w:val="ru-RU"/>
        </w:rPr>
        <w:t>методических пособий</w:t>
      </w:r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 xml:space="preserve"> в годах</w:t>
      </w:r>
      <w:r>
        <w:rPr>
          <w:rFonts w:cs="Times New Roman" w:ascii="Times New Roman" w:hAnsi="Times New Roman"/>
          <w:sz w:val="28"/>
          <w:szCs w:val="28"/>
          <w:lang w:val="ru-RU"/>
        </w:rPr>
        <w:t>, значение устанавливается уполномоченным органом</w:t>
      </w:r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>.</w:t>
      </w:r>
    </w:p>
    <w:p>
      <w:pPr>
        <w:pStyle w:val="Normal"/>
        <w:widowControl/>
        <w:numPr>
          <w:ilvl w:val="0"/>
          <w:numId w:val="1"/>
        </w:numPr>
        <w:shd w:fill="FFFFFF" w:val="clear"/>
        <w:tabs>
          <w:tab w:val="clear" w:pos="709"/>
          <w:tab w:val="left" w:pos="0" w:leader="none"/>
        </w:tabs>
        <w:spacing w:lineRule="auto" w:line="360" w:before="0" w:after="0"/>
        <w:ind w:left="284" w:right="0" w:hanging="0"/>
        <w:contextualSpacing/>
        <w:jc w:val="both"/>
        <w:rPr/>
      </w:pPr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 xml:space="preserve">Базовый норматив затрат на общехозяйственные нужды на оказание </w:t>
      </w:r>
      <w:r>
        <w:rPr>
          <w:rFonts w:cs="Times New Roman" w:ascii="Times New Roman" w:hAnsi="Times New Roman"/>
          <w:spacing w:val="-1"/>
          <w:sz w:val="28"/>
          <w:szCs w:val="28"/>
        </w:rPr>
        <w:t>i</w:t>
      </w:r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>-ой услуги по реализации дополнительных общеобразовательных общеразвивающих программ рассчитывается по следующей формуле:</w:t>
      </w:r>
    </w:p>
    <w:p>
      <w:pPr>
        <w:pStyle w:val="Normal"/>
        <w:shd w:fill="FFFFFF" w:val="clear"/>
        <w:tabs>
          <w:tab w:val="clear" w:pos="709"/>
          <w:tab w:val="left" w:pos="883" w:leader="none"/>
        </w:tabs>
        <w:spacing w:lineRule="auto" w:line="360" w:before="0" w:after="0"/>
        <w:ind w:left="284" w:right="0" w:hanging="0"/>
        <w:contextualSpacing/>
        <w:jc w:val="both"/>
        <w:rPr/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общ</m:t>
            </m:r>
          </m:sup>
        </m:sSubSup>
        <m:r>
          <w:rPr>
            <w:rFonts w:ascii="Cambria Math" w:hAnsi="Cambria Math"/>
          </w:rPr>
          <m:t xml:space="preserve">=</m:t>
        </m:r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СИ</m:t>
            </m:r>
          </m:sup>
        </m:sSubSup>
        <m:r>
          <w:rPr>
            <w:rFonts w:ascii="Cambria Math" w:hAnsi="Cambria Math"/>
          </w:rPr>
          <m:t xml:space="preserve">+</m:t>
        </m:r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ОТ</m:t>
            </m:r>
            <m:r>
              <w:rPr>
                <w:rFonts w:ascii="Cambria Math" w:hAnsi="Cambria Math"/>
              </w:rPr>
              <m:t xml:space="preserve">2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ru-RU"/>
        </w:rPr>
        <w:t>где</w:t>
      </w:r>
    </w:p>
    <w:p>
      <w:pPr>
        <w:pStyle w:val="Normal"/>
        <w:spacing w:lineRule="auto" w:line="360"/>
        <w:ind w:left="284" w:right="0" w:hanging="0"/>
        <w:jc w:val="both"/>
        <w:rPr/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СИ</m:t>
            </m:r>
          </m:sup>
        </m:sSubSup>
      </m:oMath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>–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eastAsia="MS PGothic" w:cs="Times New Roman" w:ascii="Times New Roman" w:hAnsi="Times New Roman"/>
          <w:bCs/>
          <w:color w:val="000000"/>
          <w:kern w:val="2"/>
          <w:sz w:val="28"/>
          <w:szCs w:val="28"/>
          <w:lang w:val="ru-RU" w:bidi="ru-RU"/>
        </w:rPr>
        <w:t>Б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 w:bidi="ru-RU"/>
        </w:rPr>
        <w:t xml:space="preserve">азовый норматив затрат на общехозяйственные нужды на </w:t>
      </w:r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 xml:space="preserve">оказание </w:t>
      </w:r>
      <w:r>
        <w:rPr>
          <w:rFonts w:cs="Times New Roman" w:ascii="Times New Roman" w:hAnsi="Times New Roman"/>
          <w:spacing w:val="-1"/>
          <w:sz w:val="28"/>
          <w:szCs w:val="28"/>
        </w:rPr>
        <w:t>i</w:t>
      </w:r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 xml:space="preserve">-ой услуги по реализации дополнительных общеобразовательных общеразвивающих программ, за исключением затрат на оплату труда и начисления на выплаты по </w:t>
      </w:r>
      <w:r>
        <w:rPr>
          <w:rFonts w:cs="Times New Roman" w:ascii="Times New Roman" w:hAnsi="Times New Roman"/>
          <w:sz w:val="28"/>
          <w:szCs w:val="28"/>
          <w:lang w:val="ru-RU"/>
        </w:rPr>
        <w:t>оплате труда работников организации, которые не принимают непосредственного участия в оказании услуги. Значение устанавливается уполномоченным органом</w:t>
      </w:r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>:</w:t>
      </w:r>
    </w:p>
    <w:p>
      <w:pPr>
        <w:pStyle w:val="Normal"/>
        <w:spacing w:lineRule="auto" w:line="360"/>
        <w:ind w:left="284" w:right="0" w:hanging="0"/>
        <w:jc w:val="both"/>
        <w:rPr/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СИ</m:t>
            </m:r>
          </m:sup>
        </m:sSubSup>
        <m:r>
          <w:rPr>
            <w:rFonts w:ascii="Cambria Math" w:hAnsi="Cambria Math"/>
          </w:rPr>
          <m:t xml:space="preserve">=</m:t>
        </m:r>
        <m:f>
          <m:fPr>
            <m:type m:val="lin"/>
          </m:fPr>
          <m:num>
            <m:d>
              <m:dPr>
                <m:begChr m:val="("/>
                <m:endChr m:val=")"/>
              </m:dPr>
              <m:e>
                <m:sSubSup>
                  <m:e>
                    <m:r>
                      <w:rPr>
                        <w:rFonts w:ascii="Cambria Math" w:hAnsi="Cambria Math"/>
                      </w:rPr>
                      <m:t xml:space="preserve"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  <m:r>
                      <w:rPr>
                        <w:rFonts w:ascii="Cambria Math" w:hAnsi="Cambria Math"/>
                      </w:rPr>
                      <m:t xml:space="preserve">баз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КУ</m:t>
                    </m:r>
                  </m:sup>
                </m:sSubSup>
                <m:r>
                  <w:rPr>
                    <w:rFonts w:ascii="Cambria Math" w:hAnsi="Cambria Math"/>
                  </w:rPr>
                  <m:t xml:space="preserve">+</m:t>
                </m:r>
                <m:sSubSup>
                  <m:e>
                    <m:r>
                      <w:rPr>
                        <w:rFonts w:ascii="Cambria Math" w:hAnsi="Cambria Math"/>
                      </w:rPr>
                      <m:t xml:space="preserve"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  <m:r>
                      <w:rPr>
                        <w:rFonts w:ascii="Cambria Math" w:hAnsi="Cambria Math"/>
                      </w:rPr>
                      <m:t xml:space="preserve">баз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СНИ</m:t>
                    </m:r>
                  </m:sup>
                </m:sSubSup>
                <m:r>
                  <w:rPr>
                    <w:rFonts w:ascii="Cambria Math" w:hAnsi="Cambria Math"/>
                  </w:rPr>
                  <m:t xml:space="preserve">+</m:t>
                </m:r>
                <m:sSubSup>
                  <m:e>
                    <m:r>
                      <w:rPr>
                        <w:rFonts w:ascii="Cambria Math" w:hAnsi="Cambria Math"/>
                      </w:rPr>
                      <m:t xml:space="preserve"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  <m:r>
                      <w:rPr>
                        <w:rFonts w:ascii="Cambria Math" w:hAnsi="Cambria Math"/>
                      </w:rPr>
                      <m:t xml:space="preserve">баз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СОЦДИ</m:t>
                    </m:r>
                  </m:sup>
                </m:sSubSup>
                <m:r>
                  <w:rPr>
                    <w:rFonts w:ascii="Cambria Math" w:hAnsi="Cambria Math"/>
                  </w:rPr>
                  <m:t xml:space="preserve">+</m:t>
                </m:r>
                <m:sSubSup>
                  <m:e>
                    <m:r>
                      <w:rPr>
                        <w:rFonts w:ascii="Cambria Math" w:hAnsi="Cambria Math"/>
                      </w:rPr>
                      <m:t xml:space="preserve"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  <m:r>
                      <w:rPr>
                        <w:rFonts w:ascii="Cambria Math" w:hAnsi="Cambria Math"/>
                      </w:rPr>
                      <m:t xml:space="preserve">баз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УС</m:t>
                    </m:r>
                  </m:sup>
                </m:sSubSup>
                <m:r>
                  <w:rPr>
                    <w:rFonts w:ascii="Cambria Math" w:hAnsi="Cambria Math"/>
                  </w:rPr>
                  <m:t xml:space="preserve">+</m:t>
                </m:r>
                <m:sSubSup>
                  <m:e>
                    <m:r>
                      <w:rPr>
                        <w:rFonts w:ascii="Cambria Math" w:hAnsi="Cambria Math"/>
                      </w:rPr>
                      <m:t xml:space="preserve"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  <m:r>
                      <w:rPr>
                        <w:rFonts w:ascii="Cambria Math" w:hAnsi="Cambria Math"/>
                      </w:rPr>
                      <m:t xml:space="preserve">баз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ТУ</m:t>
                    </m:r>
                  </m:sup>
                </m:sSubSup>
              </m:e>
            </m:d>
          </m:num>
          <m:den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год</m:t>
                </m:r>
              </m:sub>
            </m:sSub>
          </m:den>
        </m:f>
      </m:oMath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>, где</w:t>
      </w:r>
    </w:p>
    <w:p>
      <w:pPr>
        <w:pStyle w:val="Normal"/>
        <w:spacing w:lineRule="auto" w:line="360"/>
        <w:ind w:left="284" w:right="0" w:hanging="0"/>
        <w:jc w:val="both"/>
        <w:rPr/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КУ</m:t>
            </m:r>
          </m:sup>
        </m:sSubSup>
      </m:oMath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>–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Затраты на коммунальные услуги, включая затраты на горячее и холодное водоснабжение водоотведение и очистку сточных вод, электроснабжение, теплоснабжение в соответствии с тарифами на нормы суточного потребления (в соответствии с СНиП 2.04.01-85 для затрат на горячее, холодное водоснабжение и водоотведение);</w:t>
      </w:r>
    </w:p>
    <w:p>
      <w:pPr>
        <w:pStyle w:val="Normal"/>
        <w:spacing w:lineRule="auto" w:line="360"/>
        <w:ind w:left="284" w:right="0" w:hanging="0"/>
        <w:jc w:val="both"/>
        <w:rPr/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СНИ</m:t>
            </m:r>
          </m:sup>
        </m:sSubSup>
      </m:oMath>
      <w:r>
        <w:rPr>
          <w:rFonts w:cs="Times New Roman" w:ascii="Times New Roman" w:hAnsi="Times New Roman"/>
          <w:bCs/>
          <w:kern w:val="2"/>
          <w:position w:val="-6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>–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Затраты на содержание объектов недвижимого имущества (в том числе затраты на арендные платежи и уплату налогов), рассчитываются на основе учета нормативной площади прилегающей территории (кв.м). СП 118.13330.2012, нормы обслуживания территории дворником при механизированной уборке (кв.м), СанПин 50% 3,7 га (от земельного участка), нормы убираемой площади (кв.м), Постановление Секретариата ВЦСПС от 21.04.1978 </w:t>
      </w:r>
      <w:r>
        <w:rPr>
          <w:rFonts w:cs="Times New Roman" w:ascii="Times New Roman" w:hAnsi="Times New Roman"/>
          <w:sz w:val="28"/>
          <w:szCs w:val="28"/>
        </w:rPr>
        <w:t>N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13-14, пункт 9 б, стоимости обслуживания и уборки помещений, рублей за кв.м. в месяц (данные ЕМИСС), стоимости вывоза мусора, в месяц, с человека, руб. (данные ЕМИСС) и т.п.;</w:t>
      </w:r>
    </w:p>
    <w:p>
      <w:pPr>
        <w:pStyle w:val="Normal"/>
        <w:spacing w:lineRule="auto" w:line="360"/>
        <w:ind w:left="284" w:right="0" w:hanging="0"/>
        <w:jc w:val="both"/>
        <w:rPr/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СОЦДИ</m:t>
            </m:r>
          </m:sup>
        </m:sSubSup>
      </m:oMath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 xml:space="preserve">– </w:t>
      </w:r>
      <w:r>
        <w:rPr>
          <w:rFonts w:cs="Times New Roman" w:ascii="Times New Roman" w:hAnsi="Times New Roman"/>
          <w:sz w:val="28"/>
          <w:szCs w:val="28"/>
          <w:lang w:val="ru-RU"/>
        </w:rPr>
        <w:t>Затраты на содержание объектов особо ценного движимого имущества, рассчитываются на основе стоимости работ по техническому обслуживанию и регламентно-профилактическому ремонту систем кондиционирования и вентиляции (раз в 10 лет), техническому обслуживанию и регламентно-профилактическому ремонту систем пожарной сигнализации и охранно-тревожной сигнализации, техническому обслуживанию и регламентно-профилактическому ремонту систем видеонаблюдения,  техническому обслуживанию и регламентно-профилактическому ремонту систем канализации, наружного водопровода,  приборов учета (воды, т/энергии, э/энергии) (используя данные ЕМИСС), а также расчетной стоимости обслуживания медицинского оборудования, оборудования столовой в год, расчетной стоимости обслуживания (ремонта) оргтехники в год;</w:t>
      </w:r>
    </w:p>
    <w:p>
      <w:pPr>
        <w:pStyle w:val="Normal"/>
        <w:spacing w:lineRule="auto" w:line="360"/>
        <w:ind w:left="284" w:right="0" w:hanging="0"/>
        <w:jc w:val="both"/>
        <w:rPr/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УС</m:t>
            </m:r>
          </m:sup>
        </m:sSubSup>
      </m:oMath>
      <w:r>
        <w:rPr>
          <w:rFonts w:cs="Times New Roman" w:ascii="Times New Roman" w:hAnsi="Times New Roman"/>
          <w:bCs/>
          <w:kern w:val="2"/>
          <w:position w:val="-6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>–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Затраты на приобретение услуг связи, включая услуги телефонной связи (местной и междугородней), услуги интернета, поддержку сайтов, обслуживание системы электронного документооборота, оплату пользования административными программами (1С, Консультант и др.)  и подписку на электронные ресурсы на основе тарифов на телефонную связь и тарифов доступа в Интернет (используя данные ЕМИСС);</w:t>
      </w:r>
    </w:p>
    <w:p>
      <w:pPr>
        <w:pStyle w:val="Normal"/>
        <w:spacing w:lineRule="auto" w:line="360"/>
        <w:ind w:left="284" w:right="0" w:hanging="0"/>
        <w:jc w:val="both"/>
        <w:rPr/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ТУ</m:t>
            </m:r>
          </m:sup>
        </m:sSubSup>
      </m:oMath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 xml:space="preserve"> –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Затраты на приобретение транспортных услуг, включая в том числе расходы на организацию подвоза обучающихся к месту учебы и проезд педагогических работников до места прохождения повышения квалификации и обратно;</w:t>
      </w:r>
    </w:p>
    <w:p>
      <w:pPr>
        <w:pStyle w:val="Normal"/>
        <w:spacing w:lineRule="auto" w:line="360"/>
        <w:ind w:left="284" w:right="0" w:hanging="0"/>
        <w:jc w:val="both"/>
        <w:rPr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V</m:t>
            </m:r>
          </m:e>
          <m:sub>
            <m:r>
              <w:rPr>
                <w:rFonts w:ascii="Cambria Math" w:hAnsi="Cambria Math"/>
              </w:rPr>
              <m:t xml:space="preserve">год</m:t>
            </m:r>
          </m:sub>
        </m:sSub>
      </m:oMath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 xml:space="preserve"> – </w:t>
      </w:r>
      <w:r>
        <w:rPr>
          <w:rFonts w:cs="Times New Roman" w:ascii="Times New Roman" w:hAnsi="Times New Roman"/>
          <w:sz w:val="28"/>
          <w:szCs w:val="28"/>
          <w:lang w:val="ru-RU"/>
        </w:rPr>
        <w:t>общий фонд учебного времени в календарном году на образовательную организацию, рассчитываемый как сумма произведений годового объема образовательной программы в часах на количество обучающихся по данной программе;</w:t>
      </w:r>
    </w:p>
    <w:p>
      <w:pPr>
        <w:pStyle w:val="Normal"/>
        <w:spacing w:lineRule="auto" w:line="360"/>
        <w:ind w:left="284" w:right="0" w:hanging="0"/>
        <w:jc w:val="both"/>
        <w:rPr/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ОТ</m:t>
            </m:r>
            <m:r>
              <w:rPr>
                <w:rFonts w:ascii="Cambria Math" w:hAnsi="Cambria Math"/>
              </w:rPr>
              <m:t xml:space="preserve">2</m:t>
            </m:r>
          </m:sup>
        </m:sSubSup>
      </m:oMath>
      <w:r>
        <w:rPr>
          <w:rFonts w:cs="Times New Roman" w:ascii="Times New Roman" w:hAnsi="Times New Roman"/>
          <w:bCs/>
          <w:kern w:val="2"/>
          <w:position w:val="-6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 xml:space="preserve">– </w:t>
      </w:r>
      <w:r>
        <w:rPr>
          <w:rFonts w:cs="Times New Roman" w:ascii="Times New Roman" w:hAnsi="Times New Roman"/>
          <w:sz w:val="28"/>
          <w:szCs w:val="28"/>
          <w:lang w:val="ru-RU"/>
        </w:rPr>
        <w:t>затраты на оплату труда и начисления на выплаты по оплате труда работников организации, которые не принимают непосредственного участия в оказании муниципальной услуги (административно- управленческого и вспомогательного персонала), включая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социальное страхование от несчастных случаев на производстве и профессиональных заболеваний, рассчитываемые по формуле:</w:t>
      </w:r>
    </w:p>
    <w:p>
      <w:pPr>
        <w:pStyle w:val="Normal"/>
        <w:spacing w:lineRule="auto" w:line="360"/>
        <w:ind w:left="284" w:right="0" w:hanging="0"/>
        <w:jc w:val="both"/>
        <w:rPr/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ОТ</m:t>
            </m:r>
            <m:r>
              <w:rPr>
                <w:rFonts w:ascii="Cambria Math" w:hAnsi="Cambria Math"/>
              </w:rPr>
              <m:t xml:space="preserve">2</m:t>
            </m:r>
          </m:sup>
        </m:sSubSup>
        <m:r>
          <w:rPr>
            <w:rFonts w:ascii="Cambria Math" w:hAnsi="Cambria Math"/>
          </w:rPr>
          <m:t xml:space="preserve">=</m:t>
        </m:r>
        <m:sSubSup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баз</m:t>
            </m:r>
          </m:sub>
          <m:sup>
            <m:r>
              <w:rPr>
                <w:rFonts w:ascii="Cambria Math" w:hAnsi="Cambria Math"/>
              </w:rPr>
              <m:t xml:space="preserve">ОТ</m:t>
            </m:r>
            <m:r>
              <w:rPr>
                <w:rFonts w:ascii="Cambria Math" w:hAnsi="Cambria Math"/>
              </w:rPr>
              <m:t xml:space="preserve">1</m:t>
            </m:r>
          </m:sup>
        </m:sSubSup>
        <m:r>
          <w:rPr>
            <w:rFonts w:ascii="Cambria Math" w:hAnsi="Cambria Math"/>
          </w:rPr>
          <m:t xml:space="preserve">∗</m:t>
        </m:r>
        <m:sSub>
          <m:e>
            <m:r>
              <w:rPr>
                <w:rFonts w:ascii="Cambria Math" w:hAnsi="Cambria Math"/>
              </w:rPr>
              <m:t xml:space="preserve">K</m:t>
            </m:r>
          </m:e>
          <m:sub>
            <m:r>
              <w:rPr>
                <w:rFonts w:ascii="Cambria Math" w:hAnsi="Cambria Math"/>
              </w:rPr>
              <m:t xml:space="preserve">АУП</m:t>
            </m:r>
          </m:sub>
        </m:sSub>
      </m:oMath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где</m:t>
        </m:r>
      </m:oMath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993" w:right="991" w:gutter="0" w:header="0" w:top="1134" w:footer="1134" w:bottom="1831"/>
          <w:pgNumType w:fmt="decimal"/>
          <w:formProt w:val="false"/>
          <w:titlePg/>
          <w:textDirection w:val="lrTb"/>
          <w:docGrid w:type="default" w:linePitch="100" w:charSpace="0"/>
        </w:sectPr>
        <w:pStyle w:val="Style23"/>
        <w:ind w:left="284" w:right="0" w:hanging="0"/>
        <w:jc w:val="both"/>
        <w:rPr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K</m:t>
            </m:r>
          </m:e>
          <m:sub>
            <m:r>
              <w:rPr>
                <w:rFonts w:ascii="Cambria Math" w:hAnsi="Cambria Math"/>
              </w:rPr>
              <m:t xml:space="preserve">АУП</m:t>
            </m:r>
          </m:sub>
        </m:sSub>
      </m:oMath>
      <w:r>
        <w:rPr>
          <w:rFonts w:cs="Times New Roman" w:ascii="Times New Roman" w:hAnsi="Times New Roman"/>
          <w:sz w:val="28"/>
          <w:szCs w:val="28"/>
          <w:lang w:val="ru-RU"/>
        </w:rPr>
        <w:t xml:space="preserve"> – </w:t>
      </w:r>
      <w:r>
        <w:rPr>
          <w:rFonts w:cs="Times New Roman" w:ascii="Times New Roman" w:hAnsi="Times New Roman"/>
          <w:sz w:val="28"/>
          <w:szCs w:val="28"/>
          <w:lang w:val="ru-RU"/>
        </w:rPr>
        <w:t>коэффициент доли работников АУП к общей численности педагогических работников, значение устанавливается уполномоченным органом.</w:t>
      </w:r>
    </w:p>
    <w:p>
      <w:pPr>
        <w:pStyle w:val="Normal"/>
        <w:spacing w:lineRule="auto" w:line="360"/>
        <w:jc w:val="both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PT Astra Serif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>
        <w:rFonts w:ascii="PT Astra Serif" w:hAnsi="PT Astra Serif"/>
        <w:sz w:val="36"/>
        <w:szCs w:val="31"/>
      </w:rPr>
    </w:pPr>
    <w:r>
      <w:rPr>
        <w:rFonts w:ascii="PT Astra Serif" w:hAnsi="PT Astra Serif"/>
        <w:sz w:val="36"/>
        <w:szCs w:val="31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/>
    </w:pPr>
    <w:r>
      <w:rPr/>
    </w:r>
  </w:p>
  <w:p>
    <w:pPr>
      <w:pStyle w:val="Style19"/>
      <w:spacing w:lineRule="auto" w:line="7" w:before="0" w:after="140"/>
      <w:rPr>
        <w:sz w:val="20"/>
      </w:rPr>
    </w:pPr>
    <w:r>
      <w:rPr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924" w:hanging="924"/>
      </w:pPr>
      <w:rPr>
        <w:dstrike w:val="false"/>
        <w:strike w:val="false"/>
        <w:b w:val="false"/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90" w:hanging="88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90" w:hanging="885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8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8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4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05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20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65" w:hanging="2160"/>
      </w:pPr>
      <w:rPr>
        <w:rFonts w:cs="Times New Roman"/>
      </w:rPr>
    </w:lvl>
  </w:abstractNum>
  <w:abstractNum w:abstractNumId="2">
    <w:lvl w:ilvl="0">
      <w:start w:val="1"/>
      <w:numFmt w:val="upperRoman"/>
      <w:lvlText w:val="%1"/>
      <w:lvlJc w:val="right"/>
      <w:pPr>
        <w:tabs>
          <w:tab w:val="num" w:pos="0"/>
        </w:tabs>
        <w:ind w:left="9574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567" w:firstLine="873"/>
      </w:pPr>
      <w:rPr>
        <w:i w:val="false"/>
        <w:iCs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DemiLight" w:cs="Noto Sans Devanagari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before="0" w:after="0"/>
      <w:jc w:val="left"/>
    </w:pPr>
    <w:rPr>
      <w:rFonts w:ascii="Liberation Serif" w:hAnsi="Liberation Serif" w:eastAsia="Noto Sans CJK SC DemiLight" w:cs="Noto Sans Devanagari"/>
      <w:color w:val="auto"/>
      <w:kern w:val="0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Style14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2"/>
      <w:szCs w:val="22"/>
      <w:lang w:val="ru-RU" w:eastAsia="ru-RU" w:bidi="ru-RU"/>
    </w:rPr>
  </w:style>
  <w:style w:type="character" w:styleId="Style15">
    <w:name w:val="Текст абзаца Знак"/>
    <w:qFormat/>
    <w:rPr>
      <w:rFonts w:ascii="Times New Roman" w:hAnsi="Times New Roman" w:eastAsia="Times New Roman" w:cs="Times New Roman"/>
      <w:sz w:val="24"/>
      <w:lang w:val="ru-RU" w:eastAsia="ru-RU" w:bidi="ar-SA"/>
    </w:rPr>
  </w:style>
  <w:style w:type="character" w:styleId="2">
    <w:name w:val="Основной текст (2)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Style16">
    <w:name w:val="Абзац списка Знак"/>
    <w:qFormat/>
    <w:rPr>
      <w:rFonts w:ascii="Calibri" w:hAnsi="Calibri" w:eastAsia="Calibri" w:cs="Calibri"/>
      <w:sz w:val="22"/>
      <w:szCs w:val="22"/>
      <w:lang w:val="ru-RU" w:eastAsia="en-US" w:bidi="ar-SA"/>
    </w:rPr>
  </w:style>
  <w:style w:type="character" w:styleId="Style17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1">
    <w:name w:val="Указатель1"/>
    <w:basedOn w:val="Normal"/>
    <w:qFormat/>
    <w:pPr>
      <w:suppressLineNumbers/>
    </w:pPr>
    <w:rPr/>
  </w:style>
  <w:style w:type="paragraph" w:styleId="Style23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paragraph" w:styleId="ListParagraph">
    <w:name w:val="List Paragraph"/>
    <w:basedOn w:val="Normal"/>
    <w:qFormat/>
    <w:pPr>
      <w:widowControl/>
      <w:spacing w:lineRule="auto" w:line="259" w:before="0" w:after="160"/>
      <w:ind w:left="720" w:right="0" w:hanging="0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11">
    <w:name w:val="Заголовок 11"/>
    <w:basedOn w:val="Normal"/>
    <w:qFormat/>
    <w:pPr>
      <w:numPr>
        <w:ilvl w:val="0"/>
        <w:numId w:val="0"/>
      </w:numPr>
      <w:ind w:left="1116" w:right="0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ru-RU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2"/>
      <w:szCs w:val="22"/>
      <w:lang w:val="ru-RU" w:eastAsia="ru-RU" w:bidi="ru-RU"/>
    </w:rPr>
  </w:style>
  <w:style w:type="paragraph" w:styleId="Style26">
    <w:name w:val="Footer"/>
    <w:basedOn w:val="Normal"/>
    <w:pPr>
      <w:suppressLineNumbers/>
      <w:tabs>
        <w:tab w:val="clear" w:pos="709"/>
        <w:tab w:val="center" w:pos="5103" w:leader="none"/>
        <w:tab w:val="right" w:pos="10206" w:leader="none"/>
      </w:tabs>
    </w:pPr>
    <w:rPr/>
  </w:style>
  <w:style w:type="paragraph" w:styleId="Style27">
    <w:name w:val="Текст абзаца"/>
    <w:basedOn w:val="Normal"/>
    <w:qFormat/>
    <w:pPr>
      <w:widowControl/>
      <w:ind w:left="0" w:right="0" w:firstLine="709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numbering" w:styleId="Style28">
    <w:name w:val="Без списка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LibreOffice/7.3.2.2$Windows_X86_64 LibreOffice_project/49f2b1bff42cfccbd8f788c8dc32c1c309559be0</Application>
  <AppVersion>15.0000</AppVersion>
  <Pages>12</Pages>
  <Words>1647</Words>
  <Characters>13378</Characters>
  <CharactersWithSpaces>15175</CharactersWithSpaces>
  <Paragraphs>84</Paragraphs>
  <Company>Microsoft Office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2022-05-30T06:56:00Z</dcterms:created>
  <dc:creator>Алеся Чиликина</dc:creator>
  <dc:description/>
  <dc:language>en-US</dc:language>
  <cp:lastModifiedBy/>
  <cp:lastPrinted>2022-07-29T07:14:00Z</cp:lastPrinted>
  <dcterms:modified xsi:type="dcterms:W3CDTF">2022-09-02T11:14:19Z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