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192"/>
        <w:jc w:val="center"/>
        <w:rPr>
          <w:rFonts w:ascii="PT Astra Serif" w:hAnsi="PT Astra Serif"/>
          <w:smallCaps/>
        </w:rPr>
      </w:pPr>
      <w:r>
        <w:rPr>
          <w:rFonts w:ascii="PT Astra Serif" w:hAnsi="PT Astra Serif"/>
          <w:smallCaps/>
        </w:rPr>
        <w:t>АДМИНИСТРАЦИЯ МУНИЦИПАЛЬНОГО ОБРАЗОВАНИЯ</w:t>
      </w:r>
    </w:p>
    <w:p>
      <w:pPr>
        <w:pStyle w:val="Normal"/>
        <w:spacing w:lineRule="auto" w:line="192"/>
        <w:jc w:val="center"/>
        <w:rPr/>
      </w:pPr>
      <w:r>
        <w:rPr>
          <w:rStyle w:val="Style11"/>
          <w:rFonts w:ascii="PT Astra Serif" w:hAnsi="PT Astra Serif"/>
          <w:smallCaps/>
        </w:rPr>
        <w:t>«ТЕРЕНЬГУЛЬСКИ</w:t>
      </w:r>
      <w:r>
        <w:rPr>
          <w:rStyle w:val="Style11"/>
          <w:rFonts w:ascii="PT Astra Serif" w:hAnsi="PT Astra Serif"/>
          <w:smallCaps/>
          <w:sz w:val="36"/>
          <w:szCs w:val="36"/>
        </w:rPr>
        <w:t>й</w:t>
      </w:r>
      <w:r>
        <w:rPr>
          <w:rStyle w:val="Style11"/>
          <w:rFonts w:ascii="PT Astra Serif" w:hAnsi="PT Astra Serif"/>
          <w:smallCaps/>
        </w:rPr>
        <w:t xml:space="preserve"> РАЙОН»</w:t>
      </w:r>
    </w:p>
    <w:p>
      <w:pPr>
        <w:pStyle w:val="Normal"/>
        <w:spacing w:lineRule="auto" w:line="192"/>
        <w:jc w:val="center"/>
        <w:rPr/>
      </w:pPr>
      <w:r>
        <w:rPr>
          <w:rStyle w:val="Style11"/>
          <w:rFonts w:ascii="PT Astra Serif" w:hAnsi="PT Astra Serif"/>
          <w:smallCaps/>
        </w:rPr>
        <w:t>УЛЬЯНОВСКО</w:t>
      </w:r>
      <w:r>
        <w:rPr>
          <w:rStyle w:val="Style11"/>
          <w:rFonts w:ascii="PT Astra Serif" w:hAnsi="PT Astra Serif"/>
          <w:smallCaps/>
          <w:sz w:val="36"/>
          <w:szCs w:val="36"/>
        </w:rPr>
        <w:t>й</w:t>
      </w:r>
      <w:r>
        <w:rPr>
          <w:rStyle w:val="Style11"/>
          <w:rFonts w:ascii="PT Astra Serif" w:hAnsi="PT Astra Serif"/>
          <w:smallCaps/>
        </w:rPr>
        <w:t xml:space="preserve"> ОБЛАСТИ</w:t>
      </w:r>
    </w:p>
    <w:p>
      <w:pPr>
        <w:pStyle w:val="Normal"/>
        <w:ind w:left="0" w:right="0" w:firstLine="640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center"/>
        <w:rPr>
          <w:rFonts w:ascii="PT Astra Serif" w:hAnsi="PT Astra Serif"/>
          <w:b/>
          <w:b/>
          <w:spacing w:val="144"/>
          <w:sz w:val="36"/>
        </w:rPr>
      </w:pPr>
      <w:r>
        <w:rPr>
          <w:rFonts w:ascii="PT Astra Serif" w:hAnsi="PT Astra Serif"/>
          <w:b/>
          <w:spacing w:val="144"/>
          <w:sz w:val="36"/>
        </w:rPr>
        <w:t>ПОСТАНОВЛЕНИЕ</w:t>
      </w:r>
    </w:p>
    <w:p>
      <w:pPr>
        <w:pStyle w:val="Normal"/>
        <w:ind w:left="0" w:right="0" w:firstLine="640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/>
      </w:pPr>
      <w:r>
        <w:rPr>
          <w:rStyle w:val="Style11"/>
          <w:rFonts w:cs="PT Astra Serif" w:ascii="PT Astra Serif" w:hAnsi="PT Astra Serif"/>
        </w:rPr>
        <w:t xml:space="preserve"> </w:t>
      </w:r>
      <w:r>
        <w:rPr>
          <w:rStyle w:val="Style11"/>
          <w:rFonts w:cs="PT Astra Serif" w:ascii="PT Astra Serif" w:hAnsi="PT Astra Serif"/>
        </w:rPr>
        <w:t xml:space="preserve">01 июля </w:t>
      </w:r>
      <w:r>
        <w:rPr>
          <w:rStyle w:val="Style11"/>
          <w:rFonts w:cs="PT Astra Serif" w:ascii="PT Astra Serif" w:hAnsi="PT Astra Serif"/>
        </w:rPr>
        <w:t xml:space="preserve">2022 г.                                             </w:t>
      </w:r>
      <w:r>
        <w:rPr>
          <w:rStyle w:val="Style11"/>
          <w:rFonts w:cs="PT Astra Serif" w:ascii="PT Astra Serif" w:hAnsi="PT Astra Serif"/>
          <w:szCs w:val="28"/>
        </w:rPr>
        <w:t xml:space="preserve">                         № </w:t>
      </w:r>
      <w:r>
        <w:rPr>
          <w:rStyle w:val="Style11"/>
          <w:rFonts w:cs="PT Astra Serif" w:ascii="PT Astra Serif" w:hAnsi="PT Astra Serif"/>
          <w:szCs w:val="28"/>
        </w:rPr>
        <w:t>340</w:t>
      </w:r>
    </w:p>
    <w:p>
      <w:pPr>
        <w:pStyle w:val="Normal"/>
        <w:ind w:left="0" w:right="0" w:firstLine="640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ind w:left="0" w:right="0" w:firstLine="640"/>
        <w:rPr/>
      </w:pPr>
      <w:r>
        <w:rPr>
          <w:rStyle w:val="Style11"/>
          <w:rFonts w:eastAsia="PT Astra Serif" w:cs="PT Astra Serif" w:ascii="PT Astra Serif" w:hAnsi="PT Astra Serif"/>
          <w:sz w:val="20"/>
        </w:rPr>
        <w:t xml:space="preserve">                                                                                                                                                                </w:t>
      </w:r>
    </w:p>
    <w:p>
      <w:pPr>
        <w:pStyle w:val="Normal"/>
        <w:ind w:left="0" w:right="0" w:firstLine="640"/>
        <w:rPr/>
      </w:pPr>
      <w:r>
        <w:rPr>
          <w:rStyle w:val="Style11"/>
          <w:rFonts w:eastAsia="PT Astra Serif" w:cs="PT Astra Serif" w:ascii="PT Astra Serif" w:hAnsi="PT Astra Serif"/>
          <w:sz w:val="20"/>
        </w:rPr>
        <w:t xml:space="preserve">                                                                                                                                                  </w:t>
      </w:r>
      <w:r>
        <w:rPr>
          <w:rStyle w:val="Style11"/>
          <w:rFonts w:cs="PT Astra Serif" w:ascii="PT Astra Serif" w:hAnsi="PT Astra Serif"/>
          <w:sz w:val="24"/>
          <w:szCs w:val="24"/>
        </w:rPr>
        <w:t>Экз.№_____</w:t>
      </w:r>
    </w:p>
    <w:p>
      <w:pPr>
        <w:pStyle w:val="Normal"/>
        <w:ind w:left="0" w:right="0" w:firstLine="640"/>
        <w:jc w:val="center"/>
        <w:rPr>
          <w:rFonts w:ascii="PT Astra Serif" w:hAnsi="PT Astra Serif" w:cs="PT Astra Serif"/>
          <w:sz w:val="24"/>
          <w:szCs w:val="24"/>
        </w:rPr>
      </w:pPr>
      <w:r>
        <w:rPr>
          <w:rFonts w:cs="PT Astra Serif" w:ascii="PT Astra Serif" w:hAnsi="PT Astra Serif"/>
          <w:sz w:val="24"/>
          <w:szCs w:val="24"/>
        </w:rPr>
        <w:t>р.п. Тереньга</w:t>
      </w:r>
    </w:p>
    <w:p>
      <w:pPr>
        <w:pStyle w:val="Normal"/>
        <w:ind w:left="0" w:right="0" w:firstLine="640"/>
        <w:jc w:val="both"/>
        <w:rPr>
          <w:rFonts w:ascii="PT Astra Serif" w:hAnsi="PT Astra Serif" w:cs="PT Astra Serif"/>
          <w:b/>
          <w:b/>
        </w:rPr>
      </w:pPr>
      <w:r>
        <w:rPr>
          <w:rFonts w:cs="PT Astra Serif" w:ascii="PT Astra Serif" w:hAnsi="PT Astra Serif"/>
          <w:b/>
        </w:rPr>
      </w:r>
    </w:p>
    <w:p>
      <w:pPr>
        <w:pStyle w:val="Normal"/>
        <w:ind w:left="0" w:right="0" w:firstLine="640"/>
        <w:jc w:val="both"/>
        <w:rPr>
          <w:rFonts w:ascii="PT Astra Serif" w:hAnsi="PT Astra Serif" w:cs="PT Astra Serif"/>
          <w:b/>
          <w:b/>
        </w:rPr>
      </w:pPr>
      <w:r>
        <w:rPr>
          <w:rFonts w:cs="PT Astra Serif" w:ascii="PT Astra Serif" w:hAnsi="PT Astra Serif"/>
          <w:b/>
        </w:rPr>
      </w:r>
    </w:p>
    <w:p>
      <w:pPr>
        <w:pStyle w:val="Normal"/>
        <w:ind w:left="0" w:right="0" w:firstLine="640"/>
        <w:jc w:val="center"/>
        <w:rPr>
          <w:rFonts w:ascii="PT Astra Serif" w:hAnsi="PT Astra Serif" w:cs="PT Astra Serif"/>
          <w:b/>
          <w:b/>
        </w:rPr>
      </w:pPr>
      <w:r>
        <w:rPr>
          <w:rFonts w:cs="PT Astra Serif" w:ascii="PT Astra Serif" w:hAnsi="PT Astra Serif"/>
          <w:b/>
        </w:rPr>
      </w:r>
    </w:p>
    <w:p>
      <w:pPr>
        <w:pStyle w:val="Normal"/>
        <w:jc w:val="center"/>
        <w:rPr>
          <w:rFonts w:ascii="PT Astra Serif" w:hAnsi="PT Astra Serif" w:cs="PT Astra Serif"/>
          <w:b/>
          <w:b/>
        </w:rPr>
      </w:pPr>
      <w:r>
        <w:rPr>
          <w:rFonts w:cs="PT Astra Serif" w:ascii="PT Astra Serif" w:hAnsi="PT Astra Serif"/>
          <w:b/>
        </w:rPr>
        <w:t>О порядке назначения и осуществления единовременной</w:t>
      </w:r>
    </w:p>
    <w:p>
      <w:pPr>
        <w:pStyle w:val="Normal"/>
        <w:jc w:val="center"/>
        <w:rPr>
          <w:rFonts w:ascii="PT Astra Serif" w:hAnsi="PT Astra Serif" w:cs="PT Astra Serif"/>
          <w:b/>
          <w:b/>
        </w:rPr>
      </w:pPr>
      <w:r>
        <w:rPr>
          <w:rFonts w:cs="PT Astra Serif" w:ascii="PT Astra Serif" w:hAnsi="PT Astra Serif"/>
          <w:b/>
        </w:rPr>
        <w:t>денежной выплаты, предоставляемой в качестве адресной материальной помощи гражданам, находящимся по независящим от них причинам в трудной жизненной ситуации, в муниципальном образовании «Тереньгульский район»</w:t>
      </w:r>
    </w:p>
    <w:p>
      <w:pPr>
        <w:pStyle w:val="Normal"/>
        <w:jc w:val="center"/>
        <w:rPr>
          <w:rFonts w:ascii="PT Astra Serif" w:hAnsi="PT Astra Serif" w:cs="PT Astra Serif"/>
          <w:b/>
          <w:b/>
          <w:szCs w:val="28"/>
        </w:rPr>
      </w:pPr>
      <w:r>
        <w:rPr>
          <w:rFonts w:cs="PT Astra Serif" w:ascii="PT Astra Serif" w:hAnsi="PT Astra Serif"/>
          <w:b/>
          <w:szCs w:val="28"/>
        </w:rPr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</w:t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ind w:left="0" w:right="0" w:firstLine="680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  <w:t>В целях предоставления адресной материальной помощи гражданам, оказавшимся в трудной жизненной ситуации в муниципальном образовании «Тереньгульский район», руководствуясь ст. 74.1 Бюджетного Кодекса Российской Федерации, ч. 5 ст. 20 Федерального закона от 06.10.2003 №131-ФЗ «Об общих принципах организации местного самоуправления в Российской Федерации» администрация муниципального образования «Тереньгульский район» п о с т а н о в л я е т:</w:t>
      </w:r>
    </w:p>
    <w:p>
      <w:pPr>
        <w:pStyle w:val="Normal"/>
        <w:ind w:left="0" w:right="0" w:firstLine="680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  <w:t>1.Утвердить:</w:t>
      </w:r>
    </w:p>
    <w:p>
      <w:pPr>
        <w:pStyle w:val="Normal"/>
        <w:jc w:val="both"/>
        <w:rPr/>
      </w:pPr>
      <w:r>
        <w:rPr>
          <w:rStyle w:val="Style11"/>
          <w:rFonts w:cs="PT Astra Serif" w:ascii="PT Astra Serif" w:hAnsi="PT Astra Serif"/>
          <w:szCs w:val="28"/>
        </w:rPr>
        <w:tab/>
        <w:t>1.1.</w:t>
      </w:r>
      <w:r>
        <w:rPr>
          <w:rStyle w:val="Style11"/>
          <w:rFonts w:cs="PT Astra Serif" w:ascii="PT Astra Serif" w:hAnsi="PT Astra Serif"/>
          <w:color w:val="000000"/>
          <w:szCs w:val="28"/>
        </w:rPr>
        <w:t xml:space="preserve"> Порядок назначения и осуществления единовременной денежной выплаты, предоставляемой в качестве </w:t>
      </w:r>
      <w:r>
        <w:rPr>
          <w:rStyle w:val="Style11"/>
          <w:rFonts w:cs="PT Astra Serif" w:ascii="PT Astra Serif" w:hAnsi="PT Astra Serif"/>
          <w:szCs w:val="28"/>
        </w:rPr>
        <w:t xml:space="preserve">адресной материальной помощи гражданам, </w:t>
      </w:r>
      <w:r>
        <w:rPr>
          <w:rStyle w:val="Style11"/>
          <w:rFonts w:cs="PT Astra Serif" w:ascii="PT Astra Serif" w:hAnsi="PT Astra Serif"/>
          <w:szCs w:val="28"/>
          <w:lang w:eastAsia="ar-SA"/>
        </w:rPr>
        <w:t>находящимся по независящим от них причинам в трудной жизненной ситуации в муниципальном образовании «Тереньгульский район» (Приложение №1).</w:t>
      </w:r>
    </w:p>
    <w:p>
      <w:pPr>
        <w:pStyle w:val="Normal"/>
        <w:jc w:val="both"/>
        <w:rPr/>
      </w:pPr>
      <w:r>
        <w:rPr>
          <w:rStyle w:val="Style11"/>
          <w:rFonts w:eastAsia="PT Astra Serif" w:cs="PT Astra Serif" w:ascii="PT Astra Serif" w:hAnsi="PT Astra Serif"/>
          <w:bCs/>
          <w:szCs w:val="28"/>
        </w:rPr>
        <w:tab/>
      </w:r>
      <w:r>
        <w:rPr>
          <w:rStyle w:val="Style11"/>
          <w:rFonts w:cs="PT Astra Serif" w:ascii="PT Astra Serif" w:hAnsi="PT Astra Serif"/>
          <w:bCs/>
          <w:szCs w:val="28"/>
        </w:rPr>
        <w:t xml:space="preserve">1.2. </w:t>
      </w:r>
      <w:r>
        <w:rPr>
          <w:rStyle w:val="Style11"/>
          <w:rFonts w:ascii="PT Astra Serif" w:hAnsi="PT Astra Serif"/>
          <w:szCs w:val="28"/>
        </w:rPr>
        <w:t xml:space="preserve">Положение общественной комиссии по милосердию и оказанию адресной материальной помощи гражданам, находящимся по независящим от них причинам в трудной жизненной ситуации в муниципальном образовании «Тереньгульский район» </w:t>
      </w:r>
      <w:r>
        <w:rPr>
          <w:rStyle w:val="Style11"/>
          <w:rFonts w:eastAsia="Calibri" w:cs="PT Astra Serif" w:ascii="PT Astra Serif" w:hAnsi="PT Astra Serif"/>
          <w:szCs w:val="28"/>
        </w:rPr>
        <w:t>(Приложение №2).</w:t>
      </w:r>
    </w:p>
    <w:p>
      <w:pPr>
        <w:pStyle w:val="Normal"/>
        <w:jc w:val="both"/>
        <w:rPr/>
      </w:pPr>
      <w:r>
        <w:rPr>
          <w:rStyle w:val="Style11"/>
          <w:rFonts w:eastAsia="PT Astra Serif" w:cs="PT Astra Serif" w:ascii="PT Astra Serif" w:hAnsi="PT Astra Serif"/>
          <w:szCs w:val="28"/>
        </w:rPr>
        <w:tab/>
      </w:r>
      <w:r>
        <w:rPr>
          <w:rStyle w:val="Style11"/>
          <w:rFonts w:eastAsia="Calibri" w:cs="PT Astra Serif" w:ascii="PT Astra Serif" w:hAnsi="PT Astra Serif"/>
          <w:szCs w:val="28"/>
        </w:rPr>
        <w:t xml:space="preserve">1.3. </w:t>
      </w:r>
      <w:r>
        <w:rPr>
          <w:rStyle w:val="Style11"/>
          <w:rFonts w:ascii="PT Astra Serif" w:hAnsi="PT Astra Serif"/>
          <w:szCs w:val="28"/>
        </w:rPr>
        <w:t xml:space="preserve">Состав общественной комиссии по милосердию и оказанию    адресной материальной помощи гражданам, находящимся по независящим от них причинам в трудной жизненной ситуации в муниципальном образовании «Тереньгульский район» </w:t>
      </w:r>
      <w:r>
        <w:rPr>
          <w:rStyle w:val="Style11"/>
          <w:rFonts w:eastAsia="Calibri" w:cs="PT Astra Serif" w:ascii="PT Astra Serif" w:hAnsi="PT Astra Serif"/>
          <w:szCs w:val="28"/>
        </w:rPr>
        <w:t>(Приложение №3).</w:t>
      </w:r>
    </w:p>
    <w:p>
      <w:pPr>
        <w:pStyle w:val="Normal"/>
        <w:jc w:val="both"/>
        <w:rPr/>
      </w:pPr>
      <w:r>
        <w:rPr>
          <w:rStyle w:val="Style11"/>
          <w:rFonts w:cs="PT Astra Serif" w:ascii="PT Astra Serif" w:hAnsi="PT Astra Serif"/>
          <w:szCs w:val="28"/>
          <w:lang w:eastAsia="ar-SA"/>
        </w:rPr>
        <w:tab/>
        <w:t>2. Признать утратившим силу постановление администрации муниципального образования «Тереньгульский район» от 25.11.2020 г. № 463 «О порядке назначения и осуществления единовременной денежной выплаты, предоставляемой в качестве адресной материальной помощи гражданам, находящимся по независящим от них причинам в трудной жизненной ситуации, в муниципальном образовании «Тереньгульский район».</w:t>
      </w:r>
    </w:p>
    <w:p>
      <w:pPr>
        <w:pStyle w:val="Normal"/>
        <w:jc w:val="both"/>
        <w:rPr/>
      </w:pPr>
      <w:r>
        <w:rPr>
          <w:rStyle w:val="Style11"/>
          <w:rFonts w:cs="PT Astra Serif" w:ascii="PT Astra Serif" w:hAnsi="PT Astra Serif"/>
          <w:szCs w:val="28"/>
          <w:lang w:eastAsia="ar-SA"/>
        </w:rPr>
        <w:tab/>
      </w:r>
      <w:r>
        <w:rPr>
          <w:rStyle w:val="Style11"/>
          <w:rFonts w:cs="PT Astra Serif" w:ascii="PT Astra Serif" w:hAnsi="PT Astra Serif"/>
          <w:bCs/>
          <w:szCs w:val="28"/>
        </w:rPr>
        <w:t>3. Настоящее постановление вступает в силу на следующий день после дня его опубликования в информационном бюллетене «Вестник района».</w:t>
      </w:r>
    </w:p>
    <w:p>
      <w:pPr>
        <w:pStyle w:val="Normal"/>
        <w:ind w:left="0" w:right="0" w:firstLine="680"/>
        <w:jc w:val="both"/>
        <w:rPr/>
      </w:pPr>
      <w:r>
        <w:rPr>
          <w:rStyle w:val="Style11"/>
          <w:rFonts w:cs="PT Astra Serif" w:ascii="PT Astra Serif" w:hAnsi="PT Astra Serif"/>
          <w:szCs w:val="28"/>
        </w:rPr>
        <w:t xml:space="preserve">4. Контроль за исполнением настоящего постановления возложить на Первого заместителя </w:t>
      </w:r>
      <w:r>
        <w:rPr>
          <w:rStyle w:val="Style11"/>
          <w:rFonts w:cs="PT Astra Serif" w:ascii="PT Astra Serif" w:hAnsi="PT Astra Serif"/>
          <w:szCs w:val="28"/>
          <w:lang w:eastAsia="ru-RU"/>
        </w:rPr>
        <w:t>Главы администрации муниципального образования «Тереньгульский район» Н.Н. Навознову.</w:t>
      </w:r>
    </w:p>
    <w:p>
      <w:pPr>
        <w:pStyle w:val="Style29"/>
        <w:ind w:left="0" w:right="0" w:firstLine="709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Style29"/>
        <w:ind w:left="0" w:right="0" w:firstLine="709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tabs>
          <w:tab w:val="clear" w:pos="709"/>
          <w:tab w:val="left" w:pos="0" w:leader="none"/>
        </w:tabs>
        <w:ind w:left="0" w:right="0" w:firstLine="640"/>
        <w:jc w:val="both"/>
        <w:rPr>
          <w:rFonts w:ascii="PT Astra Serif" w:hAnsi="PT Astra Serif" w:eastAsia="PT Astra Serif" w:cs="PT Astra Serif"/>
          <w:szCs w:val="28"/>
        </w:rPr>
      </w:pPr>
      <w:r>
        <w:rPr>
          <w:rFonts w:eastAsia="PT Astra Serif" w:cs="PT Astra Serif" w:ascii="PT Astra Serif" w:hAnsi="PT Astra Serif"/>
          <w:szCs w:val="28"/>
        </w:rPr>
        <w:t xml:space="preserve"> </w:t>
      </w:r>
    </w:p>
    <w:p>
      <w:pPr>
        <w:pStyle w:val="Normal"/>
        <w:ind w:left="0" w:right="0" w:firstLine="40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  <w:t>И.о. Главы администрации</w:t>
      </w:r>
    </w:p>
    <w:p>
      <w:pPr>
        <w:pStyle w:val="Normal"/>
        <w:ind w:left="0" w:right="0" w:firstLine="40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  <w:t>муниципального образования</w:t>
      </w:r>
    </w:p>
    <w:p>
      <w:pPr>
        <w:pStyle w:val="Normal"/>
        <w:ind w:left="0" w:right="0" w:firstLine="40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  <w:t>«Тереньгульский район»                                                                С.И. Магадеев</w:t>
      </w:r>
    </w:p>
    <w:p>
      <w:pPr>
        <w:pStyle w:val="Normal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right"/>
        <w:rPr>
          <w:szCs w:val="28"/>
        </w:rPr>
      </w:pPr>
      <w:r>
        <w:rPr>
          <w:szCs w:val="28"/>
        </w:rPr>
        <w:t>Приложение №1</w:t>
      </w:r>
    </w:p>
    <w:p>
      <w:pPr>
        <w:pStyle w:val="Normal"/>
        <w:jc w:val="right"/>
        <w:rPr>
          <w:szCs w:val="28"/>
        </w:rPr>
      </w:pPr>
      <w:r>
        <w:rPr>
          <w:szCs w:val="28"/>
        </w:rPr>
        <w:t>к постановлению Администрации</w:t>
      </w:r>
    </w:p>
    <w:p>
      <w:pPr>
        <w:pStyle w:val="Normal"/>
        <w:jc w:val="right"/>
        <w:rPr>
          <w:szCs w:val="28"/>
        </w:rPr>
      </w:pPr>
      <w:r>
        <w:rPr>
          <w:szCs w:val="28"/>
        </w:rPr>
        <w:t>муниципального образования</w:t>
      </w:r>
    </w:p>
    <w:p>
      <w:pPr>
        <w:pStyle w:val="Normal"/>
        <w:jc w:val="right"/>
        <w:rPr>
          <w:szCs w:val="28"/>
        </w:rPr>
      </w:pPr>
      <w:r>
        <w:rPr>
          <w:szCs w:val="28"/>
        </w:rPr>
        <w:t>Тереньгульский район»</w:t>
      </w:r>
    </w:p>
    <w:p>
      <w:pPr>
        <w:pStyle w:val="Normal"/>
        <w:jc w:val="right"/>
        <w:rPr>
          <w:szCs w:val="28"/>
        </w:rPr>
      </w:pPr>
      <w:r>
        <w:rPr>
          <w:szCs w:val="28"/>
        </w:rPr>
        <w:t>от____________2022 г. №______</w:t>
      </w:r>
    </w:p>
    <w:p>
      <w:pPr>
        <w:pStyle w:val="Normal"/>
        <w:jc w:val="right"/>
        <w:rPr/>
      </w:pPr>
      <w:r>
        <w:rPr/>
      </w:r>
    </w:p>
    <w:p>
      <w:pPr>
        <w:pStyle w:val="1"/>
        <w:tabs>
          <w:tab w:val="clear" w:pos="709"/>
          <w:tab w:val="left" w:pos="0" w:leader="none"/>
        </w:tabs>
        <w:ind w:left="0" w:hanging="0"/>
        <w:jc w:val="left"/>
        <w:rPr>
          <w:szCs w:val="28"/>
        </w:rPr>
      </w:pPr>
      <w:r>
        <w:rPr>
          <w:szCs w:val="28"/>
        </w:rPr>
      </w:r>
    </w:p>
    <w:p>
      <w:pPr>
        <w:pStyle w:val="1"/>
        <w:tabs>
          <w:tab w:val="clear" w:pos="709"/>
          <w:tab w:val="left" w:pos="0" w:leader="none"/>
        </w:tabs>
        <w:ind w:left="0" w:hanging="0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ПОРЯДОК</w:t>
      </w:r>
    </w:p>
    <w:p>
      <w:pPr>
        <w:pStyle w:val="Normal"/>
        <w:jc w:val="center"/>
        <w:rPr/>
      </w:pPr>
      <w:r>
        <w:rPr>
          <w:rStyle w:val="Style11"/>
          <w:rFonts w:eastAsia="PT Astra Serif" w:cs="PT Astra Serif" w:ascii="PT Astra Serif" w:hAnsi="PT Astra Serif"/>
          <w:b/>
          <w:szCs w:val="28"/>
        </w:rPr>
        <w:t xml:space="preserve"> </w:t>
      </w:r>
      <w:r>
        <w:rPr>
          <w:rStyle w:val="Style11"/>
          <w:rFonts w:cs="PT Astra Serif" w:ascii="PT Astra Serif" w:hAnsi="PT Astra Serif"/>
          <w:b/>
          <w:szCs w:val="28"/>
        </w:rPr>
        <w:t>назначения и осуществления единовременной денежной выплаты, предоставляемой в качестве адресной материальной помощи гражданам, находящимся по независящим от них причинам в трудной жизненной ситуации, в муниципальном образовании «Тереньгульский район»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rFonts w:ascii="PT Astra Serif" w:hAnsi="PT Astra Serif" w:cs="PT Astra Serif"/>
          <w:b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1. Общие положения</w:t>
      </w:r>
    </w:p>
    <w:p>
      <w:pPr>
        <w:pStyle w:val="Normal"/>
        <w:ind w:left="0" w:right="0" w:firstLine="680"/>
        <w:jc w:val="both"/>
        <w:rPr/>
      </w:pPr>
      <w:r>
        <w:rPr>
          <w:rStyle w:val="Style11"/>
          <w:rFonts w:cs="PT Astra Serif" w:ascii="PT Astra Serif" w:hAnsi="PT Astra Serif"/>
          <w:szCs w:val="28"/>
        </w:rPr>
        <w:t xml:space="preserve">1.1. </w:t>
      </w:r>
      <w:r>
        <w:rPr>
          <w:rStyle w:val="Style11"/>
          <w:rFonts w:cs="PT Astra Serif" w:ascii="PT Astra Serif" w:hAnsi="PT Astra Serif"/>
          <w:color w:val="000000"/>
          <w:szCs w:val="28"/>
          <w:lang w:eastAsia="ru-RU"/>
        </w:rPr>
        <w:t>Настоящий Порядок определяет механизм назначения и осуществления единовременной денежной выплаты, представляемой в качестве адресной материальной помощи проживающим или прибывающим на территории Тереньгульского района, семьям гражданам РФ или одиноко проживающим гражданам РФ, находящимся по независящим от них причинам в трудной жизненной ситуации, в целях преодоления такой ситуации.</w:t>
      </w:r>
    </w:p>
    <w:p>
      <w:pPr>
        <w:pStyle w:val="Style21"/>
        <w:tabs>
          <w:tab w:val="clear" w:pos="709"/>
          <w:tab w:val="left" w:pos="851" w:leader="none"/>
        </w:tabs>
        <w:spacing w:lineRule="auto" w:line="240" w:before="0" w:after="0"/>
        <w:ind w:left="0" w:right="0" w:firstLine="680"/>
        <w:jc w:val="both"/>
        <w:rPr/>
      </w:pPr>
      <w:r>
        <w:rPr>
          <w:rStyle w:val="Style11"/>
          <w:rFonts w:cs="PT Astra Serif" w:ascii="PT Astra Serif" w:hAnsi="PT Astra Serif"/>
          <w:szCs w:val="28"/>
        </w:rPr>
        <w:t xml:space="preserve">1.2. </w:t>
      </w:r>
      <w:r>
        <w:rPr>
          <w:rStyle w:val="Style11"/>
          <w:rFonts w:cs="PT Astra Serif" w:ascii="PT Astra Serif" w:hAnsi="PT Astra Serif"/>
          <w:szCs w:val="28"/>
          <w:lang w:eastAsia="ru-RU"/>
        </w:rPr>
        <w:t>Адресная материальная помощь гражданам, оказавшимся в трудной жизненной ситуации (далее – адресная материальная помощь), является дополнительной мерой материальной поддержки семьи (одиноко проживающего гражданина), направленной на содействие по выходу семьи (одиноко проживающего гражданина) из трудной жизненной ситуации и стимулирование граждан к дальнейшим активным самостоятельным действиям по преодолению этой ситуации.</w:t>
      </w:r>
    </w:p>
    <w:p>
      <w:pPr>
        <w:pStyle w:val="Style21"/>
        <w:tabs>
          <w:tab w:val="clear" w:pos="709"/>
          <w:tab w:val="left" w:pos="851" w:leader="none"/>
        </w:tabs>
        <w:spacing w:lineRule="auto" w:line="240" w:before="0" w:after="0"/>
        <w:ind w:left="0" w:right="0" w:firstLine="680"/>
        <w:jc w:val="both"/>
        <w:rPr>
          <w:rFonts w:ascii="PT Astra Serif" w:hAnsi="PT Astra Serif" w:cs="PT Astra Serif"/>
          <w:szCs w:val="28"/>
          <w:lang w:eastAsia="ru-RU"/>
        </w:rPr>
      </w:pPr>
      <w:r>
        <w:rPr>
          <w:rFonts w:cs="PT Astra Serif" w:ascii="PT Astra Serif" w:hAnsi="PT Astra Serif"/>
          <w:szCs w:val="28"/>
          <w:lang w:eastAsia="ru-RU"/>
        </w:rPr>
        <w:tab/>
        <w:t>Адресная материальная помощь не является выплатой компенсации и не предполагает возмещения ущерба, материальных или денежных потерь гражданина.</w:t>
      </w:r>
    </w:p>
    <w:p>
      <w:pPr>
        <w:pStyle w:val="Style21"/>
        <w:tabs>
          <w:tab w:val="clear" w:pos="709"/>
          <w:tab w:val="left" w:pos="851" w:leader="none"/>
        </w:tabs>
        <w:spacing w:lineRule="auto" w:line="240" w:before="0" w:after="0"/>
        <w:ind w:left="0" w:right="0" w:firstLine="680"/>
        <w:jc w:val="both"/>
        <w:rPr>
          <w:rFonts w:ascii="PT Astra Serif" w:hAnsi="PT Astra Serif" w:cs="PT Astra Serif"/>
          <w:szCs w:val="28"/>
          <w:lang w:eastAsia="ru-RU"/>
        </w:rPr>
      </w:pPr>
      <w:r>
        <w:rPr>
          <w:rFonts w:cs="PT Astra Serif" w:ascii="PT Astra Serif" w:hAnsi="PT Astra Serif"/>
          <w:szCs w:val="28"/>
          <w:lang w:eastAsia="ru-RU"/>
        </w:rPr>
        <w:tab/>
        <w:t>1.3. Оказание адресной материальной помощи осуществляется с учётом результатов обследования материально-бытовых условий жизни семьи (одиноко проживающего гражданина), содержащихся в соответствующем акте, составленном членами общественной комиссии по милосердию и оказанию адресной материальной помощи гражданам, находящимся по независящим от них причинам  в трудной жизненной ситуации в муниципальном образовании «Тереньгульский район», созданной при администрации муниципального образования «Тереньгульский район» (далее – общественная комиссия).</w:t>
      </w:r>
    </w:p>
    <w:p>
      <w:pPr>
        <w:pStyle w:val="Normal"/>
        <w:tabs>
          <w:tab w:val="clear" w:pos="709"/>
          <w:tab w:val="left" w:pos="851" w:leader="none"/>
        </w:tabs>
        <w:suppressAutoHyphens w:val="false"/>
        <w:ind w:left="0" w:right="0" w:firstLine="680"/>
        <w:jc w:val="both"/>
        <w:rPr/>
      </w:pPr>
      <w:r>
        <w:rPr>
          <w:rStyle w:val="Style11"/>
          <w:rFonts w:cs="PT Astra Serif" w:ascii="PT Astra Serif" w:hAnsi="PT Astra Serif"/>
        </w:rPr>
        <w:t>1.4.</w:t>
      </w:r>
      <w:r>
        <w:rPr>
          <w:rStyle w:val="Style11"/>
          <w:rFonts w:eastAsia="Calibri" w:cs="PT Astra Serif" w:ascii="PT Astra Serif" w:hAnsi="PT Astra Serif"/>
          <w:szCs w:val="28"/>
        </w:rPr>
        <w:t xml:space="preserve"> </w:t>
      </w:r>
      <w:r>
        <w:rPr>
          <w:rStyle w:val="Style11"/>
          <w:rFonts w:cs="PT Astra Serif" w:ascii="PT Astra Serif" w:hAnsi="PT Astra Serif"/>
          <w:color w:val="000000"/>
          <w:szCs w:val="28"/>
          <w:lang w:eastAsia="ru-RU"/>
        </w:rPr>
        <w:t>Адресная материальная помощь оказывается один раз в течение календарного года</w:t>
      </w:r>
      <w:r>
        <w:rPr>
          <w:rStyle w:val="Style11"/>
          <w:rFonts w:cs="PT Astra Serif" w:ascii="PT Astra Serif" w:hAnsi="PT Astra Serif"/>
          <w:szCs w:val="28"/>
          <w:lang w:eastAsia="ru-RU"/>
        </w:rPr>
        <w:t xml:space="preserve"> в пределах Примерных размеров адресной материальной помощи семьям и одиноко проживающим гражданам на территории муниципального образования «Тереньгульский район», оказавшимся в трудной жизненной ситуации, за счёт средств бюджета муниципального образования «Тереньгульский район» в типовых ситуациях (приложение №1 к настоящему порядку).</w:t>
      </w:r>
    </w:p>
    <w:p>
      <w:pPr>
        <w:pStyle w:val="Normal"/>
        <w:tabs>
          <w:tab w:val="clear" w:pos="709"/>
          <w:tab w:val="left" w:pos="851" w:leader="none"/>
        </w:tabs>
        <w:suppressAutoHyphens w:val="false"/>
        <w:ind w:left="0" w:right="0" w:firstLine="680"/>
        <w:jc w:val="both"/>
        <w:rPr/>
      </w:pPr>
      <w:r>
        <w:rPr>
          <w:rStyle w:val="Style11"/>
          <w:rFonts w:cs="PT Astra Serif" w:ascii="PT Astra Serif" w:hAnsi="PT Astra Serif"/>
          <w:szCs w:val="28"/>
          <w:lang w:eastAsia="ru-RU"/>
        </w:rPr>
        <w:t>Оказание адресной материальной помощи семье (одиноко проживающему гражданину) за счёт средств бюджета муниципального образования «Тереньгульский район» не влечёт отказа в назначении или прекращении оказания им государственной социальной помощи, в том числе на основании социального контракта, и адресной материальной помощи за счёт средств областного бюджета Ульяновской области.</w:t>
      </w:r>
    </w:p>
    <w:p>
      <w:pPr>
        <w:pStyle w:val="Normal"/>
        <w:tabs>
          <w:tab w:val="clear" w:pos="709"/>
          <w:tab w:val="left" w:pos="851" w:leader="none"/>
        </w:tabs>
        <w:suppressAutoHyphens w:val="false"/>
        <w:ind w:left="0" w:right="0" w:firstLine="680"/>
        <w:jc w:val="both"/>
        <w:rPr/>
      </w:pPr>
      <w:r>
        <w:rPr/>
      </w:r>
    </w:p>
    <w:p>
      <w:pPr>
        <w:pStyle w:val="Normal"/>
        <w:tabs>
          <w:tab w:val="clear" w:pos="709"/>
          <w:tab w:val="left" w:pos="851" w:leader="none"/>
        </w:tabs>
        <w:suppressAutoHyphens w:val="false"/>
        <w:ind w:left="0" w:right="0" w:firstLine="680"/>
        <w:jc w:val="both"/>
        <w:rPr/>
      </w:pPr>
      <w:r>
        <w:rPr>
          <w:rStyle w:val="Style11"/>
          <w:rFonts w:cs="PT Astra Serif" w:ascii="PT Astra Serif" w:hAnsi="PT Astra Serif"/>
          <w:b/>
          <w:szCs w:val="28"/>
          <w:lang w:eastAsia="ru-RU"/>
        </w:rPr>
        <w:tab/>
      </w:r>
      <w:r>
        <w:rPr>
          <w:rStyle w:val="Style11"/>
          <w:rFonts w:cs="PT Astra Serif" w:ascii="PT Astra Serif" w:hAnsi="PT Astra Serif"/>
          <w:b/>
          <w:szCs w:val="28"/>
        </w:rPr>
        <w:t xml:space="preserve">2. Порядок предоставления </w:t>
      </w:r>
      <w:r>
        <w:rPr>
          <w:rStyle w:val="Style11"/>
          <w:rFonts w:cs="PT Astra Serif" w:ascii="PT Astra Serif" w:hAnsi="PT Astra Serif"/>
          <w:b/>
          <w:bCs/>
          <w:color w:val="000000"/>
          <w:szCs w:val="28"/>
          <w:lang w:eastAsia="ru-RU"/>
        </w:rPr>
        <w:t>единовременной денежной выплаты</w:t>
      </w:r>
      <w:r>
        <w:rPr>
          <w:rStyle w:val="Style11"/>
          <w:rFonts w:cs="PT Astra Serif" w:ascii="PT Astra Serif" w:hAnsi="PT Astra Serif"/>
          <w:b/>
          <w:szCs w:val="28"/>
        </w:rPr>
        <w:t>.</w:t>
      </w:r>
    </w:p>
    <w:p>
      <w:pPr>
        <w:pStyle w:val="Style21"/>
        <w:tabs>
          <w:tab w:val="clear" w:pos="709"/>
          <w:tab w:val="left" w:pos="851" w:leader="none"/>
        </w:tabs>
        <w:spacing w:lineRule="auto" w:line="240" w:before="0" w:after="0"/>
        <w:ind w:left="0" w:right="0" w:firstLine="680"/>
        <w:jc w:val="both"/>
        <w:rPr/>
      </w:pPr>
      <w:r>
        <w:rPr>
          <w:rStyle w:val="Style11"/>
          <w:rFonts w:cs="PT Astra Serif" w:ascii="PT Astra Serif" w:hAnsi="PT Astra Serif"/>
          <w:szCs w:val="28"/>
        </w:rPr>
        <w:t xml:space="preserve">2.1. </w:t>
      </w:r>
      <w:r>
        <w:rPr>
          <w:rStyle w:val="Style11"/>
          <w:rFonts w:cs="PT Astra Serif" w:ascii="PT Astra Serif" w:hAnsi="PT Astra Serif"/>
          <w:color w:val="000000"/>
          <w:szCs w:val="28"/>
          <w:lang w:eastAsia="ru-RU"/>
        </w:rPr>
        <w:t>Решение о назначении единовременной денежной выплаты, предоставляемой в качестве</w:t>
      </w:r>
      <w:r>
        <w:rPr>
          <w:rStyle w:val="Style11"/>
          <w:rFonts w:cs="PT Astra Serif" w:ascii="PT Astra Serif" w:hAnsi="PT Astra Serif"/>
          <w:b/>
          <w:color w:val="000000"/>
          <w:szCs w:val="28"/>
          <w:lang w:eastAsia="ru-RU"/>
        </w:rPr>
        <w:t xml:space="preserve"> </w:t>
      </w:r>
      <w:r>
        <w:rPr>
          <w:rStyle w:val="Style11"/>
          <w:rFonts w:cs="PT Astra Serif" w:ascii="PT Astra Serif" w:hAnsi="PT Astra Serif"/>
          <w:color w:val="000000"/>
          <w:szCs w:val="28"/>
          <w:lang w:eastAsia="ru-RU"/>
        </w:rPr>
        <w:t xml:space="preserve">адресной материальной помощи, </w:t>
      </w:r>
      <w:r>
        <w:rPr>
          <w:rStyle w:val="Style11"/>
          <w:rFonts w:cs="PT Astra Serif" w:ascii="PT Astra Serif" w:hAnsi="PT Astra Serif"/>
          <w:szCs w:val="28"/>
        </w:rPr>
        <w:t>п</w:t>
      </w:r>
      <w:r>
        <w:rPr>
          <w:rStyle w:val="Style11"/>
          <w:rFonts w:cs="PT Astra Serif" w:ascii="PT Astra Serif" w:hAnsi="PT Astra Serif"/>
          <w:color w:val="000000"/>
          <w:szCs w:val="28"/>
          <w:lang w:eastAsia="ru-RU"/>
        </w:rPr>
        <w:t xml:space="preserve">ринимается на общественной комиссии по милосердию и оказанию адресной материальной помощи гражданам, находящимся по независящим от них причинам в трудной жизненной ситуации в муниципальном образовании «Тереньгульский район». Адресная материальная помощь предоставляется на основании сведений, указанных в заявлении о предоставлении адресной материальной помощи (далее – заявление), </w:t>
      </w:r>
      <w:r>
        <w:rPr>
          <w:rStyle w:val="Style11"/>
          <w:rFonts w:cs="PT Astra Serif" w:ascii="PT Astra Serif" w:hAnsi="PT Astra Serif"/>
          <w:szCs w:val="28"/>
          <w:lang w:eastAsia="ru-RU"/>
        </w:rPr>
        <w:t>поступившего в администрацию муниципального образования «Тереньгульский район».</w:t>
      </w:r>
    </w:p>
    <w:p>
      <w:pPr>
        <w:pStyle w:val="Style21"/>
        <w:tabs>
          <w:tab w:val="clear" w:pos="709"/>
          <w:tab w:val="left" w:pos="851" w:leader="none"/>
        </w:tabs>
        <w:spacing w:lineRule="auto" w:line="240" w:before="0" w:after="0"/>
        <w:ind w:left="0" w:right="0" w:firstLine="680"/>
        <w:jc w:val="both"/>
        <w:rPr/>
      </w:pPr>
      <w:r>
        <w:rPr>
          <w:rStyle w:val="Style11"/>
          <w:rFonts w:cs="PT Astra Serif" w:ascii="PT Astra Serif" w:hAnsi="PT Astra Serif"/>
          <w:szCs w:val="28"/>
          <w:lang w:eastAsia="ru-RU"/>
        </w:rPr>
        <w:t xml:space="preserve">2.2. </w:t>
      </w:r>
      <w:r>
        <w:rPr>
          <w:rStyle w:val="Style11"/>
          <w:rFonts w:cs="PT Astra Serif" w:ascii="PT Astra Serif" w:hAnsi="PT Astra Serif"/>
          <w:color w:val="000000"/>
          <w:szCs w:val="28"/>
          <w:lang w:eastAsia="ru-RU"/>
        </w:rPr>
        <w:t xml:space="preserve">Заявление подается </w:t>
      </w:r>
      <w:r>
        <w:rPr>
          <w:rStyle w:val="Style11"/>
          <w:rFonts w:cs="PT Astra Serif" w:ascii="PT Astra Serif" w:hAnsi="PT Astra Serif"/>
          <w:szCs w:val="28"/>
          <w:lang w:eastAsia="ru-RU"/>
        </w:rPr>
        <w:t xml:space="preserve">путем подачи заявления лично либо через оператора почтовой связи </w:t>
      </w:r>
      <w:r>
        <w:rPr>
          <w:rStyle w:val="Style11"/>
          <w:rFonts w:cs="PT Astra Serif" w:ascii="PT Astra Serif" w:hAnsi="PT Astra Serif"/>
          <w:color w:val="000000"/>
          <w:szCs w:val="28"/>
          <w:lang w:eastAsia="ru-RU"/>
        </w:rPr>
        <w:t>от себя лично (для одиноко проживающих граждан) или от имени своей семьи, либо заявление законного представителя гражданина (далее – заявители) с приложением документов (копий документов, верность которых засвидетельствована в установленном законодательством порядке) с</w:t>
      </w:r>
      <w:r>
        <w:rPr>
          <w:rStyle w:val="Style11"/>
          <w:rFonts w:cs="PT Astra Serif" w:ascii="PT Astra Serif" w:hAnsi="PT Astra Serif"/>
          <w:color w:val="FF0000"/>
          <w:szCs w:val="28"/>
          <w:lang w:eastAsia="ru-RU"/>
        </w:rPr>
        <w:t xml:space="preserve"> </w:t>
      </w:r>
      <w:r>
        <w:rPr>
          <w:rStyle w:val="Style11"/>
          <w:rFonts w:cs="PT Astra Serif" w:ascii="PT Astra Serif" w:hAnsi="PT Astra Serif"/>
          <w:color w:val="000000"/>
          <w:szCs w:val="28"/>
          <w:lang w:eastAsia="ru-RU"/>
        </w:rPr>
        <w:t>предъявлением документа, удостоверяющего в соответствии с законодательством личность заявителя.</w:t>
      </w:r>
    </w:p>
    <w:p>
      <w:pPr>
        <w:pStyle w:val="Style29"/>
        <w:ind w:left="0" w:right="0" w:firstLine="680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cs="PT Astra Serif" w:ascii="PT Astra Serif" w:hAnsi="PT Astra Serif"/>
          <w:color w:val="000000"/>
          <w:sz w:val="28"/>
          <w:szCs w:val="28"/>
          <w:lang w:eastAsia="ru-RU"/>
        </w:rPr>
        <w:t>К заявлению прилагаются:</w:t>
      </w:r>
    </w:p>
    <w:p>
      <w:pPr>
        <w:pStyle w:val="Style29"/>
        <w:ind w:left="0" w:right="0" w:firstLine="680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cs="PT Astra Serif" w:ascii="PT Astra Serif" w:hAnsi="PT Astra Serif"/>
          <w:color w:val="000000"/>
          <w:sz w:val="28"/>
          <w:szCs w:val="28"/>
          <w:lang w:eastAsia="ru-RU"/>
        </w:rPr>
        <w:t>1) сведения о доходах членов семьи или одиноко проживающего гражданина за три календарных месяца, предшествующих месяцу подачи заявления;</w:t>
      </w:r>
    </w:p>
    <w:p>
      <w:pPr>
        <w:pStyle w:val="Style29"/>
        <w:ind w:left="0" w:right="0" w:firstLine="680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cs="PT Astra Serif" w:ascii="PT Astra Serif" w:hAnsi="PT Astra Serif"/>
          <w:color w:val="000000"/>
          <w:sz w:val="28"/>
          <w:szCs w:val="28"/>
          <w:lang w:eastAsia="ru-RU"/>
        </w:rPr>
        <w:t>2) свидетельства о государственной регистрации актов гражданского состояния (о рождении, о заключении брака и другие);</w:t>
      </w:r>
    </w:p>
    <w:p>
      <w:pPr>
        <w:pStyle w:val="Style29"/>
        <w:ind w:left="0" w:right="0" w:firstLine="680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cs="PT Astra Serif" w:ascii="PT Astra Serif" w:hAnsi="PT Astra Serif"/>
          <w:color w:val="000000"/>
          <w:sz w:val="28"/>
          <w:szCs w:val="28"/>
          <w:lang w:eastAsia="ru-RU"/>
        </w:rPr>
        <w:t>3) правоустанавливающие документы о принадлежащих семье или одиноко проживающему гражданину объектах недвижимости, права на которые не зарегистрированы в Едином государственном реестре прав на недвижимое имущество и сделок с ним;</w:t>
      </w:r>
    </w:p>
    <w:p>
      <w:pPr>
        <w:pStyle w:val="Style29"/>
        <w:ind w:left="0" w:right="0" w:firstLine="680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cs="PT Astra Serif" w:ascii="PT Astra Serif" w:hAnsi="PT Astra Serif"/>
          <w:color w:val="000000"/>
          <w:sz w:val="28"/>
          <w:szCs w:val="28"/>
          <w:lang w:eastAsia="ru-RU"/>
        </w:rPr>
        <w:t>4) документы, подтверждающие возникновение у заявителя трудной жизненной ситуации (справки о пожаре, чрезвычайной ситуации и другие, выданные соответствующими органами; справки медицинских организаций о предстоящей (проведённой) операции, о заболевании и другие; справки о размере понесённого ущерба, затраченных средствах на преодоление трудной жизненной ситуации, и другие);</w:t>
      </w:r>
    </w:p>
    <w:p>
      <w:pPr>
        <w:pStyle w:val="Style29"/>
        <w:ind w:left="0" w:right="0" w:firstLine="680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cs="PT Astra Serif" w:ascii="PT Astra Serif" w:hAnsi="PT Astra Serif"/>
          <w:color w:val="000000"/>
          <w:sz w:val="28"/>
          <w:szCs w:val="28"/>
          <w:lang w:eastAsia="ru-RU"/>
        </w:rPr>
        <w:t>5) документы, подтверждающие нетрудоспособность членов семьи (справка об инвалидности и другие);</w:t>
      </w:r>
    </w:p>
    <w:p>
      <w:pPr>
        <w:pStyle w:val="Style29"/>
        <w:ind w:left="0" w:right="0" w:firstLine="680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cs="PT Astra Serif" w:ascii="PT Astra Serif" w:hAnsi="PT Astra Serif"/>
          <w:color w:val="000000"/>
          <w:sz w:val="28"/>
          <w:szCs w:val="28"/>
          <w:lang w:eastAsia="ru-RU"/>
        </w:rPr>
        <w:t>6) лицевой счет, открытый в кредитном учреждении на территории Ульяновской области.</w:t>
      </w:r>
    </w:p>
    <w:p>
      <w:pPr>
        <w:pStyle w:val="Style21"/>
        <w:tabs>
          <w:tab w:val="clear" w:pos="709"/>
          <w:tab w:val="left" w:pos="851" w:leader="none"/>
        </w:tabs>
        <w:spacing w:lineRule="auto" w:line="240" w:before="0" w:after="0"/>
        <w:ind w:left="0" w:right="0" w:firstLine="680"/>
        <w:jc w:val="both"/>
        <w:rPr/>
      </w:pPr>
      <w:r>
        <w:rPr>
          <w:rStyle w:val="Style11"/>
          <w:rFonts w:eastAsia="Calibri" w:cs="PT Astra Serif" w:ascii="PT Astra Serif" w:hAnsi="PT Astra Serif"/>
          <w:szCs w:val="28"/>
          <w:lang w:eastAsia="en-US"/>
        </w:rPr>
        <w:t xml:space="preserve">2.3. Заявление в </w:t>
      </w:r>
      <w:r>
        <w:rPr>
          <w:rStyle w:val="Style11"/>
          <w:rFonts w:cs="PT Astra Serif" w:ascii="PT Astra Serif" w:hAnsi="PT Astra Serif"/>
          <w:szCs w:val="28"/>
          <w:lang w:eastAsia="ru-RU"/>
        </w:rPr>
        <w:t xml:space="preserve">течение трёх рабочих дней со дня его регистрации направляются в </w:t>
      </w:r>
      <w:r>
        <w:rPr>
          <w:rStyle w:val="Style11"/>
          <w:rFonts w:eastAsia="Calibri" w:cs="PT Astra Serif" w:ascii="PT Astra Serif" w:hAnsi="PT Astra Serif"/>
          <w:szCs w:val="28"/>
          <w:lang w:eastAsia="en-US"/>
        </w:rPr>
        <w:t xml:space="preserve">общественную комиссию </w:t>
      </w:r>
      <w:r>
        <w:rPr>
          <w:rStyle w:val="Style11"/>
          <w:rFonts w:cs="PT Astra Serif" w:ascii="PT Astra Serif" w:hAnsi="PT Astra Serif"/>
          <w:szCs w:val="28"/>
          <w:lang w:eastAsia="ru-RU"/>
        </w:rPr>
        <w:t>для предварительного изучения.</w:t>
      </w:r>
    </w:p>
    <w:p>
      <w:pPr>
        <w:pStyle w:val="Normal"/>
        <w:tabs>
          <w:tab w:val="clear" w:pos="709"/>
          <w:tab w:val="left" w:pos="851" w:leader="none"/>
        </w:tabs>
        <w:suppressAutoHyphens w:val="false"/>
        <w:ind w:left="0" w:right="0" w:firstLine="680"/>
        <w:jc w:val="both"/>
        <w:rPr/>
      </w:pPr>
      <w:r>
        <w:rPr>
          <w:rStyle w:val="Style11"/>
          <w:rFonts w:cs="PT Astra Serif" w:ascii="PT Astra Serif" w:hAnsi="PT Astra Serif"/>
          <w:szCs w:val="28"/>
          <w:lang w:eastAsia="ru-RU"/>
        </w:rPr>
        <w:t xml:space="preserve">2.4. </w:t>
      </w:r>
      <w:r>
        <w:rPr>
          <w:rStyle w:val="Style11"/>
          <w:rFonts w:eastAsia="Calibri" w:cs="PT Astra Serif" w:ascii="PT Astra Serif" w:hAnsi="PT Astra Serif"/>
          <w:szCs w:val="28"/>
        </w:rPr>
        <w:t>Общественная комиссия</w:t>
      </w:r>
      <w:r>
        <w:rPr>
          <w:rStyle w:val="Style11"/>
          <w:rFonts w:cs="PT Astra Serif" w:ascii="PT Astra Serif" w:hAnsi="PT Astra Serif"/>
          <w:szCs w:val="28"/>
          <w:lang w:eastAsia="ru-RU"/>
        </w:rPr>
        <w:t xml:space="preserve"> </w:t>
      </w:r>
      <w:r>
        <w:rPr>
          <w:rStyle w:val="Style11"/>
          <w:rFonts w:eastAsia="Calibri" w:cs="PT Astra Serif" w:ascii="PT Astra Serif" w:hAnsi="PT Astra Serif"/>
          <w:szCs w:val="28"/>
        </w:rPr>
        <w:t xml:space="preserve">в </w:t>
      </w:r>
      <w:r>
        <w:rPr>
          <w:rStyle w:val="Style11"/>
          <w:rFonts w:cs="PT Astra Serif" w:ascii="PT Astra Serif" w:hAnsi="PT Astra Serif"/>
          <w:szCs w:val="28"/>
          <w:lang w:eastAsia="ru-RU"/>
        </w:rPr>
        <w:t xml:space="preserve">течение двух рабочих дней после получения заявления назначает своего куратора из состава </w:t>
      </w:r>
      <w:r>
        <w:rPr>
          <w:rStyle w:val="Style11"/>
          <w:rFonts w:cs="PT Astra Serif" w:ascii="PT Astra Serif" w:hAnsi="PT Astra Serif"/>
          <w:color w:val="000000"/>
          <w:szCs w:val="28"/>
          <w:lang w:eastAsia="ru-RU"/>
        </w:rPr>
        <w:t xml:space="preserve">общественной комиссии по милосердию и об оказании адресной помощи гражданам, оказавшимся в трудной жизненной ситуации в муниципальном образовании «Тереньгульский район» </w:t>
      </w:r>
      <w:r>
        <w:rPr>
          <w:rStyle w:val="Style11"/>
          <w:rFonts w:cs="PT Astra Serif" w:ascii="PT Astra Serif" w:hAnsi="PT Astra Serif"/>
          <w:szCs w:val="28"/>
          <w:lang w:eastAsia="ru-RU"/>
        </w:rPr>
        <w:t>по изучению изложенных заявителем оснований для оказания адресной материальной помощи (далее куратор).</w:t>
      </w:r>
    </w:p>
    <w:p>
      <w:pPr>
        <w:pStyle w:val="Normal"/>
        <w:tabs>
          <w:tab w:val="clear" w:pos="709"/>
          <w:tab w:val="left" w:pos="851" w:leader="none"/>
        </w:tabs>
        <w:suppressAutoHyphens w:val="false"/>
        <w:ind w:left="0" w:right="0" w:firstLine="680"/>
        <w:jc w:val="both"/>
        <w:rPr/>
      </w:pPr>
      <w:r>
        <w:rPr>
          <w:rStyle w:val="Style11"/>
          <w:rFonts w:cs="PT Astra Serif" w:ascii="PT Astra Serif" w:hAnsi="PT Astra Serif"/>
          <w:szCs w:val="28"/>
          <w:lang w:eastAsia="ru-RU"/>
        </w:rPr>
        <w:t>2.5. Куратор в течение десяти календарных дней изучает изложенные в заявлении факты, сложившиеся обстоятельства и обстановку непосредственно в семье, осуществляет наблюдение за семьёй (одиноко проживающим гражданином) по месту жительства, собирает из доступных источников дополнительные сведения, характеризующие семью (одиноко проживающего гражданина) и сложившуюся ситуацию, и вырабатывает рекомендации и предложения для рассмотрения общественной комиссии.</w:t>
      </w:r>
    </w:p>
    <w:p>
      <w:pPr>
        <w:pStyle w:val="Normal"/>
        <w:tabs>
          <w:tab w:val="clear" w:pos="709"/>
          <w:tab w:val="left" w:pos="851" w:leader="none"/>
        </w:tabs>
        <w:suppressAutoHyphens w:val="false"/>
        <w:ind w:left="0" w:right="0" w:firstLine="680"/>
        <w:jc w:val="both"/>
        <w:rPr/>
      </w:pPr>
      <w:r>
        <w:rPr>
          <w:rStyle w:val="Style11"/>
          <w:rFonts w:cs="PT Astra Serif" w:ascii="PT Astra Serif" w:hAnsi="PT Astra Serif"/>
          <w:szCs w:val="28"/>
          <w:lang w:eastAsia="ru-RU"/>
        </w:rPr>
        <w:t xml:space="preserve">Результаты работы оформляются соответствующим актом </w:t>
      </w:r>
      <w:r>
        <w:rPr>
          <w:rStyle w:val="Style11"/>
          <w:rFonts w:eastAsia="Calibri" w:cs="PT Astra Serif" w:ascii="PT Astra Serif" w:hAnsi="PT Astra Serif"/>
          <w:szCs w:val="28"/>
        </w:rPr>
        <w:t>обследования материально-бытовых условий жизни семьи (одиноко проживающего гражданина), который вместе с дополнительными материалами, собранными по данному обращению, направляется в общественную комиссию</w:t>
      </w:r>
      <w:r>
        <w:rPr>
          <w:rStyle w:val="Style11"/>
          <w:rFonts w:cs="PT Astra Serif" w:ascii="PT Astra Serif" w:hAnsi="PT Astra Serif"/>
          <w:szCs w:val="28"/>
          <w:lang w:eastAsia="ru-RU"/>
        </w:rPr>
        <w:t>.</w:t>
      </w:r>
    </w:p>
    <w:p>
      <w:pPr>
        <w:pStyle w:val="Normal"/>
        <w:tabs>
          <w:tab w:val="clear" w:pos="709"/>
          <w:tab w:val="left" w:pos="851" w:leader="none"/>
        </w:tabs>
        <w:suppressAutoHyphens w:val="false"/>
        <w:ind w:left="0" w:right="0" w:firstLine="680"/>
        <w:jc w:val="both"/>
        <w:rPr/>
      </w:pPr>
      <w:r>
        <w:rPr>
          <w:rStyle w:val="Style11"/>
          <w:rFonts w:cs="PT Astra Serif" w:ascii="PT Astra Serif" w:hAnsi="PT Astra Serif"/>
          <w:szCs w:val="28"/>
          <w:lang w:eastAsia="ru-RU"/>
        </w:rPr>
        <w:t>2.6. Куратор на заседании общественной комиссии презентует возможные варианты решения проблемы заявителя.</w:t>
      </w:r>
    </w:p>
    <w:p>
      <w:pPr>
        <w:pStyle w:val="Normal"/>
        <w:tabs>
          <w:tab w:val="clear" w:pos="709"/>
          <w:tab w:val="left" w:pos="851" w:leader="none"/>
        </w:tabs>
        <w:suppressAutoHyphens w:val="false"/>
        <w:ind w:left="0" w:right="0" w:firstLine="680"/>
        <w:jc w:val="both"/>
        <w:rPr>
          <w:rFonts w:ascii="PT Astra Serif" w:hAnsi="PT Astra Serif" w:cs="PT Astra Serif"/>
          <w:szCs w:val="28"/>
          <w:lang w:eastAsia="ru-RU"/>
        </w:rPr>
      </w:pPr>
      <w:r>
        <w:rPr>
          <w:rFonts w:cs="PT Astra Serif" w:ascii="PT Astra Serif" w:hAnsi="PT Astra Serif"/>
          <w:szCs w:val="28"/>
          <w:lang w:eastAsia="ru-RU"/>
        </w:rPr>
        <w:t>При необходимости на заседание общественной комиссии могут быть приглашены представители органов местного самоуправления (по профилю обращения), предприятий, учреждений, общественных и иных организаций и благотворительных фондов.</w:t>
      </w:r>
    </w:p>
    <w:p>
      <w:pPr>
        <w:pStyle w:val="Normal"/>
        <w:tabs>
          <w:tab w:val="clear" w:pos="709"/>
          <w:tab w:val="left" w:pos="851" w:leader="none"/>
        </w:tabs>
        <w:suppressAutoHyphens w:val="false"/>
        <w:ind w:left="0" w:right="0" w:firstLine="680"/>
        <w:jc w:val="both"/>
        <w:rPr>
          <w:rFonts w:ascii="PT Astra Serif" w:hAnsi="PT Astra Serif" w:cs="PT Astra Serif"/>
          <w:szCs w:val="28"/>
          <w:lang w:eastAsia="ru-RU"/>
        </w:rPr>
      </w:pPr>
      <w:r>
        <w:rPr>
          <w:rFonts w:cs="PT Astra Serif" w:ascii="PT Astra Serif" w:hAnsi="PT Astra Serif"/>
          <w:szCs w:val="28"/>
          <w:lang w:eastAsia="ru-RU"/>
        </w:rPr>
        <w:t>2.7. Общественная комиссия по итогам рассмотрения заявления:</w:t>
      </w:r>
    </w:p>
    <w:p>
      <w:pPr>
        <w:pStyle w:val="Normal"/>
        <w:tabs>
          <w:tab w:val="clear" w:pos="709"/>
          <w:tab w:val="left" w:pos="851" w:leader="none"/>
        </w:tabs>
        <w:suppressAutoHyphens w:val="false"/>
        <w:ind w:left="0" w:right="0" w:firstLine="680"/>
        <w:jc w:val="both"/>
        <w:rPr>
          <w:rFonts w:ascii="PT Astra Serif" w:hAnsi="PT Astra Serif" w:cs="PT Astra Serif"/>
          <w:szCs w:val="28"/>
          <w:lang w:eastAsia="ru-RU"/>
        </w:rPr>
      </w:pPr>
      <w:r>
        <w:rPr>
          <w:rFonts w:cs="PT Astra Serif" w:ascii="PT Astra Serif" w:hAnsi="PT Astra Serif"/>
          <w:szCs w:val="28"/>
          <w:lang w:eastAsia="ru-RU"/>
        </w:rPr>
        <w:t>2.7.1. в пределах своих полномочий вырабатывает предложения:</w:t>
      </w:r>
    </w:p>
    <w:p>
      <w:pPr>
        <w:pStyle w:val="Normal"/>
        <w:tabs>
          <w:tab w:val="clear" w:pos="709"/>
          <w:tab w:val="left" w:pos="851" w:leader="none"/>
        </w:tabs>
        <w:suppressAutoHyphens w:val="false"/>
        <w:ind w:left="0" w:right="0" w:firstLine="680"/>
        <w:jc w:val="both"/>
        <w:rPr/>
      </w:pPr>
      <w:r>
        <w:rPr>
          <w:rStyle w:val="Style11"/>
          <w:rFonts w:cs="PT Astra Serif" w:ascii="PT Astra Serif" w:hAnsi="PT Astra Serif"/>
          <w:szCs w:val="28"/>
          <w:lang w:eastAsia="ru-RU"/>
        </w:rPr>
        <w:t>- об оказании адресной материальной помощи семье (одиноко проживающему гражданину) за счёт средств бюджета муниципального образования «Тереньгульский район», либо об отказе в оказании адресной материальной помощи семье;</w:t>
      </w:r>
    </w:p>
    <w:p>
      <w:pPr>
        <w:pStyle w:val="Normal"/>
        <w:tabs>
          <w:tab w:val="clear" w:pos="709"/>
          <w:tab w:val="left" w:pos="851" w:leader="none"/>
        </w:tabs>
        <w:suppressAutoHyphens w:val="false"/>
        <w:ind w:left="0" w:right="0" w:firstLine="680"/>
        <w:jc w:val="both"/>
        <w:rPr/>
      </w:pPr>
      <w:r>
        <w:rPr>
          <w:rStyle w:val="Style11"/>
          <w:rFonts w:cs="PT Astra Serif" w:ascii="PT Astra Serif" w:hAnsi="PT Astra Serif"/>
          <w:szCs w:val="28"/>
          <w:lang w:eastAsia="ru-RU"/>
        </w:rPr>
        <w:t>- о привлечении к решению проблемы заявителя предприятий, организаций, благотворительных фондов и других.</w:t>
      </w:r>
    </w:p>
    <w:p>
      <w:pPr>
        <w:pStyle w:val="Normal"/>
        <w:tabs>
          <w:tab w:val="clear" w:pos="709"/>
          <w:tab w:val="left" w:pos="851" w:leader="none"/>
        </w:tabs>
        <w:suppressAutoHyphens w:val="false"/>
        <w:ind w:left="0" w:right="0" w:firstLine="680"/>
        <w:jc w:val="both"/>
        <w:rPr/>
      </w:pPr>
      <w:r>
        <w:rPr>
          <w:rStyle w:val="Style11"/>
          <w:rFonts w:eastAsia="PT Astra Serif" w:cs="PT Astra Serif" w:ascii="PT Astra Serif" w:hAnsi="PT Astra Serif"/>
          <w:color w:val="FF0000"/>
          <w:szCs w:val="28"/>
          <w:lang w:eastAsia="ru-RU"/>
        </w:rPr>
        <w:t xml:space="preserve"> </w:t>
      </w:r>
      <w:r>
        <w:rPr>
          <w:rStyle w:val="Style11"/>
          <w:rFonts w:cs="PT Astra Serif" w:ascii="PT Astra Serif" w:hAnsi="PT Astra Serif"/>
          <w:szCs w:val="28"/>
          <w:lang w:eastAsia="ru-RU"/>
        </w:rPr>
        <w:t xml:space="preserve">Решение о назначении единовременной денежной выплаты, представляемой в качестве адресной материальной помощи, либо об отказе в назначении единовременной денежной выплаты, представляемой в качестве адресной материальной помощи, принимается уполномоченным органом, не превышающий 20 календарных дней с даты получения им пакета документов. </w:t>
      </w:r>
    </w:p>
    <w:p>
      <w:pPr>
        <w:pStyle w:val="Normal"/>
        <w:tabs>
          <w:tab w:val="clear" w:pos="709"/>
          <w:tab w:val="left" w:pos="851" w:leader="none"/>
        </w:tabs>
        <w:suppressAutoHyphens w:val="false"/>
        <w:ind w:left="0" w:right="0" w:firstLine="680"/>
        <w:jc w:val="both"/>
        <w:rPr/>
      </w:pPr>
      <w:r>
        <w:rPr>
          <w:rStyle w:val="Style11"/>
          <w:rFonts w:cs="PT Astra Serif" w:ascii="PT Astra Serif" w:hAnsi="PT Astra Serif"/>
          <w:szCs w:val="28"/>
          <w:lang w:eastAsia="ru-RU"/>
        </w:rPr>
        <w:t>О данном решении гражданин уведомляется в течении 10 рабочих дней со дня принятия решения.</w:t>
      </w:r>
    </w:p>
    <w:p>
      <w:pPr>
        <w:pStyle w:val="Normal"/>
        <w:tabs>
          <w:tab w:val="clear" w:pos="709"/>
          <w:tab w:val="left" w:pos="851" w:leader="none"/>
        </w:tabs>
        <w:suppressAutoHyphens w:val="false"/>
        <w:ind w:left="0" w:right="0" w:firstLine="680"/>
        <w:jc w:val="both"/>
        <w:rPr>
          <w:rFonts w:ascii="PT Astra Serif" w:hAnsi="PT Astra Serif" w:cs="PT Astra Serif"/>
          <w:szCs w:val="28"/>
          <w:lang w:eastAsia="ru-RU"/>
        </w:rPr>
      </w:pPr>
      <w:r>
        <w:rPr>
          <w:rFonts w:cs="PT Astra Serif" w:ascii="PT Astra Serif" w:hAnsi="PT Astra Serif"/>
          <w:szCs w:val="28"/>
          <w:lang w:eastAsia="ru-RU"/>
        </w:rPr>
        <w:t>Решение об отказе в назначении единовременной денежной выплаты, представляемой в качестве адресной материальной помощи, принимаются в случаях:</w:t>
      </w:r>
    </w:p>
    <w:p>
      <w:pPr>
        <w:pStyle w:val="Normal"/>
        <w:tabs>
          <w:tab w:val="clear" w:pos="709"/>
          <w:tab w:val="left" w:pos="851" w:leader="none"/>
        </w:tabs>
        <w:suppressAutoHyphens w:val="false"/>
        <w:ind w:left="0" w:right="0" w:firstLine="680"/>
        <w:jc w:val="both"/>
        <w:rPr/>
      </w:pPr>
      <w:r>
        <w:rPr>
          <w:rStyle w:val="Style11"/>
          <w:rFonts w:cs="PT Astra Serif" w:ascii="PT Astra Serif" w:hAnsi="PT Astra Serif"/>
          <w:szCs w:val="28"/>
          <w:lang w:eastAsia="ru-RU"/>
        </w:rPr>
        <w:t>1) отсутствия у заявителя на дату обращения оснований для предоставления единовременной денежной выплаты, предоставляемой в качестве адресной материальной помощи;</w:t>
      </w:r>
    </w:p>
    <w:p>
      <w:pPr>
        <w:pStyle w:val="Normal"/>
        <w:tabs>
          <w:tab w:val="clear" w:pos="709"/>
          <w:tab w:val="left" w:pos="851" w:leader="none"/>
        </w:tabs>
        <w:suppressAutoHyphens w:val="false"/>
        <w:ind w:left="0" w:right="0" w:firstLine="680"/>
        <w:jc w:val="both"/>
        <w:rPr>
          <w:rFonts w:ascii="PT Astra Serif" w:hAnsi="PT Astra Serif" w:cs="PT Astra Serif"/>
          <w:szCs w:val="28"/>
          <w:lang w:eastAsia="ru-RU"/>
        </w:rPr>
      </w:pPr>
      <w:r>
        <w:rPr>
          <w:rFonts w:cs="PT Astra Serif" w:ascii="PT Astra Serif" w:hAnsi="PT Astra Serif"/>
          <w:szCs w:val="28"/>
          <w:lang w:eastAsia="ru-RU"/>
        </w:rPr>
        <w:t>2) непредставления или представления заявителем неполного пакета документов либо наличия в представленных документах неполных и (или) недостоверных сведений;</w:t>
      </w:r>
    </w:p>
    <w:p>
      <w:pPr>
        <w:pStyle w:val="Normal"/>
        <w:tabs>
          <w:tab w:val="clear" w:pos="709"/>
          <w:tab w:val="left" w:pos="851" w:leader="none"/>
        </w:tabs>
        <w:suppressAutoHyphens w:val="false"/>
        <w:ind w:left="0" w:right="0" w:firstLine="680"/>
        <w:jc w:val="both"/>
        <w:rPr/>
      </w:pPr>
      <w:r>
        <w:rPr>
          <w:rStyle w:val="Style11"/>
          <w:rFonts w:cs="PT Astra Serif" w:ascii="PT Astra Serif" w:hAnsi="PT Astra Serif"/>
          <w:szCs w:val="28"/>
          <w:lang w:eastAsia="ru-RU"/>
        </w:rPr>
        <w:t>Повторное обращение с заявлением возможно после устранения причин, послуживших основанием для отказа в назначении единовременной выплаты, представляемой в качестве адресной материальной помощи.</w:t>
      </w:r>
    </w:p>
    <w:p>
      <w:pPr>
        <w:pStyle w:val="Normal"/>
        <w:tabs>
          <w:tab w:val="clear" w:pos="709"/>
          <w:tab w:val="left" w:pos="851" w:leader="none"/>
        </w:tabs>
        <w:suppressAutoHyphens w:val="false"/>
        <w:ind w:left="0" w:right="0" w:firstLine="680"/>
        <w:jc w:val="both"/>
        <w:rPr/>
      </w:pPr>
      <w:r>
        <w:rPr>
          <w:rStyle w:val="Style11"/>
          <w:rFonts w:cs="PT Astra Serif" w:ascii="PT Astra Serif" w:hAnsi="PT Astra Serif"/>
          <w:bCs/>
          <w:color w:val="000000"/>
          <w:szCs w:val="28"/>
          <w:lang w:eastAsia="ru-RU"/>
        </w:rPr>
        <w:t>В случае принятия решения об отказе в предоставлении адресной материальной помощи письменное уведомление об этом направляется заявителю не позднее чем через 10 календарных дней со дня принятия решения с указанием причины отказа и порядка его обжалования.</w:t>
      </w:r>
    </w:p>
    <w:p>
      <w:pPr>
        <w:pStyle w:val="Normal"/>
        <w:tabs>
          <w:tab w:val="clear" w:pos="709"/>
          <w:tab w:val="left" w:pos="851" w:leader="none"/>
        </w:tabs>
        <w:suppressAutoHyphens w:val="false"/>
        <w:ind w:left="0" w:right="0" w:firstLine="680"/>
        <w:jc w:val="both"/>
        <w:rPr>
          <w:rFonts w:ascii="PT Astra Serif" w:hAnsi="PT Astra Serif" w:cs="PT Astra Serif"/>
          <w:bCs/>
          <w:color w:val="000000"/>
          <w:szCs w:val="28"/>
          <w:lang w:eastAsia="ru-RU"/>
        </w:rPr>
      </w:pPr>
      <w:r>
        <w:rPr>
          <w:rFonts w:cs="PT Astra Serif" w:ascii="PT Astra Serif" w:hAnsi="PT Astra Serif"/>
          <w:bCs/>
          <w:color w:val="000000"/>
          <w:szCs w:val="28"/>
          <w:lang w:eastAsia="ru-RU"/>
        </w:rPr>
        <w:t>Решение об отказе в назначении адресной материальной помощи может быть обжаловано в установленном законодательством порядке.</w:t>
      </w:r>
    </w:p>
    <w:p>
      <w:pPr>
        <w:pStyle w:val="Normal"/>
        <w:tabs>
          <w:tab w:val="clear" w:pos="709"/>
          <w:tab w:val="left" w:pos="851" w:leader="none"/>
        </w:tabs>
        <w:suppressAutoHyphens w:val="false"/>
        <w:ind w:left="0" w:right="0" w:firstLine="680"/>
        <w:jc w:val="both"/>
        <w:rPr/>
      </w:pPr>
      <w:r>
        <w:rPr>
          <w:rStyle w:val="Style11"/>
          <w:rFonts w:cs="PT Astra Serif" w:ascii="PT Astra Serif" w:hAnsi="PT Astra Serif"/>
          <w:szCs w:val="28"/>
          <w:lang w:eastAsia="ru-RU"/>
        </w:rPr>
        <w:t>2.7.2. утверждает рекомендации семье (</w:t>
      </w:r>
      <w:r>
        <w:rPr>
          <w:rStyle w:val="Style11"/>
          <w:rFonts w:eastAsia="Calibri" w:cs="PT Astra Serif" w:ascii="PT Astra Serif" w:hAnsi="PT Astra Serif"/>
          <w:szCs w:val="28"/>
        </w:rPr>
        <w:t>одиноко проживающему</w:t>
      </w:r>
      <w:r>
        <w:rPr>
          <w:rStyle w:val="Style11"/>
          <w:rFonts w:cs="PT Astra Serif" w:ascii="PT Astra Serif" w:hAnsi="PT Astra Serif"/>
          <w:szCs w:val="28"/>
          <w:lang w:eastAsia="ru-RU"/>
        </w:rPr>
        <w:t xml:space="preserve"> гражданину) по выходу из трудной жизненной ситуации, а также предложения (рекомендации) </w:t>
      </w:r>
      <w:r>
        <w:rPr>
          <w:rStyle w:val="Style11"/>
          <w:rFonts w:cs="PT Astra Serif" w:ascii="PT Astra Serif" w:hAnsi="PT Astra Serif"/>
          <w:color w:val="000000"/>
          <w:szCs w:val="28"/>
          <w:lang w:eastAsia="ru-RU"/>
        </w:rPr>
        <w:t>органам власти</w:t>
      </w:r>
      <w:r>
        <w:rPr>
          <w:rStyle w:val="Style11"/>
          <w:rFonts w:cs="PT Astra Serif" w:ascii="PT Astra Serif" w:hAnsi="PT Astra Serif"/>
          <w:szCs w:val="28"/>
          <w:lang w:eastAsia="ru-RU"/>
        </w:rPr>
        <w:t xml:space="preserve"> по содействию заявителю в преодолении трудной жизненной ситуации;</w:t>
      </w:r>
    </w:p>
    <w:p>
      <w:pPr>
        <w:pStyle w:val="Normal"/>
        <w:tabs>
          <w:tab w:val="clear" w:pos="709"/>
          <w:tab w:val="left" w:pos="851" w:leader="none"/>
        </w:tabs>
        <w:suppressAutoHyphens w:val="false"/>
        <w:ind w:left="0" w:right="0" w:firstLine="680"/>
        <w:jc w:val="both"/>
        <w:rPr/>
      </w:pPr>
      <w:r>
        <w:rPr>
          <w:rStyle w:val="Style11"/>
          <w:rFonts w:cs="PT Astra Serif" w:ascii="PT Astra Serif" w:hAnsi="PT Astra Serif"/>
          <w:szCs w:val="28"/>
          <w:lang w:eastAsia="ru-RU"/>
        </w:rPr>
        <w:t>2.7.3. в случае необходимости ходатайствует об оказании семье (</w:t>
      </w:r>
      <w:r>
        <w:rPr>
          <w:rStyle w:val="Style11"/>
          <w:rFonts w:eastAsia="Calibri" w:cs="PT Astra Serif" w:ascii="PT Astra Serif" w:hAnsi="PT Astra Serif"/>
          <w:szCs w:val="28"/>
        </w:rPr>
        <w:t>одиноко проживающему</w:t>
      </w:r>
      <w:r>
        <w:rPr>
          <w:rStyle w:val="Style11"/>
          <w:rFonts w:cs="PT Astra Serif" w:ascii="PT Astra Serif" w:hAnsi="PT Astra Serif"/>
          <w:szCs w:val="28"/>
          <w:lang w:eastAsia="ru-RU"/>
        </w:rPr>
        <w:t xml:space="preserve"> гражданину) государственной социальной помощи, в том числе на основании социального контракта (в случаях, предусмотренных законодательством Ульяновской области), и (или) об оказании адресной материальной помощи за счёт средств областного бюджета Ульяновской области.</w:t>
      </w:r>
    </w:p>
    <w:p>
      <w:pPr>
        <w:pStyle w:val="Normal"/>
        <w:tabs>
          <w:tab w:val="clear" w:pos="709"/>
          <w:tab w:val="left" w:pos="851" w:leader="none"/>
        </w:tabs>
        <w:suppressAutoHyphens w:val="false"/>
        <w:ind w:left="0" w:right="0" w:firstLine="680"/>
        <w:jc w:val="both"/>
        <w:rPr/>
      </w:pPr>
      <w:r>
        <w:rPr>
          <w:rStyle w:val="Style11"/>
          <w:rFonts w:cs="PT Astra Serif" w:ascii="PT Astra Serif" w:hAnsi="PT Astra Serif"/>
          <w:szCs w:val="28"/>
          <w:lang w:eastAsia="ru-RU"/>
        </w:rPr>
        <w:t xml:space="preserve">В этом случае в адрес областной общественной комиссии по </w:t>
      </w:r>
      <w:r>
        <w:rPr>
          <w:rStyle w:val="Style11"/>
          <w:rFonts w:cs="PT Astra Serif" w:ascii="PT Astra Serif" w:hAnsi="PT Astra Serif"/>
          <w:b/>
          <w:color w:val="000000"/>
          <w:szCs w:val="28"/>
          <w:lang w:eastAsia="ru-RU"/>
        </w:rPr>
        <w:t xml:space="preserve">  </w:t>
      </w:r>
      <w:r>
        <w:rPr>
          <w:rStyle w:val="Style11"/>
          <w:rFonts w:cs="PT Astra Serif" w:ascii="PT Astra Serif" w:hAnsi="PT Astra Serif"/>
          <w:color w:val="000000"/>
          <w:szCs w:val="28"/>
          <w:lang w:eastAsia="ru-RU"/>
        </w:rPr>
        <w:t xml:space="preserve">милосердию и оказания адресной  помощи,  по </w:t>
      </w:r>
      <w:r>
        <w:rPr>
          <w:rStyle w:val="Style11"/>
          <w:rFonts w:cs="PT Astra Serif" w:ascii="PT Astra Serif" w:hAnsi="PT Astra Serif"/>
          <w:szCs w:val="28"/>
          <w:lang w:eastAsia="ru-RU"/>
        </w:rPr>
        <w:t xml:space="preserve">рассмотрению вопросов об оказании адресной материальной помощи гражданам, оказавшимся в трудной жизненной ситуации (далее – областная общественная комиссия), </w:t>
      </w:r>
      <w:r>
        <w:rPr>
          <w:rStyle w:val="Style11"/>
          <w:rFonts w:cs="PT Astra Serif" w:ascii="PT Astra Serif" w:hAnsi="PT Astra Serif"/>
          <w:color w:val="000000"/>
          <w:szCs w:val="28"/>
          <w:lang w:eastAsia="ru-RU"/>
        </w:rPr>
        <w:t xml:space="preserve">через Областное государственное казённое учреждение социальной защиты населения Ульяновской области </w:t>
      </w:r>
      <w:r>
        <w:rPr>
          <w:rStyle w:val="Style11"/>
          <w:rFonts w:cs="PT Astra Serif" w:ascii="PT Astra Serif" w:hAnsi="PT Astra Serif"/>
          <w:szCs w:val="28"/>
          <w:lang w:eastAsia="ru-RU"/>
        </w:rPr>
        <w:t xml:space="preserve"> отделение по  Тереньгульскому району</w:t>
      </w:r>
      <w:r>
        <w:rPr>
          <w:rStyle w:val="Style11"/>
          <w:rFonts w:cs="PT Astra Serif" w:ascii="PT Astra Serif" w:hAnsi="PT Astra Serif"/>
          <w:color w:val="000000"/>
          <w:szCs w:val="28"/>
          <w:lang w:eastAsia="ru-RU"/>
        </w:rPr>
        <w:t xml:space="preserve"> направляетс</w:t>
      </w:r>
      <w:r>
        <w:rPr>
          <w:rStyle w:val="Style11"/>
          <w:rFonts w:cs="PT Astra Serif" w:ascii="PT Astra Serif" w:hAnsi="PT Astra Serif"/>
          <w:szCs w:val="28"/>
          <w:lang w:eastAsia="ru-RU"/>
        </w:rPr>
        <w:t>я выписка из протокола заседания общественной комиссии и копии распорядительных актов или других документов, подтверждающих оказание материальной помощи семье (</w:t>
      </w:r>
      <w:r>
        <w:rPr>
          <w:rStyle w:val="Style11"/>
          <w:rFonts w:eastAsia="Calibri" w:cs="PT Astra Serif" w:ascii="PT Astra Serif" w:hAnsi="PT Astra Serif"/>
          <w:szCs w:val="28"/>
        </w:rPr>
        <w:t>одиноко проживающему</w:t>
      </w:r>
      <w:r>
        <w:rPr>
          <w:rStyle w:val="Style11"/>
          <w:rFonts w:cs="PT Astra Serif" w:ascii="PT Astra Serif" w:hAnsi="PT Astra Serif"/>
          <w:szCs w:val="28"/>
          <w:lang w:eastAsia="ru-RU"/>
        </w:rPr>
        <w:t xml:space="preserve"> гражданину) за счёт средств бюджета муниципального образования «Тереньгульский район», и других мерах, принятых для содействия заявителю в преодолении трудной жизненной ситуации.</w:t>
      </w:r>
    </w:p>
    <w:p>
      <w:pPr>
        <w:pStyle w:val="Style21"/>
        <w:tabs>
          <w:tab w:val="clear" w:pos="709"/>
          <w:tab w:val="left" w:pos="851" w:leader="none"/>
        </w:tabs>
        <w:spacing w:lineRule="auto" w:line="240" w:before="0" w:after="0"/>
        <w:ind w:left="0" w:right="0" w:firstLine="680"/>
        <w:jc w:val="both"/>
        <w:rPr/>
      </w:pPr>
      <w:r>
        <w:rPr>
          <w:rStyle w:val="Style11"/>
          <w:rFonts w:cs="PT Astra Serif" w:ascii="PT Astra Serif" w:hAnsi="PT Astra Serif"/>
          <w:szCs w:val="28"/>
          <w:lang w:eastAsia="ru-RU"/>
        </w:rPr>
        <w:t xml:space="preserve">2.9. Решение (предложения) комиссии носит рекомендательный характер и оформляются протоколом. </w:t>
      </w:r>
      <w:r>
        <w:rPr>
          <w:rStyle w:val="Style11"/>
          <w:rFonts w:cs="PT Astra Serif" w:ascii="PT Astra Serif" w:hAnsi="PT Astra Serif"/>
          <w:szCs w:val="28"/>
        </w:rPr>
        <w:t xml:space="preserve"> </w:t>
      </w:r>
      <w:r>
        <w:rPr>
          <w:rStyle w:val="Style11"/>
          <w:rFonts w:eastAsia="Calibri" w:cs="PT Astra Serif" w:ascii="PT Astra Serif" w:hAnsi="PT Astra Serif"/>
          <w:szCs w:val="28"/>
          <w:lang w:eastAsia="en-US"/>
        </w:rPr>
        <w:t xml:space="preserve">Протокол заседания комиссии (далее – протокол) направляется главе администрации муниципального образования «Тереньгульский район» для принятия решения о назначении либо об отказе в назначении адресной материальной помощи за счёт средств бюджета муниципального образования «Тереньгульский район». </w:t>
      </w:r>
    </w:p>
    <w:p>
      <w:pPr>
        <w:pStyle w:val="Normal"/>
        <w:jc w:val="center"/>
        <w:rPr/>
      </w:pPr>
      <w:r>
        <w:rPr>
          <w:rStyle w:val="Style11"/>
          <w:rFonts w:cs="PT Astra Serif" w:ascii="PT Astra Serif" w:hAnsi="PT Astra Serif"/>
          <w:b/>
          <w:szCs w:val="28"/>
        </w:rPr>
        <w:t xml:space="preserve">3. Финансирование предоставления </w:t>
      </w:r>
      <w:r>
        <w:rPr>
          <w:rStyle w:val="Style11"/>
          <w:rFonts w:cs="PT Astra Serif" w:ascii="PT Astra Serif" w:hAnsi="PT Astra Serif"/>
          <w:b/>
          <w:bCs/>
          <w:color w:val="000000"/>
          <w:szCs w:val="28"/>
          <w:lang w:eastAsia="ru-RU"/>
        </w:rPr>
        <w:t>адресной материальной помощи</w:t>
      </w:r>
      <w:r>
        <w:rPr>
          <w:rStyle w:val="Style11"/>
          <w:rFonts w:cs="PT Astra Serif" w:ascii="PT Astra Serif" w:hAnsi="PT Astra Serif"/>
          <w:b/>
          <w:szCs w:val="28"/>
        </w:rPr>
        <w:t>.</w:t>
      </w:r>
    </w:p>
    <w:p>
      <w:pPr>
        <w:pStyle w:val="Style21"/>
        <w:spacing w:lineRule="auto" w:line="240" w:before="0" w:after="0"/>
        <w:ind w:left="0" w:right="0" w:firstLine="680"/>
        <w:jc w:val="both"/>
        <w:rPr/>
      </w:pPr>
      <w:r>
        <w:rPr>
          <w:rStyle w:val="Style11"/>
          <w:rFonts w:cs="PT Astra Serif" w:ascii="PT Astra Serif" w:hAnsi="PT Astra Serif"/>
          <w:szCs w:val="28"/>
        </w:rPr>
        <w:t xml:space="preserve">3.1. Финансирование предоставления </w:t>
      </w:r>
      <w:r>
        <w:rPr>
          <w:rStyle w:val="Style11"/>
          <w:rFonts w:cs="PT Astra Serif" w:ascii="PT Astra Serif" w:hAnsi="PT Astra Serif"/>
          <w:bCs/>
          <w:color w:val="000000"/>
          <w:szCs w:val="28"/>
          <w:lang w:eastAsia="ru-RU"/>
        </w:rPr>
        <w:t>адресной материальной помощи</w:t>
      </w:r>
      <w:r>
        <w:rPr>
          <w:rStyle w:val="Style11"/>
          <w:rFonts w:cs="PT Astra Serif" w:ascii="PT Astra Serif" w:hAnsi="PT Astra Serif"/>
          <w:szCs w:val="28"/>
        </w:rPr>
        <w:t xml:space="preserve"> осуществляется за счет средств бюджета муниципального образования «Тереньгульский район», предусмотренных на реализацию Муниципальной программы «Забота», утвержденной Постановлением Администрации муниципального образования «Тереньгульский район» Ульяновской области №31 от 01.02.2022 г.</w:t>
      </w:r>
    </w:p>
    <w:p>
      <w:pPr>
        <w:pStyle w:val="Normal"/>
        <w:suppressAutoHyphens w:val="false"/>
        <w:ind w:left="0" w:right="0" w:firstLine="680"/>
        <w:jc w:val="both"/>
        <w:rPr/>
      </w:pPr>
      <w:r>
        <w:rPr>
          <w:rStyle w:val="Style11"/>
          <w:rFonts w:eastAsia="Calibri" w:cs="PT Astra Serif" w:ascii="PT Astra Serif" w:hAnsi="PT Astra Serif"/>
          <w:szCs w:val="28"/>
        </w:rPr>
        <w:t xml:space="preserve">3.2. </w:t>
      </w:r>
      <w:r>
        <w:rPr>
          <w:rStyle w:val="Style11"/>
          <w:rFonts w:cs="PT Astra Serif" w:ascii="PT Astra Serif" w:hAnsi="PT Astra Serif"/>
          <w:color w:val="000000"/>
          <w:szCs w:val="28"/>
          <w:lang w:eastAsia="ru-RU"/>
        </w:rPr>
        <w:t xml:space="preserve">Выплату единовременной денежной выплаты осуществляется отделом бухгалтерского учета планирования, и отчетности администрации </w:t>
      </w:r>
      <w:r>
        <w:rPr>
          <w:rStyle w:val="Style11"/>
          <w:rFonts w:eastAsia="Calibri" w:cs="PT Astra Serif" w:ascii="PT Astra Serif" w:hAnsi="PT Astra Serif"/>
          <w:szCs w:val="28"/>
        </w:rPr>
        <w:t xml:space="preserve">муниципального образования «Тереньгульский район» </w:t>
      </w:r>
      <w:r>
        <w:rPr>
          <w:rStyle w:val="Style11"/>
          <w:rFonts w:cs="PT Astra Serif" w:ascii="PT Astra Serif" w:hAnsi="PT Astra Serif"/>
          <w:color w:val="000000"/>
          <w:szCs w:val="28"/>
          <w:lang w:eastAsia="ru-RU"/>
        </w:rPr>
        <w:t>путём перечисления денежных средств на счёт получателя, открытого в кредитной организации.</w:t>
      </w:r>
    </w:p>
    <w:p>
      <w:pPr>
        <w:pStyle w:val="Normal"/>
        <w:suppressAutoHyphens w:val="false"/>
        <w:ind w:left="0" w:right="0" w:firstLine="680"/>
        <w:jc w:val="both"/>
        <w:rPr>
          <w:rFonts w:ascii="PT Astra Serif" w:hAnsi="PT Astra Serif" w:cs="PT Astra Serif"/>
          <w:color w:val="000000"/>
          <w:szCs w:val="28"/>
          <w:lang w:eastAsia="ru-RU"/>
        </w:rPr>
      </w:pPr>
      <w:r>
        <w:rPr>
          <w:rFonts w:cs="PT Astra Serif" w:ascii="PT Astra Serif" w:hAnsi="PT Astra Serif"/>
          <w:color w:val="000000"/>
          <w:szCs w:val="28"/>
          <w:lang w:eastAsia="ru-RU"/>
        </w:rPr>
      </w:r>
    </w:p>
    <w:p>
      <w:pPr>
        <w:pStyle w:val="Normal"/>
        <w:suppressAutoHyphens w:val="false"/>
        <w:ind w:left="0" w:right="0" w:firstLine="680"/>
        <w:jc w:val="both"/>
        <w:rPr>
          <w:rFonts w:ascii="PT Astra Serif" w:hAnsi="PT Astra Serif" w:cs="PT Astra Serif"/>
          <w:color w:val="000000"/>
          <w:szCs w:val="28"/>
          <w:lang w:eastAsia="ru-RU"/>
        </w:rPr>
      </w:pPr>
      <w:r>
        <w:rPr>
          <w:rFonts w:cs="PT Astra Serif" w:ascii="PT Astra Serif" w:hAnsi="PT Astra Serif"/>
          <w:color w:val="000000"/>
          <w:szCs w:val="28"/>
          <w:lang w:eastAsia="ru-RU"/>
        </w:rPr>
      </w:r>
    </w:p>
    <w:p>
      <w:pPr>
        <w:pStyle w:val="Normal"/>
        <w:suppressAutoHyphens w:val="false"/>
        <w:ind w:left="0" w:right="0" w:firstLine="680"/>
        <w:jc w:val="both"/>
        <w:rPr>
          <w:rFonts w:ascii="PT Astra Serif" w:hAnsi="PT Astra Serif" w:cs="PT Astra Serif"/>
          <w:color w:val="000000"/>
          <w:szCs w:val="28"/>
          <w:lang w:eastAsia="ru-RU"/>
        </w:rPr>
      </w:pPr>
      <w:r>
        <w:rPr>
          <w:rFonts w:cs="PT Astra Serif" w:ascii="PT Astra Serif" w:hAnsi="PT Astra Serif"/>
          <w:color w:val="000000"/>
          <w:szCs w:val="28"/>
          <w:lang w:eastAsia="ru-RU"/>
        </w:rPr>
      </w:r>
    </w:p>
    <w:p>
      <w:pPr>
        <w:pStyle w:val="Normal"/>
        <w:suppressAutoHyphens w:val="false"/>
        <w:ind w:left="0" w:right="0" w:firstLine="680"/>
        <w:jc w:val="both"/>
        <w:rPr>
          <w:rFonts w:ascii="PT Astra Serif" w:hAnsi="PT Astra Serif" w:cs="PT Astra Serif"/>
          <w:color w:val="000000"/>
          <w:szCs w:val="28"/>
          <w:lang w:eastAsia="ru-RU"/>
        </w:rPr>
      </w:pPr>
      <w:r>
        <w:rPr>
          <w:rFonts w:cs="PT Astra Serif" w:ascii="PT Astra Serif" w:hAnsi="PT Astra Serif"/>
          <w:color w:val="000000"/>
          <w:szCs w:val="28"/>
          <w:lang w:eastAsia="ru-RU"/>
        </w:rPr>
      </w:r>
    </w:p>
    <w:p>
      <w:pPr>
        <w:pStyle w:val="Normal"/>
        <w:suppressAutoHyphens w:val="false"/>
        <w:ind w:left="0" w:right="0" w:firstLine="680"/>
        <w:jc w:val="both"/>
        <w:rPr>
          <w:rFonts w:ascii="PT Astra Serif" w:hAnsi="PT Astra Serif" w:cs="PT Astra Serif"/>
          <w:color w:val="000000"/>
          <w:szCs w:val="28"/>
          <w:lang w:eastAsia="ru-RU"/>
        </w:rPr>
      </w:pPr>
      <w:r>
        <w:rPr>
          <w:rFonts w:cs="PT Astra Serif" w:ascii="PT Astra Serif" w:hAnsi="PT Astra Serif"/>
          <w:color w:val="000000"/>
          <w:szCs w:val="28"/>
          <w:lang w:eastAsia="ru-RU"/>
        </w:rPr>
      </w:r>
    </w:p>
    <w:p>
      <w:pPr>
        <w:pStyle w:val="Normal"/>
        <w:suppressAutoHyphens w:val="false"/>
        <w:ind w:left="0" w:right="0" w:firstLine="680"/>
        <w:jc w:val="both"/>
        <w:rPr>
          <w:rFonts w:ascii="PT Astra Serif" w:hAnsi="PT Astra Serif" w:cs="PT Astra Serif"/>
          <w:color w:val="000000"/>
          <w:szCs w:val="28"/>
          <w:lang w:eastAsia="ru-RU"/>
        </w:rPr>
      </w:pPr>
      <w:r>
        <w:rPr>
          <w:rFonts w:cs="PT Astra Serif" w:ascii="PT Astra Serif" w:hAnsi="PT Astra Serif"/>
          <w:color w:val="000000"/>
          <w:szCs w:val="28"/>
          <w:lang w:eastAsia="ru-RU"/>
        </w:rPr>
      </w:r>
    </w:p>
    <w:p>
      <w:pPr>
        <w:pStyle w:val="Normal"/>
        <w:suppressAutoHyphens w:val="false"/>
        <w:ind w:left="0" w:right="0" w:firstLine="680"/>
        <w:jc w:val="both"/>
        <w:rPr>
          <w:rFonts w:ascii="PT Astra Serif" w:hAnsi="PT Astra Serif" w:cs="PT Astra Serif"/>
          <w:color w:val="000000"/>
          <w:szCs w:val="28"/>
          <w:lang w:eastAsia="ru-RU"/>
        </w:rPr>
      </w:pPr>
      <w:r>
        <w:rPr>
          <w:rFonts w:cs="PT Astra Serif" w:ascii="PT Astra Serif" w:hAnsi="PT Astra Serif"/>
          <w:color w:val="000000"/>
          <w:szCs w:val="28"/>
          <w:lang w:eastAsia="ru-RU"/>
        </w:rPr>
      </w:r>
    </w:p>
    <w:p>
      <w:pPr>
        <w:pStyle w:val="Normal"/>
        <w:suppressAutoHyphens w:val="false"/>
        <w:ind w:left="0" w:right="0" w:firstLine="680"/>
        <w:jc w:val="both"/>
        <w:rPr>
          <w:rFonts w:ascii="PT Astra Serif" w:hAnsi="PT Astra Serif" w:cs="PT Astra Serif"/>
          <w:color w:val="000000"/>
          <w:szCs w:val="28"/>
          <w:lang w:eastAsia="ru-RU"/>
        </w:rPr>
      </w:pPr>
      <w:r>
        <w:rPr>
          <w:rFonts w:cs="PT Astra Serif" w:ascii="PT Astra Serif" w:hAnsi="PT Astra Serif"/>
          <w:color w:val="000000"/>
          <w:szCs w:val="28"/>
          <w:lang w:eastAsia="ru-RU"/>
        </w:rPr>
      </w:r>
    </w:p>
    <w:p>
      <w:pPr>
        <w:pStyle w:val="Normal"/>
        <w:suppressAutoHyphens w:val="false"/>
        <w:ind w:left="0" w:right="0" w:firstLine="680"/>
        <w:jc w:val="both"/>
        <w:rPr>
          <w:rFonts w:ascii="PT Astra Serif" w:hAnsi="PT Astra Serif" w:cs="PT Astra Serif"/>
          <w:color w:val="000000"/>
          <w:szCs w:val="28"/>
          <w:lang w:eastAsia="ru-RU"/>
        </w:rPr>
      </w:pPr>
      <w:r>
        <w:rPr>
          <w:rFonts w:cs="PT Astra Serif" w:ascii="PT Astra Serif" w:hAnsi="PT Astra Serif"/>
          <w:color w:val="000000"/>
          <w:szCs w:val="28"/>
          <w:lang w:eastAsia="ru-RU"/>
        </w:rPr>
      </w:r>
    </w:p>
    <w:p>
      <w:pPr>
        <w:pStyle w:val="Normal"/>
        <w:suppressAutoHyphens w:val="false"/>
        <w:ind w:left="0" w:right="0" w:firstLine="680"/>
        <w:jc w:val="both"/>
        <w:rPr>
          <w:rFonts w:ascii="PT Astra Serif" w:hAnsi="PT Astra Serif" w:cs="PT Astra Serif"/>
          <w:color w:val="000000"/>
          <w:szCs w:val="28"/>
          <w:lang w:eastAsia="ru-RU"/>
        </w:rPr>
      </w:pPr>
      <w:r>
        <w:rPr>
          <w:rFonts w:cs="PT Astra Serif" w:ascii="PT Astra Serif" w:hAnsi="PT Astra Serif"/>
          <w:color w:val="000000"/>
          <w:szCs w:val="28"/>
          <w:lang w:eastAsia="ru-RU"/>
        </w:rPr>
      </w:r>
    </w:p>
    <w:p>
      <w:pPr>
        <w:pStyle w:val="Normal"/>
        <w:suppressAutoHyphens w:val="false"/>
        <w:ind w:left="0" w:right="0" w:firstLine="680"/>
        <w:jc w:val="both"/>
        <w:rPr>
          <w:rFonts w:ascii="PT Astra Serif" w:hAnsi="PT Astra Serif" w:cs="PT Astra Serif"/>
          <w:color w:val="000000"/>
          <w:szCs w:val="28"/>
          <w:lang w:eastAsia="ru-RU"/>
        </w:rPr>
      </w:pPr>
      <w:r>
        <w:rPr>
          <w:rFonts w:cs="PT Astra Serif" w:ascii="PT Astra Serif" w:hAnsi="PT Astra Serif"/>
          <w:color w:val="000000"/>
          <w:szCs w:val="28"/>
          <w:lang w:eastAsia="ru-RU"/>
        </w:rPr>
      </w:r>
    </w:p>
    <w:p>
      <w:pPr>
        <w:pStyle w:val="Normal"/>
        <w:suppressAutoHyphens w:val="false"/>
        <w:ind w:left="0" w:right="0" w:firstLine="680"/>
        <w:jc w:val="both"/>
        <w:rPr>
          <w:rFonts w:ascii="PT Astra Serif" w:hAnsi="PT Astra Serif" w:cs="PT Astra Serif"/>
          <w:color w:val="000000"/>
          <w:szCs w:val="28"/>
          <w:lang w:eastAsia="ru-RU"/>
        </w:rPr>
      </w:pPr>
      <w:r>
        <w:rPr>
          <w:rFonts w:cs="PT Astra Serif" w:ascii="PT Astra Serif" w:hAnsi="PT Astra Serif"/>
          <w:color w:val="000000"/>
          <w:szCs w:val="28"/>
          <w:lang w:eastAsia="ru-RU"/>
        </w:rPr>
      </w:r>
    </w:p>
    <w:p>
      <w:pPr>
        <w:pStyle w:val="Normal"/>
        <w:suppressAutoHyphens w:val="false"/>
        <w:ind w:left="0" w:right="0" w:firstLine="680"/>
        <w:jc w:val="both"/>
        <w:rPr>
          <w:rFonts w:ascii="PT Astra Serif" w:hAnsi="PT Astra Serif" w:cs="PT Astra Serif"/>
          <w:color w:val="000000"/>
          <w:szCs w:val="28"/>
          <w:lang w:eastAsia="ru-RU"/>
        </w:rPr>
      </w:pPr>
      <w:r>
        <w:rPr>
          <w:rFonts w:cs="PT Astra Serif" w:ascii="PT Astra Serif" w:hAnsi="PT Astra Serif"/>
          <w:color w:val="000000"/>
          <w:szCs w:val="28"/>
          <w:lang w:eastAsia="ru-RU"/>
        </w:rPr>
      </w:r>
    </w:p>
    <w:p>
      <w:pPr>
        <w:pStyle w:val="Normal"/>
        <w:suppressAutoHyphens w:val="false"/>
        <w:ind w:left="0" w:right="0" w:firstLine="680"/>
        <w:jc w:val="both"/>
        <w:rPr>
          <w:rFonts w:ascii="PT Astra Serif" w:hAnsi="PT Astra Serif" w:cs="PT Astra Serif"/>
          <w:color w:val="000000"/>
          <w:szCs w:val="28"/>
          <w:lang w:eastAsia="ru-RU"/>
        </w:rPr>
      </w:pPr>
      <w:r>
        <w:rPr>
          <w:rFonts w:cs="PT Astra Serif" w:ascii="PT Astra Serif" w:hAnsi="PT Astra Serif"/>
          <w:color w:val="000000"/>
          <w:szCs w:val="28"/>
          <w:lang w:eastAsia="ru-RU"/>
        </w:rPr>
      </w:r>
    </w:p>
    <w:p>
      <w:pPr>
        <w:pStyle w:val="Normal"/>
        <w:suppressAutoHyphens w:val="false"/>
        <w:ind w:left="0" w:right="0" w:firstLine="680"/>
        <w:jc w:val="both"/>
        <w:rPr>
          <w:rFonts w:ascii="PT Astra Serif" w:hAnsi="PT Astra Serif" w:cs="PT Astra Serif"/>
          <w:color w:val="000000"/>
          <w:szCs w:val="28"/>
          <w:lang w:eastAsia="ru-RU"/>
        </w:rPr>
      </w:pPr>
      <w:r>
        <w:rPr>
          <w:rFonts w:cs="PT Astra Serif" w:ascii="PT Astra Serif" w:hAnsi="PT Astra Serif"/>
          <w:color w:val="000000"/>
          <w:szCs w:val="28"/>
          <w:lang w:eastAsia="ru-RU"/>
        </w:rPr>
      </w:r>
    </w:p>
    <w:p>
      <w:pPr>
        <w:pStyle w:val="Normal"/>
        <w:suppressAutoHyphens w:val="false"/>
        <w:ind w:left="0" w:right="0" w:firstLine="680"/>
        <w:jc w:val="both"/>
        <w:rPr>
          <w:rFonts w:ascii="PT Astra Serif" w:hAnsi="PT Astra Serif" w:cs="PT Astra Serif"/>
          <w:color w:val="000000"/>
          <w:szCs w:val="28"/>
          <w:lang w:eastAsia="ru-RU"/>
        </w:rPr>
      </w:pPr>
      <w:r>
        <w:rPr>
          <w:rFonts w:cs="PT Astra Serif" w:ascii="PT Astra Serif" w:hAnsi="PT Astra Serif"/>
          <w:color w:val="000000"/>
          <w:szCs w:val="28"/>
          <w:lang w:eastAsia="ru-RU"/>
        </w:rPr>
      </w:r>
    </w:p>
    <w:p>
      <w:pPr>
        <w:pStyle w:val="Normal"/>
        <w:suppressAutoHyphens w:val="false"/>
        <w:ind w:left="0" w:right="0" w:firstLine="680"/>
        <w:jc w:val="both"/>
        <w:rPr>
          <w:rFonts w:ascii="PT Astra Serif" w:hAnsi="PT Astra Serif" w:cs="PT Astra Serif"/>
          <w:color w:val="000000"/>
          <w:szCs w:val="28"/>
          <w:lang w:eastAsia="ru-RU"/>
        </w:rPr>
      </w:pPr>
      <w:r>
        <w:rPr>
          <w:rFonts w:cs="PT Astra Serif" w:ascii="PT Astra Serif" w:hAnsi="PT Astra Serif"/>
          <w:color w:val="000000"/>
          <w:szCs w:val="28"/>
          <w:lang w:eastAsia="ru-RU"/>
        </w:rPr>
      </w:r>
    </w:p>
    <w:p>
      <w:pPr>
        <w:pStyle w:val="Normal"/>
        <w:suppressAutoHyphens w:val="false"/>
        <w:ind w:left="0" w:right="0" w:firstLine="680"/>
        <w:jc w:val="both"/>
        <w:rPr>
          <w:rFonts w:ascii="PT Astra Serif" w:hAnsi="PT Astra Serif" w:cs="PT Astra Serif"/>
          <w:color w:val="000000"/>
          <w:szCs w:val="28"/>
          <w:lang w:eastAsia="ru-RU"/>
        </w:rPr>
      </w:pPr>
      <w:r>
        <w:rPr>
          <w:rFonts w:cs="PT Astra Serif" w:ascii="PT Astra Serif" w:hAnsi="PT Astra Serif"/>
          <w:color w:val="000000"/>
          <w:szCs w:val="28"/>
          <w:lang w:eastAsia="ru-RU"/>
        </w:rPr>
      </w:r>
    </w:p>
    <w:p>
      <w:pPr>
        <w:pStyle w:val="Normal"/>
        <w:suppressAutoHyphens w:val="false"/>
        <w:ind w:left="0" w:right="0" w:firstLine="680"/>
        <w:jc w:val="both"/>
        <w:rPr>
          <w:rFonts w:ascii="PT Astra Serif" w:hAnsi="PT Astra Serif" w:cs="PT Astra Serif"/>
          <w:color w:val="000000"/>
          <w:szCs w:val="28"/>
          <w:lang w:eastAsia="ru-RU"/>
        </w:rPr>
      </w:pPr>
      <w:r>
        <w:rPr>
          <w:rFonts w:cs="PT Astra Serif" w:ascii="PT Astra Serif" w:hAnsi="PT Astra Serif"/>
          <w:color w:val="000000"/>
          <w:szCs w:val="28"/>
          <w:lang w:eastAsia="ru-RU"/>
        </w:rPr>
      </w:r>
    </w:p>
    <w:p>
      <w:pPr>
        <w:pStyle w:val="Normal"/>
        <w:suppressAutoHyphens w:val="false"/>
        <w:ind w:left="0" w:right="0" w:firstLine="680"/>
        <w:jc w:val="both"/>
        <w:rPr>
          <w:rFonts w:ascii="PT Astra Serif" w:hAnsi="PT Astra Serif" w:cs="PT Astra Serif"/>
          <w:color w:val="000000"/>
          <w:szCs w:val="28"/>
          <w:lang w:eastAsia="ru-RU"/>
        </w:rPr>
      </w:pPr>
      <w:r>
        <w:rPr>
          <w:rFonts w:cs="PT Astra Serif" w:ascii="PT Astra Serif" w:hAnsi="PT Astra Serif"/>
          <w:color w:val="000000"/>
          <w:szCs w:val="28"/>
          <w:lang w:eastAsia="ru-RU"/>
        </w:rPr>
      </w:r>
    </w:p>
    <w:p>
      <w:pPr>
        <w:pStyle w:val="Normal"/>
        <w:suppressAutoHyphens w:val="false"/>
        <w:ind w:left="0" w:right="0" w:firstLine="680"/>
        <w:jc w:val="both"/>
        <w:rPr>
          <w:rFonts w:ascii="PT Astra Serif" w:hAnsi="PT Astra Serif" w:cs="PT Astra Serif"/>
          <w:color w:val="000000"/>
          <w:szCs w:val="28"/>
          <w:lang w:eastAsia="ru-RU"/>
        </w:rPr>
      </w:pPr>
      <w:r>
        <w:rPr>
          <w:rFonts w:cs="PT Astra Serif" w:ascii="PT Astra Serif" w:hAnsi="PT Astra Serif"/>
          <w:color w:val="000000"/>
          <w:szCs w:val="28"/>
          <w:lang w:eastAsia="ru-RU"/>
        </w:rPr>
      </w:r>
    </w:p>
    <w:p>
      <w:pPr>
        <w:pStyle w:val="Normal"/>
        <w:suppressAutoHyphens w:val="false"/>
        <w:ind w:left="0" w:right="0" w:firstLine="680"/>
        <w:jc w:val="both"/>
        <w:rPr>
          <w:rFonts w:ascii="PT Astra Serif" w:hAnsi="PT Astra Serif" w:cs="PT Astra Serif"/>
          <w:color w:val="000000"/>
          <w:szCs w:val="28"/>
          <w:lang w:eastAsia="ru-RU"/>
        </w:rPr>
      </w:pPr>
      <w:r>
        <w:rPr>
          <w:rFonts w:cs="PT Astra Serif" w:ascii="PT Astra Serif" w:hAnsi="PT Astra Serif"/>
          <w:color w:val="000000"/>
          <w:szCs w:val="28"/>
          <w:lang w:eastAsia="ru-RU"/>
        </w:rPr>
      </w:r>
    </w:p>
    <w:p>
      <w:pPr>
        <w:pStyle w:val="Normal"/>
        <w:suppressAutoHyphens w:val="false"/>
        <w:ind w:left="0" w:right="0" w:firstLine="680"/>
        <w:jc w:val="both"/>
        <w:rPr>
          <w:rFonts w:ascii="PT Astra Serif" w:hAnsi="PT Astra Serif" w:cs="PT Astra Serif"/>
          <w:color w:val="000000"/>
          <w:szCs w:val="28"/>
          <w:lang w:eastAsia="ru-RU"/>
        </w:rPr>
      </w:pPr>
      <w:r>
        <w:rPr>
          <w:rFonts w:cs="PT Astra Serif" w:ascii="PT Astra Serif" w:hAnsi="PT Astra Serif"/>
          <w:color w:val="000000"/>
          <w:szCs w:val="28"/>
          <w:lang w:eastAsia="ru-RU"/>
        </w:rPr>
      </w:r>
    </w:p>
    <w:p>
      <w:pPr>
        <w:pStyle w:val="Normal"/>
        <w:suppressAutoHyphens w:val="false"/>
        <w:ind w:left="0" w:right="0" w:firstLine="680"/>
        <w:jc w:val="both"/>
        <w:rPr>
          <w:rFonts w:ascii="PT Astra Serif" w:hAnsi="PT Astra Serif" w:cs="PT Astra Serif"/>
          <w:color w:val="000000"/>
          <w:szCs w:val="28"/>
          <w:lang w:eastAsia="ru-RU"/>
        </w:rPr>
      </w:pPr>
      <w:r>
        <w:rPr>
          <w:rFonts w:cs="PT Astra Serif" w:ascii="PT Astra Serif" w:hAnsi="PT Astra Serif"/>
          <w:color w:val="000000"/>
          <w:szCs w:val="28"/>
          <w:lang w:eastAsia="ru-RU"/>
        </w:rPr>
      </w:r>
    </w:p>
    <w:p>
      <w:pPr>
        <w:pStyle w:val="Normal"/>
        <w:suppressAutoHyphens w:val="false"/>
        <w:ind w:left="0" w:right="0" w:firstLine="680"/>
        <w:jc w:val="both"/>
        <w:rPr>
          <w:rFonts w:ascii="PT Astra Serif" w:hAnsi="PT Astra Serif" w:cs="PT Astra Serif"/>
          <w:color w:val="000000"/>
          <w:szCs w:val="28"/>
          <w:lang w:eastAsia="ru-RU"/>
        </w:rPr>
      </w:pPr>
      <w:r>
        <w:rPr>
          <w:rFonts w:cs="PT Astra Serif" w:ascii="PT Astra Serif" w:hAnsi="PT Astra Serif"/>
          <w:color w:val="000000"/>
          <w:szCs w:val="28"/>
          <w:lang w:eastAsia="ru-RU"/>
        </w:rPr>
      </w:r>
    </w:p>
    <w:p>
      <w:pPr>
        <w:pStyle w:val="Normal"/>
        <w:suppressAutoHyphens w:val="false"/>
        <w:ind w:left="0" w:right="0" w:firstLine="680"/>
        <w:jc w:val="both"/>
        <w:rPr>
          <w:rFonts w:ascii="PT Astra Serif" w:hAnsi="PT Astra Serif" w:cs="PT Astra Serif"/>
          <w:color w:val="000000"/>
          <w:szCs w:val="28"/>
          <w:lang w:eastAsia="ru-RU"/>
        </w:rPr>
      </w:pPr>
      <w:r>
        <w:rPr>
          <w:rFonts w:cs="PT Astra Serif" w:ascii="PT Astra Serif" w:hAnsi="PT Astra Serif"/>
          <w:color w:val="000000"/>
          <w:szCs w:val="28"/>
          <w:lang w:eastAsia="ru-RU"/>
        </w:rPr>
      </w:r>
    </w:p>
    <w:p>
      <w:pPr>
        <w:pStyle w:val="Normal"/>
        <w:suppressAutoHyphens w:val="false"/>
        <w:ind w:left="0" w:right="0" w:firstLine="680"/>
        <w:jc w:val="both"/>
        <w:rPr>
          <w:rFonts w:ascii="PT Astra Serif" w:hAnsi="PT Astra Serif" w:cs="PT Astra Serif"/>
          <w:color w:val="000000"/>
          <w:szCs w:val="28"/>
          <w:lang w:eastAsia="ru-RU"/>
        </w:rPr>
      </w:pPr>
      <w:r>
        <w:rPr>
          <w:rFonts w:cs="PT Astra Serif" w:ascii="PT Astra Serif" w:hAnsi="PT Astra Serif"/>
          <w:color w:val="000000"/>
          <w:szCs w:val="28"/>
          <w:lang w:eastAsia="ru-RU"/>
        </w:rPr>
      </w:r>
    </w:p>
    <w:p>
      <w:pPr>
        <w:pStyle w:val="Normal"/>
        <w:widowControl w:val="false"/>
        <w:tabs>
          <w:tab w:val="clear" w:pos="709"/>
        </w:tabs>
        <w:ind w:left="5387" w:right="0" w:hanging="0"/>
        <w:jc w:val="right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widowControl w:val="false"/>
        <w:tabs>
          <w:tab w:val="clear" w:pos="709"/>
        </w:tabs>
        <w:ind w:left="5387" w:right="0" w:hanging="0"/>
        <w:jc w:val="right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widowControl w:val="false"/>
        <w:tabs>
          <w:tab w:val="clear" w:pos="709"/>
        </w:tabs>
        <w:ind w:left="5387" w:right="0" w:hanging="0"/>
        <w:jc w:val="right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widowControl w:val="false"/>
        <w:tabs>
          <w:tab w:val="clear" w:pos="709"/>
        </w:tabs>
        <w:ind w:left="5387" w:right="0" w:hanging="0"/>
        <w:jc w:val="right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widowControl w:val="false"/>
        <w:tabs>
          <w:tab w:val="clear" w:pos="709"/>
        </w:tabs>
        <w:ind w:left="5387" w:right="0" w:hanging="0"/>
        <w:jc w:val="right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widowControl w:val="false"/>
        <w:tabs>
          <w:tab w:val="clear" w:pos="709"/>
        </w:tabs>
        <w:ind w:left="5387" w:right="0" w:hanging="0"/>
        <w:jc w:val="right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widowControl w:val="false"/>
        <w:tabs>
          <w:tab w:val="clear" w:pos="709"/>
        </w:tabs>
        <w:ind w:left="5387" w:right="0" w:hanging="0"/>
        <w:jc w:val="right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widowControl w:val="false"/>
        <w:tabs>
          <w:tab w:val="clear" w:pos="709"/>
        </w:tabs>
        <w:ind w:left="5387" w:right="0" w:hanging="0"/>
        <w:jc w:val="right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widowControl w:val="false"/>
        <w:tabs>
          <w:tab w:val="clear" w:pos="709"/>
        </w:tabs>
        <w:ind w:left="5387" w:right="0" w:hanging="0"/>
        <w:jc w:val="right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widowControl w:val="false"/>
        <w:tabs>
          <w:tab w:val="clear" w:pos="709"/>
        </w:tabs>
        <w:ind w:left="5387" w:right="0" w:hanging="0"/>
        <w:jc w:val="right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widowControl w:val="false"/>
        <w:tabs>
          <w:tab w:val="clear" w:pos="709"/>
        </w:tabs>
        <w:ind w:left="5387" w:right="0" w:hanging="0"/>
        <w:jc w:val="right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  <w:t>Приложение № 1</w:t>
      </w:r>
    </w:p>
    <w:p>
      <w:pPr>
        <w:pStyle w:val="Normal"/>
        <w:widowControl w:val="false"/>
        <w:tabs>
          <w:tab w:val="clear" w:pos="709"/>
        </w:tabs>
        <w:ind w:left="5387" w:right="0" w:hanging="0"/>
        <w:jc w:val="center"/>
        <w:rPr/>
      </w:pPr>
      <w:r>
        <w:rPr>
          <w:rStyle w:val="Style11"/>
          <w:rFonts w:eastAsia="PT Astra Serif" w:cs="PT Astra Serif" w:ascii="PT Astra Serif" w:hAnsi="PT Astra Serif"/>
          <w:szCs w:val="28"/>
        </w:rPr>
        <w:t xml:space="preserve">                                </w:t>
      </w:r>
      <w:r>
        <w:rPr>
          <w:rStyle w:val="Style11"/>
          <w:rFonts w:cs="PT Astra Serif" w:ascii="PT Astra Serif" w:hAnsi="PT Astra Serif"/>
          <w:szCs w:val="28"/>
        </w:rPr>
        <w:t>к Порядку</w:t>
      </w:r>
    </w:p>
    <w:p>
      <w:pPr>
        <w:pStyle w:val="Normal"/>
        <w:suppressAutoHyphens w:val="false"/>
        <w:jc w:val="center"/>
        <w:rPr>
          <w:rFonts w:ascii="PT Astra Serif" w:hAnsi="PT Astra Serif" w:cs="PT Astra Serif"/>
          <w:b/>
          <w:b/>
          <w:szCs w:val="28"/>
          <w:lang w:eastAsia="ru-RU"/>
        </w:rPr>
      </w:pPr>
      <w:r>
        <w:rPr>
          <w:rFonts w:cs="PT Astra Serif" w:ascii="PT Astra Serif" w:hAnsi="PT Astra Serif"/>
          <w:b/>
          <w:szCs w:val="28"/>
          <w:lang w:eastAsia="ru-RU"/>
        </w:rPr>
      </w:r>
    </w:p>
    <w:p>
      <w:pPr>
        <w:pStyle w:val="Normal"/>
        <w:suppressAutoHyphens w:val="false"/>
        <w:jc w:val="center"/>
        <w:rPr>
          <w:rFonts w:ascii="PT Astra Serif" w:hAnsi="PT Astra Serif" w:cs="PT Astra Serif"/>
          <w:b/>
          <w:b/>
          <w:szCs w:val="28"/>
          <w:lang w:eastAsia="ru-RU"/>
        </w:rPr>
      </w:pPr>
      <w:r>
        <w:rPr>
          <w:rFonts w:cs="PT Astra Serif" w:ascii="PT Astra Serif" w:hAnsi="PT Astra Serif"/>
          <w:b/>
          <w:szCs w:val="28"/>
          <w:lang w:eastAsia="ru-RU"/>
        </w:rPr>
        <w:t>Размеры</w:t>
      </w:r>
    </w:p>
    <w:p>
      <w:pPr>
        <w:pStyle w:val="Normal"/>
        <w:suppressAutoHyphens w:val="false"/>
        <w:jc w:val="center"/>
        <w:rPr/>
      </w:pPr>
      <w:r>
        <w:rPr>
          <w:rStyle w:val="Style11"/>
          <w:rFonts w:cs="PT Astra Serif" w:ascii="PT Astra Serif" w:hAnsi="PT Astra Serif"/>
          <w:b/>
          <w:szCs w:val="28"/>
          <w:lang w:eastAsia="ru-RU"/>
        </w:rPr>
        <w:t>Единовременной денежной выплаты, представляемой в качестве адресной материальной помощи семьям и одиноко проживающим (пребывающим) на территории муниципального образования «Тереньгульский район» гражданам, оказавшимся в трудной жизненной ситуации, за счёт средств бюджетов муниципальных образований «Тереньгульский район» в типовых ситуациях</w:t>
      </w:r>
    </w:p>
    <w:p>
      <w:pPr>
        <w:pStyle w:val="Normal"/>
        <w:suppressAutoHyphens w:val="false"/>
        <w:jc w:val="center"/>
        <w:rPr>
          <w:rFonts w:ascii="PT Astra Serif" w:hAnsi="PT Astra Serif" w:cs="PT Astra Serif"/>
          <w:szCs w:val="28"/>
          <w:lang w:eastAsia="ru-RU"/>
        </w:rPr>
      </w:pPr>
      <w:r>
        <w:rPr>
          <w:rFonts w:cs="PT Astra Serif" w:ascii="PT Astra Serif" w:hAnsi="PT Astra Serif"/>
          <w:szCs w:val="28"/>
          <w:lang w:eastAsia="ru-RU"/>
        </w:rPr>
      </w:r>
    </w:p>
    <w:tbl>
      <w:tblPr>
        <w:tblW w:w="9578" w:type="dxa"/>
        <w:jc w:val="left"/>
        <w:tblInd w:w="-1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686"/>
        <w:gridCol w:w="2552"/>
        <w:gridCol w:w="2631"/>
      </w:tblGrid>
      <w:tr>
        <w:trPr/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76"/>
              <w:jc w:val="center"/>
              <w:rPr>
                <w:rFonts w:ascii="PT Astra Serif" w:hAnsi="PT Astra Serif" w:cs="PT Astra Serif"/>
                <w:b/>
                <w:b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/>
                <w:szCs w:val="28"/>
                <w:lang w:eastAsia="ru-RU"/>
              </w:rPr>
              <w:t>№</w:t>
            </w:r>
          </w:p>
          <w:p>
            <w:pPr>
              <w:pStyle w:val="Normal"/>
              <w:suppressAutoHyphens w:val="false"/>
              <w:spacing w:lineRule="auto" w:line="276"/>
              <w:jc w:val="center"/>
              <w:rPr>
                <w:rFonts w:ascii="PT Astra Serif" w:hAnsi="PT Astra Serif" w:cs="PT Astra Serif"/>
                <w:b/>
                <w:b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/>
                <w:szCs w:val="28"/>
                <w:lang w:eastAsia="ru-RU"/>
              </w:rPr>
              <w:t>п/п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76"/>
              <w:jc w:val="center"/>
              <w:rPr>
                <w:rFonts w:ascii="PT Astra Serif" w:hAnsi="PT Astra Serif" w:cs="PT Astra Serif"/>
                <w:b/>
                <w:b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/>
                <w:szCs w:val="28"/>
                <w:lang w:eastAsia="ru-RU"/>
              </w:rPr>
              <w:t>Виды трудной жизненной ситуации</w:t>
            </w:r>
          </w:p>
        </w:tc>
        <w:tc>
          <w:tcPr>
            <w:tcW w:w="5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76"/>
              <w:jc w:val="center"/>
              <w:rPr/>
            </w:pPr>
            <w:r>
              <w:rPr>
                <w:rStyle w:val="Style11"/>
                <w:rFonts w:cs="PT Astra Serif" w:ascii="PT Astra Serif" w:hAnsi="PT Astra Serif"/>
                <w:b/>
                <w:szCs w:val="28"/>
                <w:lang w:eastAsia="ru-RU"/>
              </w:rPr>
              <w:t>Размер социальной помощи за счёт средств бюджета муниципального образования Ульяновской области</w:t>
            </w:r>
          </w:p>
        </w:tc>
      </w:tr>
      <w:tr>
        <w:trPr/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76"/>
              <w:jc w:val="center"/>
              <w:rPr>
                <w:rFonts w:ascii="PT Astra Serif" w:hAnsi="PT Astra Serif" w:cs="PT Astra Serif"/>
                <w:b/>
                <w:b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b/>
                <w:szCs w:val="28"/>
                <w:lang w:eastAsia="ru-RU"/>
              </w:rPr>
              <w:t>на одну семью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76"/>
              <w:jc w:val="center"/>
              <w:rPr/>
            </w:pPr>
            <w:r>
              <w:rPr>
                <w:rStyle w:val="Style11"/>
                <w:rFonts w:cs="PT Astra Serif" w:ascii="PT Astra Serif" w:hAnsi="PT Astra Serif"/>
                <w:b/>
                <w:szCs w:val="28"/>
                <w:lang w:eastAsia="ru-RU"/>
              </w:rPr>
              <w:t>на одиноко проживающего гражданина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9"/>
                <w:tab w:val="left" w:pos="0" w:leader="none"/>
              </w:tabs>
              <w:suppressAutoHyphens w:val="false"/>
              <w:snapToGrid w:val="false"/>
              <w:spacing w:lineRule="auto" w:line="276"/>
              <w:ind w:left="0" w:hanging="0"/>
              <w:jc w:val="center"/>
              <w:rPr>
                <w:rFonts w:ascii="PT Astra Serif" w:hAnsi="PT Astra Serif" w:cs="PT Astra Serif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szCs w:val="28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76"/>
              <w:rPr/>
            </w:pPr>
            <w:r>
              <w:rPr>
                <w:rStyle w:val="Style11"/>
                <w:rFonts w:cs="PT Astra Serif" w:ascii="PT Astra Serif" w:hAnsi="PT Astra Serif"/>
                <w:szCs w:val="28"/>
                <w:lang w:eastAsia="ru-RU"/>
              </w:rPr>
              <w:t>Пожары и другие чрезвычайные происшествия природного или техногенного характера</w:t>
            </w:r>
          </w:p>
          <w:p>
            <w:pPr>
              <w:pStyle w:val="Normal"/>
              <w:suppressAutoHyphens w:val="false"/>
              <w:spacing w:lineRule="auto" w:line="276"/>
              <w:rPr>
                <w:rFonts w:ascii="PT Astra Serif" w:hAnsi="PT Astra Serif" w:cs="PT Astra Serif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szCs w:val="28"/>
                <w:lang w:eastAsia="ru-RU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76"/>
              <w:jc w:val="center"/>
              <w:rPr>
                <w:rFonts w:ascii="PT Astra Serif" w:hAnsi="PT Astra Serif" w:cs="PT Astra Serif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szCs w:val="28"/>
                <w:lang w:eastAsia="ru-RU"/>
              </w:rPr>
              <w:t>не менее 1000,0 рублей</w:t>
            </w:r>
          </w:p>
          <w:p>
            <w:pPr>
              <w:pStyle w:val="Normal"/>
              <w:suppressAutoHyphens w:val="false"/>
              <w:spacing w:lineRule="auto" w:line="276"/>
              <w:jc w:val="center"/>
              <w:rPr/>
            </w:pPr>
            <w:r>
              <w:rPr>
                <w:rStyle w:val="Style11"/>
                <w:rFonts w:cs="PT Astra Serif" w:ascii="PT Astra Serif" w:hAnsi="PT Astra Serif"/>
                <w:szCs w:val="28"/>
                <w:lang w:eastAsia="ru-RU"/>
              </w:rPr>
              <w:t>на семью, проживающую по указанному адресу жилого помещения, пострадавшего в результате пожара или другого чрезвычайного происшествия природного или техногенного характера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76"/>
              <w:jc w:val="center"/>
              <w:rPr>
                <w:rFonts w:ascii="PT Astra Serif" w:hAnsi="PT Astra Serif" w:cs="PT Astra Serif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szCs w:val="28"/>
                <w:lang w:eastAsia="ru-RU"/>
              </w:rPr>
              <w:t>не менее 1000,0 рублей,</w:t>
            </w:r>
          </w:p>
          <w:p>
            <w:pPr>
              <w:pStyle w:val="Normal"/>
              <w:suppressAutoHyphens w:val="false"/>
              <w:spacing w:lineRule="auto" w:line="276"/>
              <w:jc w:val="center"/>
              <w:rPr/>
            </w:pPr>
            <w:r>
              <w:rPr>
                <w:rStyle w:val="Style11"/>
                <w:rFonts w:cs="PT Astra Serif" w:ascii="PT Astra Serif" w:hAnsi="PT Astra Serif"/>
                <w:szCs w:val="28"/>
                <w:lang w:eastAsia="ru-RU"/>
              </w:rPr>
              <w:t>при условии регистрации и фактического проживания гражданина по указанному адресу жилого помещения, пострадавшего в результате пожара или другого чрезвычайного происшествия природного или техногенного характера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9"/>
                <w:tab w:val="left" w:pos="0" w:leader="none"/>
              </w:tabs>
              <w:suppressAutoHyphens w:val="false"/>
              <w:snapToGrid w:val="false"/>
              <w:spacing w:lineRule="auto" w:line="276"/>
              <w:ind w:left="0" w:hanging="0"/>
              <w:jc w:val="center"/>
              <w:rPr>
                <w:rFonts w:ascii="PT Astra Serif" w:hAnsi="PT Astra Serif" w:cs="PT Astra Serif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szCs w:val="28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76"/>
              <w:rPr>
                <w:rFonts w:ascii="PT Astra Serif" w:hAnsi="PT Astra Serif" w:cs="PT Astra Serif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szCs w:val="28"/>
                <w:lang w:eastAsia="ru-RU"/>
              </w:rPr>
              <w:t>Лечение</w:t>
            </w:r>
          </w:p>
        </w:tc>
        <w:tc>
          <w:tcPr>
            <w:tcW w:w="5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76"/>
              <w:jc w:val="center"/>
              <w:rPr/>
            </w:pPr>
            <w:r>
              <w:rPr>
                <w:rStyle w:val="Style11"/>
                <w:rFonts w:cs="PT Astra Serif" w:ascii="PT Astra Serif" w:hAnsi="PT Astra Serif"/>
                <w:szCs w:val="28"/>
                <w:lang w:eastAsia="ru-RU"/>
              </w:rPr>
              <w:t>в размере затраченных средств, подтверждённых документально, но не более 3000,0 рублей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9"/>
                <w:tab w:val="left" w:pos="0" w:leader="none"/>
              </w:tabs>
              <w:suppressAutoHyphens w:val="false"/>
              <w:snapToGrid w:val="false"/>
              <w:spacing w:lineRule="auto" w:line="276"/>
              <w:ind w:left="0" w:hanging="0"/>
              <w:jc w:val="center"/>
              <w:rPr>
                <w:rFonts w:ascii="PT Astra Serif" w:hAnsi="PT Astra Serif" w:cs="PT Astra Serif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szCs w:val="28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76"/>
              <w:rPr>
                <w:rFonts w:ascii="PT Astra Serif" w:hAnsi="PT Astra Serif" w:cs="PT Astra Serif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szCs w:val="28"/>
                <w:lang w:eastAsia="ru-RU"/>
              </w:rPr>
              <w:t>Ремонт жилья</w:t>
            </w:r>
          </w:p>
        </w:tc>
        <w:tc>
          <w:tcPr>
            <w:tcW w:w="5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76"/>
              <w:jc w:val="center"/>
              <w:rPr/>
            </w:pPr>
            <w:r>
              <w:rPr>
                <w:rStyle w:val="Style11"/>
                <w:rFonts w:cs="PT Astra Serif" w:ascii="PT Astra Serif" w:hAnsi="PT Astra Serif"/>
                <w:szCs w:val="28"/>
                <w:lang w:eastAsia="ru-RU"/>
              </w:rPr>
              <w:t>в размере затраченных средств, подтверждённых документально, но не более 2000,0 рублей</w:t>
            </w:r>
          </w:p>
        </w:tc>
      </w:tr>
      <w:tr>
        <w:trPr>
          <w:trHeight w:val="1581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9"/>
                <w:tab w:val="left" w:pos="0" w:leader="none"/>
              </w:tabs>
              <w:suppressAutoHyphens w:val="false"/>
              <w:snapToGrid w:val="false"/>
              <w:spacing w:lineRule="auto" w:line="276"/>
              <w:ind w:left="0" w:hanging="0"/>
              <w:jc w:val="center"/>
              <w:rPr>
                <w:rFonts w:ascii="PT Astra Serif" w:hAnsi="PT Astra Serif" w:cs="PT Astra Serif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szCs w:val="28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76"/>
              <w:rPr/>
            </w:pPr>
            <w:r>
              <w:rPr>
                <w:rStyle w:val="Style11"/>
                <w:rFonts w:cs="PT Astra Serif" w:ascii="PT Astra Serif" w:hAnsi="PT Astra Serif"/>
                <w:szCs w:val="28"/>
                <w:lang w:eastAsia="ru-RU"/>
              </w:rPr>
              <w:t>Газификация жилого помещения, принадлежащего гражданину на праве собственности, включая установку газового (электрического) оборудования для индивидуального отопления жилого помещения</w:t>
            </w:r>
          </w:p>
        </w:tc>
        <w:tc>
          <w:tcPr>
            <w:tcW w:w="5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76"/>
              <w:jc w:val="center"/>
              <w:rPr>
                <w:rFonts w:ascii="PT Astra Serif" w:hAnsi="PT Astra Serif" w:cs="PT Astra Serif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szCs w:val="28"/>
                <w:lang w:eastAsia="ru-RU"/>
              </w:rPr>
              <w:t>в размере не более 1000,0 рублей</w:t>
            </w:r>
          </w:p>
          <w:p>
            <w:pPr>
              <w:pStyle w:val="Normal"/>
              <w:suppressAutoHyphens w:val="false"/>
              <w:spacing w:lineRule="auto" w:line="276"/>
              <w:jc w:val="center"/>
              <w:rPr>
                <w:rFonts w:ascii="PT Astra Serif" w:hAnsi="PT Astra Serif" w:cs="PT Astra Serif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szCs w:val="28"/>
                <w:lang w:eastAsia="ru-RU"/>
              </w:rPr>
            </w:r>
          </w:p>
        </w:tc>
      </w:tr>
      <w:tr>
        <w:trPr>
          <w:trHeight w:val="1724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9"/>
                <w:tab w:val="left" w:pos="0" w:leader="none"/>
              </w:tabs>
              <w:suppressAutoHyphens w:val="false"/>
              <w:snapToGrid w:val="false"/>
              <w:spacing w:lineRule="auto" w:line="276"/>
              <w:ind w:left="0" w:hanging="0"/>
              <w:jc w:val="center"/>
              <w:rPr>
                <w:rFonts w:ascii="PT Astra Serif" w:hAnsi="PT Astra Serif" w:cs="PT Astra Serif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szCs w:val="28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76"/>
              <w:rPr/>
            </w:pPr>
            <w:r>
              <w:rPr>
                <w:rStyle w:val="Style11"/>
                <w:rFonts w:cs="PT Astra Serif" w:ascii="PT Astra Serif" w:hAnsi="PT Astra Serif"/>
                <w:szCs w:val="28"/>
                <w:lang w:eastAsia="ru-RU"/>
              </w:rPr>
              <w:t>Иная трудная жизненная ситуация</w:t>
            </w:r>
          </w:p>
          <w:p>
            <w:pPr>
              <w:pStyle w:val="Normal"/>
              <w:suppressAutoHyphens w:val="false"/>
              <w:spacing w:lineRule="auto" w:line="276"/>
              <w:rPr>
                <w:rFonts w:ascii="PT Astra Serif" w:hAnsi="PT Astra Serif" w:cs="PT Astra Serif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szCs w:val="28"/>
                <w:lang w:eastAsia="ru-RU"/>
              </w:rPr>
            </w:r>
          </w:p>
        </w:tc>
        <w:tc>
          <w:tcPr>
            <w:tcW w:w="5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76"/>
              <w:jc w:val="center"/>
              <w:rPr/>
            </w:pPr>
            <w:r>
              <w:rPr>
                <w:rStyle w:val="Style11"/>
                <w:rFonts w:cs="PT Astra Serif" w:ascii="PT Astra Serif" w:hAnsi="PT Astra Serif"/>
                <w:szCs w:val="28"/>
                <w:lang w:eastAsia="ru-RU"/>
              </w:rPr>
              <w:t>в размере затраченных средств, подтверждённых документально, но не более 2000,0 рублей</w:t>
            </w:r>
          </w:p>
          <w:p>
            <w:pPr>
              <w:pStyle w:val="Normal"/>
              <w:suppressAutoHyphens w:val="false"/>
              <w:spacing w:lineRule="auto" w:line="276"/>
              <w:jc w:val="center"/>
              <w:rPr>
                <w:rFonts w:ascii="PT Astra Serif" w:hAnsi="PT Astra Serif" w:cs="PT Astra Serif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szCs w:val="28"/>
                <w:lang w:eastAsia="ru-RU"/>
              </w:rPr>
            </w:r>
          </w:p>
        </w:tc>
      </w:tr>
    </w:tbl>
    <w:p>
      <w:pPr>
        <w:pStyle w:val="Normal"/>
        <w:suppressAutoHyphens w:val="false"/>
        <w:ind w:left="0" w:right="0" w:firstLine="654"/>
        <w:jc w:val="both"/>
        <w:rPr/>
      </w:pPr>
      <w:r>
        <w:rPr>
          <w:rStyle w:val="Style11"/>
          <w:rFonts w:cs="PT Astra Serif" w:ascii="PT Astra Serif" w:hAnsi="PT Astra Serif"/>
          <w:sz w:val="22"/>
          <w:szCs w:val="22"/>
          <w:lang w:eastAsia="ru-RU"/>
        </w:rPr>
        <w:t>Исходя из имеющихся возможностей муниципального образования «Тереньгульский район», единовременная денежная выплата, представляемой в качестве адресной материальной помощи семьям и одиноко проживающим (пребывающим) на территории Ульяновской области гражданам, оказавшимся в трудной жизненной ситуации, может быть оказана также в виде натуральной помощи топливом, продуктами питания, одеждой, обувью, медикаментами, строительными материалами и другими видами натуральной помощи, которая рассчитывается в соответствии с нормативами потребления соответствующих видов натуральной помощи.</w:t>
      </w:r>
    </w:p>
    <w:p>
      <w:pPr>
        <w:pStyle w:val="Normal"/>
        <w:pBdr>
          <w:bottom w:val="single" w:sz="8" w:space="2" w:color="000000"/>
        </w:pBdr>
        <w:suppressAutoHyphens w:val="false"/>
        <w:ind w:left="0" w:right="0" w:firstLine="654"/>
        <w:jc w:val="both"/>
        <w:rPr>
          <w:rFonts w:ascii="PT Astra Serif" w:hAnsi="PT Astra Serif" w:cs="PT Astra Serif"/>
          <w:sz w:val="20"/>
        </w:rPr>
      </w:pPr>
      <w:r>
        <w:rPr>
          <w:rFonts w:cs="PT Astra Serif" w:ascii="PT Astra Serif" w:hAnsi="PT Astra Serif"/>
          <w:sz w:val="20"/>
        </w:rPr>
      </w:r>
    </w:p>
    <w:p>
      <w:pPr>
        <w:pStyle w:val="Normal"/>
        <w:suppressAutoHyphens w:val="false"/>
        <w:ind w:left="0" w:right="0" w:firstLine="640"/>
        <w:jc w:val="center"/>
        <w:rPr>
          <w:rFonts w:ascii="PT Astra Serif" w:hAnsi="PT Astra Serif" w:cs="PT Astra Serif"/>
          <w:sz w:val="20"/>
        </w:rPr>
      </w:pPr>
      <w:r>
        <w:rPr>
          <w:rFonts w:cs="PT Astra Serif" w:ascii="PT Astra Serif" w:hAnsi="PT Astra Serif"/>
          <w:sz w:val="20"/>
        </w:rPr>
      </w:r>
    </w:p>
    <w:p>
      <w:pPr>
        <w:pStyle w:val="Normal"/>
        <w:suppressAutoHyphens w:val="false"/>
        <w:ind w:left="0" w:right="0" w:firstLine="640"/>
        <w:jc w:val="center"/>
        <w:rPr>
          <w:rFonts w:ascii="PT Astra Serif" w:hAnsi="PT Astra Serif" w:cs="PT Astra Serif"/>
          <w:sz w:val="20"/>
        </w:rPr>
      </w:pPr>
      <w:r>
        <w:rPr>
          <w:rFonts w:cs="PT Astra Serif" w:ascii="PT Astra Serif" w:hAnsi="PT Astra Serif"/>
          <w:sz w:val="20"/>
        </w:rPr>
      </w:r>
    </w:p>
    <w:p>
      <w:pPr>
        <w:pStyle w:val="Normal"/>
        <w:suppressAutoHyphens w:val="false"/>
        <w:ind w:left="0" w:right="0" w:firstLine="640"/>
        <w:jc w:val="center"/>
        <w:rPr>
          <w:rFonts w:ascii="PT Astra Serif" w:hAnsi="PT Astra Serif" w:cs="PT Astra Serif"/>
          <w:sz w:val="20"/>
        </w:rPr>
      </w:pPr>
      <w:r>
        <w:rPr>
          <w:rFonts w:cs="PT Astra Serif" w:ascii="PT Astra Serif" w:hAnsi="PT Astra Serif"/>
          <w:sz w:val="20"/>
        </w:rPr>
      </w:r>
    </w:p>
    <w:p>
      <w:pPr>
        <w:pStyle w:val="Normal"/>
        <w:suppressAutoHyphens w:val="false"/>
        <w:ind w:left="0" w:right="0" w:firstLine="640"/>
        <w:jc w:val="center"/>
        <w:rPr>
          <w:rFonts w:ascii="PT Astra Serif" w:hAnsi="PT Astra Serif" w:cs="PT Astra Serif"/>
          <w:sz w:val="20"/>
        </w:rPr>
      </w:pPr>
      <w:r>
        <w:rPr>
          <w:rFonts w:cs="PT Astra Serif" w:ascii="PT Astra Serif" w:hAnsi="PT Astra Serif"/>
          <w:sz w:val="20"/>
        </w:rPr>
      </w:r>
    </w:p>
    <w:p>
      <w:pPr>
        <w:pStyle w:val="Normal"/>
        <w:jc w:val="right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jc w:val="right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jc w:val="right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jc w:val="right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jc w:val="right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jc w:val="right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jc w:val="right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jc w:val="right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jc w:val="right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jc w:val="right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jc w:val="right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jc w:val="right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jc w:val="right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jc w:val="right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jc w:val="right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jc w:val="right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jc w:val="right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jc w:val="right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jc w:val="right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jc w:val="right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jc w:val="right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jc w:val="right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jc w:val="right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jc w:val="right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jc w:val="right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jc w:val="right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  <w:t>Приложение № 2</w:t>
      </w:r>
    </w:p>
    <w:p>
      <w:pPr>
        <w:pStyle w:val="Normal"/>
        <w:jc w:val="right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  <w:t>к постановлению администрации</w:t>
      </w:r>
    </w:p>
    <w:p>
      <w:pPr>
        <w:pStyle w:val="Normal"/>
        <w:jc w:val="right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  <w:t>муниципального образования</w:t>
      </w:r>
    </w:p>
    <w:p>
      <w:pPr>
        <w:pStyle w:val="Normal"/>
        <w:jc w:val="right"/>
        <w:rPr/>
      </w:pPr>
      <w:r>
        <w:rPr>
          <w:rStyle w:val="Style11"/>
          <w:rFonts w:eastAsia="PT Astra Serif" w:cs="PT Astra Serif" w:ascii="PT Astra Serif" w:hAnsi="PT Astra Serif"/>
          <w:szCs w:val="28"/>
        </w:rPr>
        <w:t xml:space="preserve"> </w:t>
      </w:r>
      <w:r>
        <w:rPr>
          <w:rStyle w:val="Style11"/>
          <w:rFonts w:cs="PT Astra Serif" w:ascii="PT Astra Serif" w:hAnsi="PT Astra Serif"/>
          <w:szCs w:val="28"/>
        </w:rPr>
        <w:t>«Тереньгульский район»</w:t>
      </w:r>
    </w:p>
    <w:p>
      <w:pPr>
        <w:pStyle w:val="Normal"/>
        <w:jc w:val="right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  <w:t xml:space="preserve">от _________2022 </w:t>
      </w:r>
      <w:bookmarkStart w:id="0" w:name="_GoBack1"/>
      <w:bookmarkEnd w:id="0"/>
      <w:r>
        <w:rPr>
          <w:rFonts w:cs="PT Astra Serif" w:ascii="PT Astra Serif" w:hAnsi="PT Astra Serif"/>
          <w:szCs w:val="28"/>
        </w:rPr>
        <w:t>г. №____</w:t>
      </w:r>
    </w:p>
    <w:p>
      <w:pPr>
        <w:pStyle w:val="Normal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1"/>
        <w:tabs>
          <w:tab w:val="clear" w:pos="709"/>
          <w:tab w:val="left" w:pos="0" w:leader="none"/>
        </w:tabs>
        <w:ind w:left="0" w:hanging="0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  <w:t>ПОЛОЖЕНИЕ</w:t>
      </w:r>
    </w:p>
    <w:p>
      <w:pPr>
        <w:pStyle w:val="Normal"/>
        <w:jc w:val="center"/>
        <w:rPr/>
      </w:pPr>
      <w:r>
        <w:rPr>
          <w:rStyle w:val="Style11"/>
          <w:rFonts w:eastAsia="PT Astra Serif" w:cs="PT Astra Serif" w:ascii="PT Astra Serif" w:hAnsi="PT Astra Serif"/>
          <w:b/>
          <w:szCs w:val="28"/>
        </w:rPr>
        <w:t xml:space="preserve">   </w:t>
      </w:r>
      <w:r>
        <w:rPr>
          <w:rStyle w:val="Style11"/>
          <w:rFonts w:eastAsia="Calibri" w:cs="PT Astra Serif" w:ascii="PT Astra Serif" w:hAnsi="PT Astra Serif"/>
          <w:b/>
          <w:szCs w:val="28"/>
        </w:rPr>
        <w:t>общественной комиссии по милосердию и оказанию адресной материальной помощи гражданам, находящимся по независящим от них причинам в трудной жизненной ситуации, в муниципальном образовании «Тереньгульский район»</w:t>
      </w:r>
    </w:p>
    <w:p>
      <w:pPr>
        <w:pStyle w:val="Style21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uppressAutoHyphens w:val="false"/>
        <w:ind w:left="0" w:right="0" w:firstLine="540"/>
        <w:jc w:val="both"/>
        <w:rPr/>
      </w:pPr>
      <w:r>
        <w:rPr>
          <w:rStyle w:val="Style11"/>
          <w:rFonts w:eastAsia="Calibri" w:cs="PT Astra Serif" w:ascii="PT Astra Serif" w:hAnsi="PT Astra Serif"/>
          <w:szCs w:val="28"/>
        </w:rPr>
        <w:t>1. Общественная комиссия по милосердию и оказанию  адресной помощи  гражданам, оказавшимся в трудной жизненной ситуации, в муниципальном образовании «Тереньгульский район» (далее – комиссия) создается при администрации муниципального образования «Тереньгульский район» в целях рассмотрения заявления гражданина от своего имени или от имени своей семьи, заявления опекуна, попечителя, другого законного представителя гражданина о предоставлении адресной материальной помощи (далее – заявление) и внесения предложений об оказании адресной материальной помощи семье (одиноко проживающему гражданину).</w:t>
      </w:r>
    </w:p>
    <w:p>
      <w:pPr>
        <w:pStyle w:val="Normal"/>
        <w:suppressAutoHyphens w:val="false"/>
        <w:ind w:left="0" w:right="0" w:firstLine="540"/>
        <w:jc w:val="both"/>
        <w:rPr/>
      </w:pPr>
      <w:r>
        <w:rPr>
          <w:rStyle w:val="Style11"/>
          <w:rFonts w:eastAsia="Calibri" w:cs="PT Astra Serif" w:ascii="PT Astra Serif" w:hAnsi="PT Astra Serif"/>
          <w:szCs w:val="28"/>
        </w:rPr>
        <w:t>2. Комиссия в своей работе руководствуется законодательством Российской Федерации, законодательством Ульяновской области и муниципального образования «Тереньгульский район», а также настоящим Положением.</w:t>
      </w:r>
    </w:p>
    <w:p>
      <w:pPr>
        <w:pStyle w:val="Normal"/>
        <w:suppressAutoHyphens w:val="false"/>
        <w:ind w:left="0" w:right="0" w:firstLine="540"/>
        <w:jc w:val="both"/>
        <w:rPr/>
      </w:pPr>
      <w:r>
        <w:rPr>
          <w:rStyle w:val="Style11"/>
          <w:rFonts w:eastAsia="Calibri" w:cs="PT Astra Serif" w:ascii="PT Astra Serif" w:hAnsi="PT Astra Serif"/>
          <w:szCs w:val="28"/>
        </w:rPr>
        <w:t>3. Состав комиссии формируется из представителей органов местного самоуправления, социальной защиты населения, занятости населения, здравоохранения, образования, общественных и иных заинтересованных органов и организаций по согласованию, и утверждается постановлением администрации муниципального образования «Тереньгульский район».</w:t>
      </w:r>
    </w:p>
    <w:p>
      <w:pPr>
        <w:pStyle w:val="Normal"/>
        <w:suppressAutoHyphens w:val="false"/>
        <w:ind w:left="0" w:right="0" w:firstLine="540"/>
        <w:jc w:val="both"/>
        <w:rPr/>
      </w:pPr>
      <w:r>
        <w:rPr>
          <w:rStyle w:val="Style11"/>
          <w:rFonts w:eastAsia="Calibri" w:cs="PT Astra Serif" w:ascii="PT Astra Serif" w:hAnsi="PT Astra Serif"/>
          <w:szCs w:val="28"/>
        </w:rPr>
        <w:t xml:space="preserve">4. Комиссия состоит из председателя и его заместителя и членов комиссии. Секретарём комиссии по согласованию назначается специалист </w:t>
      </w:r>
      <w:r>
        <w:rPr>
          <w:rStyle w:val="Style11"/>
          <w:rFonts w:cs="PT Astra Serif" w:ascii="PT Astra Serif" w:hAnsi="PT Astra Serif"/>
          <w:szCs w:val="28"/>
          <w:lang w:eastAsia="ru-RU"/>
        </w:rPr>
        <w:t>Ульяновского областного государственного казенного учреждения социальной защиты населения отделение по Тереньгульскому району</w:t>
      </w:r>
      <w:r>
        <w:rPr>
          <w:rStyle w:val="Style11"/>
          <w:rFonts w:eastAsia="Calibri" w:cs="PT Astra Serif" w:ascii="PT Astra Serif" w:hAnsi="PT Astra Serif"/>
          <w:szCs w:val="28"/>
        </w:rPr>
        <w:t>.</w:t>
      </w:r>
    </w:p>
    <w:p>
      <w:pPr>
        <w:pStyle w:val="Normal"/>
        <w:suppressAutoHyphens w:val="false"/>
        <w:ind w:left="0" w:right="0" w:firstLine="540"/>
        <w:jc w:val="both"/>
        <w:rPr>
          <w:rFonts w:ascii="PT Astra Serif" w:hAnsi="PT Astra Serif" w:eastAsia="Calibri" w:cs="PT Astra Serif"/>
          <w:szCs w:val="28"/>
        </w:rPr>
      </w:pPr>
      <w:r>
        <w:rPr>
          <w:rFonts w:eastAsia="Calibri" w:cs="PT Astra Serif" w:ascii="PT Astra Serif" w:hAnsi="PT Astra Serif"/>
          <w:szCs w:val="28"/>
        </w:rPr>
        <w:t>5. Комиссия в своём составе может создавать подкомиссии по наиболее часто встречающимся типовым трудным жизненным ситуациям.</w:t>
      </w:r>
    </w:p>
    <w:p>
      <w:pPr>
        <w:pStyle w:val="Normal"/>
        <w:suppressAutoHyphens w:val="false"/>
        <w:ind w:left="0" w:right="0" w:firstLine="540"/>
        <w:jc w:val="both"/>
        <w:rPr/>
      </w:pPr>
      <w:r>
        <w:rPr>
          <w:rStyle w:val="Style11"/>
          <w:rFonts w:eastAsia="Calibri" w:cs="PT Astra Serif" w:ascii="PT Astra Serif" w:hAnsi="PT Astra Serif"/>
          <w:szCs w:val="28"/>
        </w:rPr>
        <w:t xml:space="preserve">6. В целях предварительного всестороннего изучения ситуации в семье (у одиноко проживающего гражданина), обратившейся за </w:t>
      </w:r>
      <w:r>
        <w:rPr>
          <w:rStyle w:val="Style11"/>
          <w:rFonts w:cs="PT Astra Serif" w:ascii="PT Astra Serif" w:hAnsi="PT Astra Serif"/>
          <w:szCs w:val="28"/>
          <w:lang w:eastAsia="ru-RU"/>
        </w:rPr>
        <w:t xml:space="preserve">оказанием адресной материальной помощи, </w:t>
      </w:r>
      <w:r>
        <w:rPr>
          <w:rStyle w:val="Style11"/>
          <w:rFonts w:eastAsia="Calibri" w:cs="PT Astra Serif" w:ascii="PT Astra Serif" w:hAnsi="PT Astra Serif"/>
          <w:szCs w:val="28"/>
        </w:rPr>
        <w:t xml:space="preserve">выявления причин сложившейся </w:t>
      </w:r>
      <w:r>
        <w:rPr>
          <w:rStyle w:val="Style11"/>
          <w:rFonts w:cs="PT Astra Serif" w:ascii="PT Astra Serif" w:hAnsi="PT Astra Serif"/>
          <w:szCs w:val="28"/>
          <w:lang w:eastAsia="ru-RU"/>
        </w:rPr>
        <w:t xml:space="preserve">трудной жизненной </w:t>
      </w:r>
      <w:r>
        <w:rPr>
          <w:rStyle w:val="Style11"/>
          <w:rFonts w:eastAsia="Calibri" w:cs="PT Astra Serif" w:ascii="PT Astra Serif" w:hAnsi="PT Astra Serif"/>
          <w:szCs w:val="28"/>
        </w:rPr>
        <w:t xml:space="preserve">ситуации, и </w:t>
      </w:r>
      <w:r>
        <w:rPr>
          <w:rStyle w:val="Style11"/>
          <w:rFonts w:cs="PT Astra Serif" w:ascii="PT Astra Serif" w:hAnsi="PT Astra Serif"/>
          <w:szCs w:val="28"/>
          <w:lang w:eastAsia="ru-RU"/>
        </w:rPr>
        <w:t>выработки рекомендаций семьям</w:t>
      </w:r>
      <w:r>
        <w:rPr>
          <w:rStyle w:val="Style11"/>
          <w:rFonts w:eastAsia="Calibri" w:cs="PT Astra Serif" w:ascii="PT Astra Serif" w:hAnsi="PT Astra Serif"/>
          <w:szCs w:val="28"/>
        </w:rPr>
        <w:t xml:space="preserve"> (одиноко проживающим </w:t>
      </w:r>
      <w:r>
        <w:rPr>
          <w:rStyle w:val="Style11"/>
          <w:rFonts w:cs="PT Astra Serif" w:ascii="PT Astra Serif" w:hAnsi="PT Astra Serif"/>
          <w:szCs w:val="28"/>
          <w:lang w:eastAsia="ru-RU"/>
        </w:rPr>
        <w:t>гражданам</w:t>
      </w:r>
      <w:r>
        <w:rPr>
          <w:rStyle w:val="Style11"/>
          <w:rFonts w:eastAsia="Calibri" w:cs="PT Astra Serif" w:ascii="PT Astra Serif" w:hAnsi="PT Astra Serif"/>
          <w:szCs w:val="28"/>
        </w:rPr>
        <w:t xml:space="preserve">) </w:t>
      </w:r>
      <w:r>
        <w:rPr>
          <w:rStyle w:val="Style11"/>
          <w:rFonts w:cs="PT Astra Serif" w:ascii="PT Astra Serif" w:hAnsi="PT Astra Serif"/>
          <w:szCs w:val="28"/>
          <w:lang w:eastAsia="ru-RU"/>
        </w:rPr>
        <w:t>и предложений для общественной комиссии по преодолению заявителем трудной жизненной ситуации комиссия из своего состава  назначает куратора по изучению изложенных заявителем оснований для оказания адресной материальной помощи.</w:t>
      </w:r>
    </w:p>
    <w:p>
      <w:pPr>
        <w:pStyle w:val="Normal"/>
        <w:suppressAutoHyphens w:val="false"/>
        <w:ind w:left="0" w:right="0" w:firstLine="540"/>
        <w:jc w:val="both"/>
        <w:rPr>
          <w:rFonts w:ascii="PT Astra Serif" w:hAnsi="PT Astra Serif" w:cs="PT Astra Serif"/>
          <w:szCs w:val="28"/>
          <w:lang w:eastAsia="ru-RU"/>
        </w:rPr>
      </w:pPr>
      <w:r>
        <w:rPr>
          <w:rFonts w:cs="PT Astra Serif" w:ascii="PT Astra Serif" w:hAnsi="PT Astra Serif"/>
          <w:szCs w:val="28"/>
          <w:lang w:eastAsia="ru-RU"/>
        </w:rPr>
        <w:t>При необходимости, в зависимости от конкретной ситуации, в качестве куратора (помощника куратора) могут быть привлечены по согласованию представители общественных и иных организаций, не являющиеся членами комиссии.</w:t>
      </w:r>
    </w:p>
    <w:p>
      <w:pPr>
        <w:pStyle w:val="Normal"/>
        <w:suppressAutoHyphens w:val="false"/>
        <w:ind w:left="0" w:right="0" w:firstLine="540"/>
        <w:jc w:val="both"/>
        <w:rPr/>
      </w:pPr>
      <w:r>
        <w:rPr>
          <w:rStyle w:val="Style11"/>
          <w:rFonts w:cs="PT Astra Serif" w:ascii="PT Astra Serif" w:hAnsi="PT Astra Serif"/>
          <w:szCs w:val="28"/>
          <w:lang w:eastAsia="ru-RU"/>
        </w:rPr>
        <w:t>Куратор на заседании комиссии презентует возможные варианты решения проблемы заявителя.</w:t>
      </w:r>
    </w:p>
    <w:p>
      <w:pPr>
        <w:pStyle w:val="Normal"/>
        <w:suppressAutoHyphens w:val="false"/>
        <w:ind w:left="0" w:right="0" w:firstLine="540"/>
        <w:jc w:val="both"/>
        <w:rPr/>
      </w:pPr>
      <w:r>
        <w:rPr>
          <w:rStyle w:val="Style11"/>
          <w:rFonts w:eastAsia="Calibri" w:cs="PT Astra Serif" w:ascii="PT Astra Serif" w:hAnsi="PT Astra Serif"/>
          <w:szCs w:val="28"/>
        </w:rPr>
        <w:t>7. Заседания комиссии проводятся по мере необходимости. Проводит заседания председатель комиссии, а в его отсутствие – заместитель председателя комиссии. Заседание комиссии правомочно, если на нём присутствует не менее половины её членов.</w:t>
      </w:r>
    </w:p>
    <w:p>
      <w:pPr>
        <w:pStyle w:val="Normal"/>
        <w:suppressAutoHyphens w:val="false"/>
        <w:ind w:left="0" w:right="0" w:firstLine="540"/>
        <w:jc w:val="both"/>
        <w:rPr>
          <w:rFonts w:ascii="PT Astra Serif" w:hAnsi="PT Astra Serif" w:eastAsia="Calibri" w:cs="PT Astra Serif"/>
          <w:szCs w:val="28"/>
        </w:rPr>
      </w:pPr>
      <w:r>
        <w:rPr>
          <w:rFonts w:eastAsia="Calibri" w:cs="PT Astra Serif" w:ascii="PT Astra Serif" w:hAnsi="PT Astra Serif"/>
          <w:szCs w:val="28"/>
        </w:rPr>
        <w:t>8. Комиссия в целях реализации возложенных на неё задач осуществляет следующие функции:</w:t>
      </w:r>
    </w:p>
    <w:p>
      <w:pPr>
        <w:pStyle w:val="Normal"/>
        <w:suppressAutoHyphens w:val="false"/>
        <w:ind w:left="0" w:right="0" w:firstLine="540"/>
        <w:jc w:val="both"/>
        <w:rPr>
          <w:rFonts w:ascii="PT Astra Serif" w:hAnsi="PT Astra Serif" w:eastAsia="Calibri" w:cs="PT Astra Serif"/>
          <w:szCs w:val="28"/>
        </w:rPr>
      </w:pPr>
      <w:r>
        <w:rPr>
          <w:rFonts w:eastAsia="Calibri" w:cs="PT Astra Serif" w:ascii="PT Astra Serif" w:hAnsi="PT Astra Serif"/>
          <w:szCs w:val="28"/>
        </w:rPr>
        <w:t>рассматривает представленные в установленном порядке документы граждан, оказавшихся в трудной жизненной ситуации, об оказании адресной материальной помощи;</w:t>
      </w:r>
    </w:p>
    <w:p>
      <w:pPr>
        <w:pStyle w:val="Normal"/>
        <w:suppressAutoHyphens w:val="false"/>
        <w:ind w:left="0" w:right="0" w:firstLine="540"/>
        <w:jc w:val="both"/>
        <w:rPr/>
      </w:pPr>
      <w:r>
        <w:rPr>
          <w:rStyle w:val="Style11"/>
          <w:rFonts w:eastAsia="Calibri" w:cs="PT Astra Serif" w:ascii="PT Astra Serif" w:hAnsi="PT Astra Serif"/>
          <w:szCs w:val="28"/>
        </w:rPr>
        <w:t>анализирует представленные заявителем сведения о составе семьи, доходах, состоянии трудоспособности членов семьи или одиноко проживающего гражданина и другие конкретные обстоятельства;</w:t>
      </w:r>
    </w:p>
    <w:p>
      <w:pPr>
        <w:pStyle w:val="Normal"/>
        <w:suppressAutoHyphens w:val="false"/>
        <w:ind w:left="0" w:right="0" w:firstLine="540"/>
        <w:jc w:val="both"/>
        <w:rPr/>
      </w:pPr>
      <w:r>
        <w:rPr>
          <w:rStyle w:val="Style11"/>
          <w:rFonts w:eastAsia="Calibri" w:cs="PT Astra Serif" w:ascii="PT Astra Serif" w:hAnsi="PT Astra Serif"/>
          <w:szCs w:val="28"/>
        </w:rPr>
        <w:t>вносит предложения об оказании адресной материальной помощи за счёт средств бюджета муниципального образования «Тереньгульский район», о необходимости проведения дополнительной проверки представленных заявителем сведений или об отказе в оказании адресной материальной помощи;</w:t>
      </w:r>
    </w:p>
    <w:p>
      <w:pPr>
        <w:pStyle w:val="Normal"/>
        <w:suppressAutoHyphens w:val="false"/>
        <w:ind w:left="0" w:right="0" w:firstLine="540"/>
        <w:jc w:val="both"/>
        <w:rPr/>
      </w:pPr>
      <w:r>
        <w:rPr>
          <w:rStyle w:val="Style11"/>
          <w:rFonts w:eastAsia="Calibri" w:cs="PT Astra Serif" w:ascii="PT Astra Serif" w:hAnsi="PT Astra Serif"/>
          <w:szCs w:val="28"/>
        </w:rPr>
        <w:t>вырабатывает предложения о привлечении к решению проблемы заявителя предприятий, организаций, благотворительных фондов, меценатов и других;</w:t>
      </w:r>
    </w:p>
    <w:p>
      <w:pPr>
        <w:pStyle w:val="Normal"/>
        <w:suppressAutoHyphens w:val="false"/>
        <w:ind w:left="0" w:right="0" w:firstLine="540"/>
        <w:jc w:val="both"/>
        <w:rPr/>
      </w:pPr>
      <w:r>
        <w:rPr>
          <w:rStyle w:val="Style11"/>
          <w:rFonts w:eastAsia="Calibri" w:cs="PT Astra Serif" w:ascii="PT Astra Serif" w:hAnsi="PT Astra Serif"/>
          <w:szCs w:val="28"/>
        </w:rPr>
        <w:t>утверждает рекомендации семье (одиноко проживающему гражданину) по выходу из трудной жизненной ситуации, а также предложения (рекомендации) органам власти по содействию заявителю в преодолении трудной жизненной ситуации;</w:t>
      </w:r>
    </w:p>
    <w:p>
      <w:pPr>
        <w:pStyle w:val="Normal"/>
        <w:tabs>
          <w:tab w:val="clear" w:pos="709"/>
          <w:tab w:val="left" w:pos="851" w:leader="none"/>
        </w:tabs>
        <w:suppressAutoHyphens w:val="false"/>
        <w:ind w:left="0" w:right="0" w:firstLine="709"/>
        <w:jc w:val="both"/>
        <w:rPr/>
      </w:pPr>
      <w:r>
        <w:rPr>
          <w:rStyle w:val="Style11"/>
          <w:rFonts w:cs="PT Astra Serif" w:ascii="PT Astra Serif" w:hAnsi="PT Astra Serif"/>
          <w:szCs w:val="28"/>
          <w:lang w:eastAsia="ru-RU"/>
        </w:rPr>
        <w:t>выносит в случае необходимости ходатайство об оказании семье (</w:t>
      </w:r>
      <w:r>
        <w:rPr>
          <w:rStyle w:val="Style11"/>
          <w:rFonts w:eastAsia="Calibri" w:cs="PT Astra Serif" w:ascii="PT Astra Serif" w:hAnsi="PT Astra Serif"/>
          <w:szCs w:val="28"/>
        </w:rPr>
        <w:t>одиноко проживающему</w:t>
      </w:r>
      <w:r>
        <w:rPr>
          <w:rStyle w:val="Style11"/>
          <w:rFonts w:cs="PT Astra Serif" w:ascii="PT Astra Serif" w:hAnsi="PT Astra Serif"/>
          <w:szCs w:val="28"/>
          <w:lang w:eastAsia="ru-RU"/>
        </w:rPr>
        <w:t xml:space="preserve"> гражданину) государственной социальной помощи, в том числе на основании социального контракта (в случаях, предусмотренных законодательством Ульяновской области), и (или) об оказании адресной материальной помощи за счёт средств областного бюджета Ульяновской области.</w:t>
      </w:r>
    </w:p>
    <w:p>
      <w:pPr>
        <w:pStyle w:val="Normal"/>
        <w:suppressAutoHyphens w:val="false"/>
        <w:ind w:left="0" w:right="0" w:firstLine="540"/>
        <w:jc w:val="both"/>
        <w:rPr/>
      </w:pPr>
      <w:r>
        <w:rPr>
          <w:rStyle w:val="Style11"/>
          <w:rFonts w:eastAsia="Calibri" w:cs="PT Astra Serif" w:ascii="PT Astra Serif" w:hAnsi="PT Astra Serif"/>
          <w:szCs w:val="28"/>
        </w:rPr>
        <w:t>9. Предложения комиссии оформляются протоколом, который подписывается председательствующим и секретарем комиссии.</w:t>
      </w:r>
    </w:p>
    <w:p>
      <w:pPr>
        <w:pStyle w:val="Normal"/>
        <w:suppressAutoHyphens w:val="false"/>
        <w:ind w:left="0" w:right="0" w:firstLine="540"/>
        <w:jc w:val="both"/>
        <w:rPr/>
      </w:pPr>
      <w:r>
        <w:rPr>
          <w:rStyle w:val="Style11"/>
          <w:rFonts w:eastAsia="Calibri" w:cs="PT Astra Serif" w:ascii="PT Astra Serif" w:hAnsi="PT Astra Serif"/>
          <w:szCs w:val="28"/>
        </w:rPr>
        <w:t>10. Протокол заседания комиссии (далее – протокол) направляется главе администрации муниципального образования «Тереньгульский район» для принятия решения о назначении либо об отказе в назначении адресной материальной помощи за счёт средств бюджета муниципального образования «Тереньгульский район» и другим заинтересованным лицам.</w:t>
      </w:r>
    </w:p>
    <w:p>
      <w:pPr>
        <w:sectPr>
          <w:footerReference w:type="default" r:id="rId2"/>
          <w:footerReference w:type="first" r:id="rId3"/>
          <w:type w:val="nextPage"/>
          <w:pgSz w:w="11906" w:h="16838"/>
          <w:pgMar w:left="1701" w:right="850" w:gutter="0" w:header="0" w:top="720" w:footer="720" w:bottom="1134"/>
          <w:pgNumType w:fmt="decimal"/>
          <w:formProt w:val="false"/>
          <w:titlePg/>
          <w:textDirection w:val="lrTb"/>
          <w:docGrid w:type="default" w:linePitch="600" w:charSpace="24576"/>
        </w:sectPr>
        <w:pStyle w:val="Normal"/>
        <w:suppressAutoHyphens w:val="false"/>
        <w:ind w:left="0" w:right="0" w:firstLine="540"/>
        <w:jc w:val="both"/>
        <w:rPr/>
      </w:pPr>
      <w:r>
        <w:rPr>
          <w:rStyle w:val="Style11"/>
          <w:rFonts w:eastAsia="Calibri" w:cs="PT Astra Serif" w:ascii="PT Astra Serif" w:hAnsi="PT Astra Serif"/>
          <w:szCs w:val="28"/>
        </w:rPr>
        <w:t xml:space="preserve">11. Подготовку материалов на заседание общественной комиссии, по милосердию и оказанию адресной материальной помощи гражданам, находящимся по независящим от них причинам в трудной жизненной ситуации в муниципальном образовании «Тереньгульский район» извещение заинтересованных лиц, своевременное составление протокола, доведение до исполнителей пунктов решений в соответствии с протоколом, организацию работы по реализации пунктов решений протокола и контроль за их исполнением осуществляет секретарь комиссии. </w:t>
      </w:r>
      <w:r>
        <w:br w:type="page"/>
      </w:r>
    </w:p>
    <w:p>
      <w:pPr>
        <w:pStyle w:val="Normal"/>
        <w:jc w:val="right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  <w:t>Приложение № 3</w:t>
      </w:r>
    </w:p>
    <w:p>
      <w:pPr>
        <w:pStyle w:val="Normal"/>
        <w:jc w:val="right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  <w:t>к постановлению Администрации</w:t>
      </w:r>
    </w:p>
    <w:p>
      <w:pPr>
        <w:pStyle w:val="Normal"/>
        <w:jc w:val="right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  <w:t>муниципального образования</w:t>
      </w:r>
    </w:p>
    <w:p>
      <w:pPr>
        <w:pStyle w:val="Normal"/>
        <w:jc w:val="right"/>
        <w:rPr/>
      </w:pPr>
      <w:r>
        <w:rPr>
          <w:rStyle w:val="Style11"/>
          <w:rFonts w:eastAsia="PT Astra Serif" w:cs="PT Astra Serif" w:ascii="PT Astra Serif" w:hAnsi="PT Astra Serif"/>
          <w:szCs w:val="28"/>
        </w:rPr>
        <w:t xml:space="preserve"> </w:t>
      </w:r>
      <w:r>
        <w:rPr>
          <w:rStyle w:val="Style11"/>
          <w:rFonts w:cs="PT Astra Serif" w:ascii="PT Astra Serif" w:hAnsi="PT Astra Serif"/>
          <w:szCs w:val="28"/>
        </w:rPr>
        <w:t>«Тереньгульский район»</w:t>
      </w:r>
    </w:p>
    <w:p>
      <w:pPr>
        <w:pStyle w:val="Normal"/>
        <w:jc w:val="right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  <w:t>от____________2022 г. №______</w:t>
      </w:r>
    </w:p>
    <w:p>
      <w:pPr>
        <w:pStyle w:val="Normal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right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jc w:val="center"/>
        <w:rPr>
          <w:rFonts w:ascii="PT Astra Serif" w:hAnsi="PT Astra Serif" w:cs="PT Astra Serif"/>
          <w:b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СОСТАВ</w:t>
      </w:r>
    </w:p>
    <w:p>
      <w:pPr>
        <w:pStyle w:val="Normal"/>
        <w:jc w:val="center"/>
        <w:rPr/>
      </w:pPr>
      <w:r>
        <w:rPr>
          <w:rStyle w:val="Style11"/>
          <w:rFonts w:cs="PT Astra Serif" w:ascii="PT Astra Serif" w:hAnsi="PT Astra Serif"/>
          <w:b/>
          <w:szCs w:val="28"/>
        </w:rPr>
        <w:t xml:space="preserve">общественной комиссии </w:t>
      </w:r>
      <w:r>
        <w:rPr>
          <w:rStyle w:val="Style11"/>
          <w:rFonts w:eastAsia="Calibri" w:cs="PT Astra Serif" w:ascii="PT Astra Serif" w:hAnsi="PT Astra Serif"/>
          <w:b/>
          <w:szCs w:val="28"/>
        </w:rPr>
        <w:t>по милосердию и оказанию адресной материальной помощи гражданам, находящимся по независящим от них причинам в трудной жизненной ситуации в муниципальном образовании «Тереньгульский район»</w:t>
      </w:r>
    </w:p>
    <w:tbl>
      <w:tblPr>
        <w:tblW w:w="9580" w:type="dxa"/>
        <w:jc w:val="left"/>
        <w:tblInd w:w="-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8"/>
        <w:gridCol w:w="7232"/>
      </w:tblGrid>
      <w:tr>
        <w:trPr/>
        <w:tc>
          <w:tcPr>
            <w:tcW w:w="9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b/>
                <w:b/>
                <w:i/>
                <w:i/>
                <w:szCs w:val="28"/>
              </w:rPr>
            </w:pPr>
            <w:r>
              <w:rPr>
                <w:rFonts w:cs="PT Astra Serif" w:ascii="PT Astra Serif" w:hAnsi="PT Astra Serif"/>
                <w:b/>
                <w:i/>
                <w:szCs w:val="28"/>
              </w:rPr>
              <w:t>Председатель комиссии:</w:t>
            </w:r>
          </w:p>
        </w:tc>
      </w:tr>
      <w:tr>
        <w:trPr/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Навознова Н.Н.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jc w:val="left"/>
              <w:rPr/>
            </w:pPr>
            <w:r>
              <w:rPr>
                <w:rStyle w:val="Style11"/>
                <w:rFonts w:cs="PT Astra Serif" w:ascii="PT Astra Serif" w:hAnsi="PT Astra Serif"/>
                <w:sz w:val="28"/>
                <w:szCs w:val="28"/>
              </w:rPr>
              <w:t>Первый заместитель Главы администрации</w:t>
            </w:r>
            <w:r>
              <w:rPr>
                <w:rStyle w:val="Style11"/>
                <w:rFonts w:cs="PT Astra Serif" w:ascii="PT Astra Serif" w:hAnsi="PT Astra Serif"/>
                <w:sz w:val="28"/>
                <w:szCs w:val="28"/>
                <w:lang w:eastAsia="ru-RU"/>
              </w:rPr>
              <w:t xml:space="preserve">   муниципального образования  «Тереньгульский район»                                                          </w:t>
            </w:r>
          </w:p>
        </w:tc>
      </w:tr>
      <w:tr>
        <w:trPr/>
        <w:tc>
          <w:tcPr>
            <w:tcW w:w="9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b/>
                <w:b/>
                <w:i/>
                <w:i/>
                <w:szCs w:val="28"/>
              </w:rPr>
            </w:pPr>
            <w:r>
              <w:rPr>
                <w:rFonts w:cs="PT Astra Serif" w:ascii="PT Astra Serif" w:hAnsi="PT Astra Serif"/>
                <w:b/>
                <w:i/>
                <w:szCs w:val="28"/>
              </w:rPr>
              <w:t>Заместитель председателя комиссии:</w:t>
            </w:r>
          </w:p>
        </w:tc>
      </w:tr>
      <w:tr>
        <w:trPr/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Кочкалева Н.Г.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Заведующий отделением Ульяновского областного государственного казённого учреждения социальной защиты населения Ульяновской области отделение по Тереньгульскому району (по согласованию)</w:t>
            </w:r>
          </w:p>
        </w:tc>
      </w:tr>
      <w:tr>
        <w:trPr/>
        <w:tc>
          <w:tcPr>
            <w:tcW w:w="9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b/>
                <w:b/>
                <w:i/>
                <w:i/>
                <w:szCs w:val="28"/>
              </w:rPr>
            </w:pPr>
            <w:r>
              <w:rPr>
                <w:rFonts w:cs="PT Astra Serif" w:ascii="PT Astra Serif" w:hAnsi="PT Astra Serif"/>
                <w:b/>
                <w:i/>
                <w:szCs w:val="28"/>
              </w:rPr>
              <w:t>Секретарь комиссии:</w:t>
            </w:r>
          </w:p>
        </w:tc>
      </w:tr>
      <w:tr>
        <w:trPr/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Куренкова В.В.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главный специалист отдела реализации программ  социального благополучия  Ульяновского областного государственного казённого учреждения социальной защиты населения Ульяновской области отделение по Тереньгульскому району (по согласованию)</w:t>
            </w:r>
          </w:p>
        </w:tc>
      </w:tr>
      <w:tr>
        <w:trPr/>
        <w:tc>
          <w:tcPr>
            <w:tcW w:w="9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b/>
                <w:b/>
                <w:i/>
                <w:i/>
                <w:szCs w:val="28"/>
              </w:rPr>
            </w:pPr>
            <w:r>
              <w:rPr>
                <w:rFonts w:cs="PT Astra Serif" w:ascii="PT Astra Serif" w:hAnsi="PT Astra Serif"/>
                <w:b/>
                <w:i/>
                <w:szCs w:val="28"/>
              </w:rPr>
              <w:t>Члены комиссии:</w:t>
            </w:r>
          </w:p>
        </w:tc>
      </w:tr>
      <w:tr>
        <w:trPr/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Пименова С.А.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Начальник муниципального учреждения Финансовый отдел муниципального образования «Тереньгульский район»</w:t>
            </w:r>
          </w:p>
        </w:tc>
      </w:tr>
      <w:tr>
        <w:trPr/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Крючков Е.А.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И.о. главного врача ГУЗ «Тереньгульская районная больница»  (по согласованию)</w:t>
            </w:r>
          </w:p>
        </w:tc>
      </w:tr>
      <w:tr>
        <w:trPr/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Табакова Т.В.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rStyle w:val="Style11"/>
                <w:rFonts w:cs="PT Astra Serif" w:ascii="PT Astra Serif" w:hAnsi="PT Astra Serif"/>
                <w:szCs w:val="28"/>
              </w:rPr>
              <w:t xml:space="preserve">председатель местного отделения </w:t>
            </w:r>
            <w:r>
              <w:rPr>
                <w:rStyle w:val="Style11"/>
                <w:rFonts w:cs="PT Astra Serif" w:ascii="PT Astra Serif" w:hAnsi="PT Astra Serif"/>
                <w:color w:val="000000"/>
                <w:szCs w:val="28"/>
                <w:shd w:fill="FFFFFF" w:val="clear"/>
                <w:lang w:eastAsia="ru-RU" w:bidi="ru-RU"/>
              </w:rPr>
              <w:t xml:space="preserve">УРО ООГО «СОЮЗ ЖЕНЩИН РОССИИ» </w:t>
            </w:r>
            <w:r>
              <w:rPr>
                <w:rStyle w:val="Style11"/>
                <w:rFonts w:cs="PT Astra Serif" w:ascii="PT Astra Serif" w:hAnsi="PT Astra Serif"/>
                <w:szCs w:val="28"/>
              </w:rPr>
              <w:t>(по согласованию)</w:t>
            </w:r>
          </w:p>
        </w:tc>
      </w:tr>
      <w:tr>
        <w:trPr/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Андросова Н.В.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Начальник МУ Отдел образования муниципального образования «Тереньгульский район»</w:t>
            </w:r>
          </w:p>
        </w:tc>
      </w:tr>
      <w:tr>
        <w:trPr/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Афанасьева А.М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Председатель Местного отделения РОО «Палата справедливости и общественного контроля Ульяновской области» в Тереньгульском районе» (по согласованию)</w:t>
            </w:r>
          </w:p>
        </w:tc>
      </w:tr>
      <w:tr>
        <w:trPr/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Иванов П.А.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Руководитель ОГКУ КЦ по Тереньгульскому району (по согласованию)</w:t>
            </w:r>
          </w:p>
        </w:tc>
      </w:tr>
      <w:tr>
        <w:trPr/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Никулин Ю.В.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  <w:t>Общественный представитель Уполномоченного по противодействию коррупции в Ульяновской области  в Тереньгульском  районе (по согласованию)</w:t>
            </w:r>
          </w:p>
        </w:tc>
      </w:tr>
    </w:tbl>
    <w:p>
      <w:pPr>
        <w:pStyle w:val="Normal"/>
        <w:suppressAutoHyphens w:val="false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sectPr>
      <w:headerReference w:type="default" r:id="rId4"/>
      <w:footerReference w:type="default" r:id="rId5"/>
      <w:type w:val="nextPage"/>
      <w:pgSz w:w="11906" w:h="16838"/>
      <w:pgMar w:left="1701" w:right="850" w:gutter="0" w:header="720" w:top="1134" w:footer="720" w:bottom="1134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PT Astra Serif">
    <w:charset w:val="cc"/>
    <w:family w:val="roman"/>
    <w:pitch w:val="variable"/>
  </w:font>
  <w:font w:name="Times New Roman">
    <w:charset w:val="cc"/>
    <w:family w:val="roman"/>
    <w:pitch w:val="variable"/>
  </w:font>
  <w:font w:name="Arial Narrow">
    <w:charset w:val="cc"/>
    <w:family w:val="swiss"/>
    <w:pitch w:val="variable"/>
  </w:font>
  <w:font w:name="Cambria">
    <w:charset w:val="cc"/>
    <w:family w:val="roman"/>
    <w:pitch w:val="variable"/>
  </w:font>
  <w:font w:name="Tahoma">
    <w:charset w:val="cc"/>
    <w:family w:val="swiss"/>
    <w:pitch w:val="variable"/>
  </w:font>
  <w:font w:name="Calibri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2"/>
      <w:tabs>
        <w:tab w:val="clear" w:pos="709"/>
        <w:tab w:val="left" w:pos="0" w:leader="none"/>
      </w:tabs>
      <w:spacing w:before="200" w:after="0"/>
      <w:ind w:left="0" w:hanging="0"/>
      <w:rPr>
        <w:rStyle w:val="Style11"/>
        <w:rFonts w:ascii="Times New Roman" w:hAnsi="Times New Roman" w:eastAsia="Batang" w:cs="Times New Roman"/>
        <w:b w:val="false"/>
        <w:b w:val="false"/>
        <w:color w:val="auto"/>
        <w:sz w:val="36"/>
        <w:szCs w:val="36"/>
      </w:rPr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2"/>
      <w:tabs>
        <w:tab w:val="clear" w:pos="709"/>
        <w:tab w:val="left" w:pos="0" w:leader="none"/>
      </w:tabs>
      <w:spacing w:before="200" w:after="0"/>
      <w:ind w:left="0" w:hanging="0"/>
      <w:rPr/>
    </w:pPr>
    <w:r>
      <w:rPr>
        <w:rStyle w:val="Style11"/>
        <w:rFonts w:eastAsia="Batang" w:cs="Times New Roman" w:ascii="Times New Roman" w:hAnsi="Times New Roman"/>
        <w:b w:val="false"/>
        <w:color w:val="auto"/>
        <w:sz w:val="36"/>
        <w:szCs w:val="36"/>
      </w:rPr>
      <w:t>0364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2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hanging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6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Droid Sans Fallback" w:cs="Droid Sans Devanagari"/>
        <w:kern w:val="2"/>
        <w:sz w:val="28"/>
        <w:szCs w:val="24"/>
        <w:lang w:val="ru-RU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8"/>
      <w:sz w:val="28"/>
      <w:szCs w:val="20"/>
      <w:u w:val="none"/>
      <w:shd w:fill="auto" w:val="clear"/>
      <w:vertAlign w:val="baseline"/>
      <w:em w:val="none"/>
      <w:lang w:bidi="ar-SA" w:val="ru-RU" w:eastAsia="zh-C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uppressAutoHyphens w:val="true"/>
      <w:jc w:val="center"/>
      <w:outlineLvl w:val="0"/>
    </w:pPr>
    <w:rPr>
      <w:rFonts w:ascii="Arial Narrow" w:hAnsi="Arial Narrow" w:cs="Arial Narrow"/>
      <w:b/>
      <w:sz w:val="24"/>
    </w:rPr>
  </w:style>
  <w:style w:type="paragraph" w:styleId="2">
    <w:name w:val="Heading 2"/>
    <w:basedOn w:val="Style22"/>
    <w:next w:val="Style22"/>
    <w:qFormat/>
    <w:pPr>
      <w:keepNext w:val="true"/>
      <w:keepLines/>
      <w:numPr>
        <w:ilvl w:val="1"/>
        <w:numId w:val="1"/>
      </w:numPr>
      <w:suppressAutoHyphens w:val="true"/>
      <w:spacing w:before="200" w:after="0"/>
      <w:outlineLvl w:val="1"/>
    </w:pPr>
    <w:rPr>
      <w:rFonts w:ascii="Cambria" w:hAnsi="Cambria" w:eastAsia="Times New Roman" w:cs="Mangal"/>
      <w:b/>
      <w:bCs/>
      <w:color w:val="4F81BD"/>
      <w:sz w:val="26"/>
      <w:szCs w:val="23"/>
    </w:rPr>
  </w:style>
  <w:style w:type="paragraph" w:styleId="3">
    <w:name w:val="Heading 3"/>
    <w:basedOn w:val="Style20"/>
    <w:next w:val="Style21"/>
    <w:qFormat/>
    <w:pPr>
      <w:numPr>
        <w:ilvl w:val="2"/>
        <w:numId w:val="1"/>
      </w:numPr>
      <w:suppressAutoHyphens w:val="true"/>
      <w:spacing w:before="140" w:after="0"/>
      <w:outlineLvl w:val="2"/>
    </w:pPr>
    <w:rPr>
      <w:rFonts w:ascii="Liberation Serif" w:hAnsi="Liberation Serif"/>
      <w:b/>
      <w:bCs/>
    </w:rPr>
  </w:style>
  <w:style w:type="character" w:styleId="Style11">
    <w:name w:val="Основной шрифт абзаца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11">
    <w:name w:val="Основной шрифт абзаца1"/>
    <w:qFormat/>
    <w:rPr/>
  </w:style>
  <w:style w:type="character" w:styleId="12">
    <w:name w:val="Заголовок 1 Знак"/>
    <w:qFormat/>
    <w:rPr>
      <w:rFonts w:ascii="Arial Narrow" w:hAnsi="Arial Narrow" w:cs="Arial Narrow"/>
      <w:b/>
      <w:sz w:val="24"/>
      <w:lang w:val="ru-RU" w:bidi="ar-SA"/>
    </w:rPr>
  </w:style>
  <w:style w:type="character" w:styleId="21">
    <w:name w:val="Основной текст 2 Знак"/>
    <w:qFormat/>
    <w:rPr>
      <w:sz w:val="32"/>
      <w:lang w:bidi="ar-SA"/>
    </w:rPr>
  </w:style>
  <w:style w:type="character" w:styleId="Style12">
    <w:name w:val="Интернет-ссылка"/>
    <w:rPr>
      <w:color w:val="0000FF"/>
      <w:u w:val="single"/>
    </w:rPr>
  </w:style>
  <w:style w:type="character" w:styleId="Style13">
    <w:name w:val="Выделение жирным"/>
    <w:qFormat/>
    <w:rPr>
      <w:b/>
      <w:bCs/>
    </w:rPr>
  </w:style>
  <w:style w:type="character" w:styleId="Style14">
    <w:name w:val="Символ нумерации"/>
    <w:qFormat/>
    <w:rPr/>
  </w:style>
  <w:style w:type="character" w:styleId="Style15">
    <w:name w:val="Символ сноски"/>
    <w:qFormat/>
    <w:rPr/>
  </w:style>
  <w:style w:type="character" w:styleId="Style16">
    <w:name w:val="Символ концевой сноски"/>
    <w:qFormat/>
    <w:rPr/>
  </w:style>
  <w:style w:type="character" w:styleId="Style17">
    <w:name w:val="Посещённая гиперссылка"/>
    <w:rPr>
      <w:color w:val="800000"/>
      <w:u w:val="single"/>
    </w:rPr>
  </w:style>
  <w:style w:type="character" w:styleId="Style18">
    <w:name w:val="Верхний колонтитул Знак"/>
    <w:basedOn w:val="Style11"/>
    <w:qFormat/>
    <w:rPr>
      <w:rFonts w:cs="Mangal"/>
    </w:rPr>
  </w:style>
  <w:style w:type="character" w:styleId="Style19">
    <w:name w:val="Текст выноски Знак"/>
    <w:basedOn w:val="Style11"/>
    <w:qFormat/>
    <w:rPr>
      <w:rFonts w:ascii="Tahoma" w:hAnsi="Tahoma" w:cs="Mangal"/>
      <w:sz w:val="16"/>
      <w:szCs w:val="14"/>
    </w:rPr>
  </w:style>
  <w:style w:type="character" w:styleId="22">
    <w:name w:val="Заголовок 2 Знак"/>
    <w:basedOn w:val="Style11"/>
    <w:qFormat/>
    <w:rPr>
      <w:rFonts w:ascii="Cambria" w:hAnsi="Cambria" w:eastAsia="Times New Roman" w:cs="Mangal"/>
      <w:b/>
      <w:bCs/>
      <w:color w:val="4F81BD"/>
      <w:sz w:val="26"/>
      <w:szCs w:val="23"/>
    </w:rPr>
  </w:style>
  <w:style w:type="paragraph" w:styleId="Style20">
    <w:name w:val="Заголовок"/>
    <w:basedOn w:val="Normal"/>
    <w:next w:val="Style21"/>
    <w:qFormat/>
    <w:pPr>
      <w:keepNext w:val="true"/>
      <w:suppressAutoHyphens w:val="true"/>
      <w:spacing w:before="240" w:after="120"/>
    </w:pPr>
    <w:rPr>
      <w:rFonts w:eastAsia="Tahoma" w:cs="Droid Sans Devanagari"/>
      <w:szCs w:val="28"/>
    </w:rPr>
  </w:style>
  <w:style w:type="paragraph" w:styleId="Style21">
    <w:name w:val="Body Text"/>
    <w:basedOn w:val="Normal"/>
    <w:pPr>
      <w:suppressAutoHyphens w:val="true"/>
      <w:spacing w:lineRule="auto" w:line="288" w:before="0" w:after="140"/>
    </w:pPr>
    <w:rPr/>
  </w:style>
  <w:style w:type="paragraph" w:styleId="Style22">
    <w:name w:val="Обычный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PT Astra Serif" w:hAnsi="PT Astra Serif" w:eastAsia="Droid Sans Fallback" w:cs="Droid Sans Devanaga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8"/>
      <w:sz w:val="28"/>
      <w:szCs w:val="24"/>
      <w:u w:val="none"/>
      <w:shd w:fill="auto" w:val="clear"/>
      <w:vertAlign w:val="baseline"/>
      <w:em w:val="none"/>
      <w:lang w:val="ru-RU" w:eastAsia="zh-CN" w:bidi="hi-IN"/>
    </w:rPr>
  </w:style>
  <w:style w:type="paragraph" w:styleId="Style23">
    <w:name w:val="List"/>
    <w:basedOn w:val="Style21"/>
    <w:pPr>
      <w:suppressAutoHyphens w:val="true"/>
    </w:pPr>
    <w:rPr>
      <w:rFonts w:cs="Droid Sans Devanagari"/>
    </w:rPr>
  </w:style>
  <w:style w:type="paragraph" w:styleId="Style24">
    <w:name w:val="Название объекта"/>
    <w:basedOn w:val="Normal"/>
    <w:qFormat/>
    <w:pPr>
      <w:suppressLineNumbers/>
      <w:suppressAutoHyphens w:val="true"/>
      <w:spacing w:before="120" w:after="120"/>
    </w:pPr>
    <w:rPr>
      <w:rFonts w:cs="Droid Sans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  <w:suppressAutoHyphens w:val="true"/>
    </w:pPr>
    <w:rPr>
      <w:rFonts w:ascii="PT Astra Serif" w:hAnsi="PT Astra Serif" w:cs="Droid Sans Devanagari"/>
      <w:sz w:val="24"/>
    </w:rPr>
  </w:style>
  <w:style w:type="paragraph" w:styleId="13">
    <w:name w:val="Указатель1"/>
    <w:basedOn w:val="Normal"/>
    <w:qFormat/>
    <w:pPr>
      <w:suppressLineNumbers/>
      <w:suppressAutoHyphens w:val="true"/>
    </w:pPr>
    <w:rPr>
      <w:rFonts w:cs="Droid Sans Devanagari"/>
    </w:rPr>
  </w:style>
  <w:style w:type="paragraph" w:styleId="211">
    <w:name w:val="Основной текст 21"/>
    <w:basedOn w:val="Normal"/>
    <w:qFormat/>
    <w:pPr>
      <w:suppressAutoHyphens w:val="true"/>
    </w:pPr>
    <w:rPr>
      <w:sz w:val="32"/>
    </w:rPr>
  </w:style>
  <w:style w:type="paragraph" w:styleId="Textbody">
    <w:name w:val="Text body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center"/>
      <w:textAlignment w:val="baseline"/>
    </w:pPr>
    <w:rPr>
      <w:rFonts w:ascii="Times New Roman" w:hAnsi="Times New Roman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8"/>
      <w:sz w:val="28"/>
      <w:szCs w:val="20"/>
      <w:u w:val="none"/>
      <w:shd w:fill="auto" w:val="clear"/>
      <w:vertAlign w:val="baseline"/>
      <w:em w:val="none"/>
      <w:lang w:bidi="ar-SA" w:val="ru-RU" w:eastAsia="zh-CN"/>
    </w:rPr>
  </w:style>
  <w:style w:type="paragraph" w:styleId="Style26">
    <w:name w:val="Содержимое таблицы"/>
    <w:basedOn w:val="Normal"/>
    <w:qFormat/>
    <w:pPr>
      <w:suppressLineNumbers/>
      <w:suppressAutoHyphens w:val="true"/>
    </w:pPr>
    <w:rPr/>
  </w:style>
  <w:style w:type="paragraph" w:styleId="Style27">
    <w:name w:val="Заголовок таблицы"/>
    <w:basedOn w:val="Style26"/>
    <w:qFormat/>
    <w:pPr>
      <w:suppressAutoHyphens w:val="true"/>
      <w:jc w:val="center"/>
    </w:pPr>
    <w:rPr>
      <w:b/>
      <w:bCs/>
    </w:rPr>
  </w:style>
  <w:style w:type="paragraph" w:styleId="Style28">
    <w:name w:val="Содержимое списка"/>
    <w:basedOn w:val="Normal"/>
    <w:qFormat/>
    <w:pPr>
      <w:tabs>
        <w:tab w:val="clear" w:pos="709"/>
      </w:tabs>
      <w:suppressAutoHyphens w:val="true"/>
      <w:ind w:left="567" w:right="0" w:hanging="0"/>
    </w:pPr>
    <w:rPr/>
  </w:style>
  <w:style w:type="paragraph" w:styleId="Style29">
    <w:name w:val="Без интервала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both"/>
      <w:textAlignment w:val="baseline"/>
    </w:pPr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paragraph" w:styleId="Style30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31">
    <w:name w:val="Footer"/>
    <w:basedOn w:val="Normal"/>
    <w:pPr>
      <w:suppressLineNumbers/>
      <w:tabs>
        <w:tab w:val="clear" w:pos="709"/>
        <w:tab w:val="center" w:pos="4677" w:leader="none"/>
        <w:tab w:val="right" w:pos="9355" w:leader="none"/>
      </w:tabs>
      <w:suppressAutoHyphens w:val="true"/>
    </w:pPr>
    <w:rPr/>
  </w:style>
  <w:style w:type="paragraph" w:styleId="Style32">
    <w:name w:val="Header"/>
    <w:basedOn w:val="Style22"/>
    <w:pPr>
      <w:tabs>
        <w:tab w:val="clear" w:pos="709"/>
        <w:tab w:val="center" w:pos="4677" w:leader="none"/>
        <w:tab w:val="right" w:pos="9355" w:leader="none"/>
      </w:tabs>
      <w:suppressAutoHyphens w:val="true"/>
    </w:pPr>
    <w:rPr>
      <w:rFonts w:cs="Mangal"/>
    </w:rPr>
  </w:style>
  <w:style w:type="paragraph" w:styleId="Style33">
    <w:name w:val="Текст выноски"/>
    <w:basedOn w:val="Style22"/>
    <w:qFormat/>
    <w:pPr>
      <w:suppressAutoHyphens w:val="true"/>
    </w:pPr>
    <w:rPr>
      <w:rFonts w:ascii="Tahoma" w:hAnsi="Tahoma" w:cs="Mangal"/>
      <w:sz w:val="16"/>
      <w:szCs w:val="14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header" Target="header1.xml"/><Relationship Id="rId5" Type="http://schemas.openxmlformats.org/officeDocument/2006/relationships/footer" Target="foot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LibreOffice/7.3.2.2$Windows_X86_64 LibreOffice_project/49f2b1bff42cfccbd8f788c8dc32c1c309559be0</Application>
  <AppVersion>15.0000</AppVersion>
  <Pages>14</Pages>
  <Words>2590</Words>
  <Characters>19856</Characters>
  <CharactersWithSpaces>22871</CharactersWithSpaces>
  <Paragraphs>159</Paragraphs>
  <Company>КонсультантПлюс Версия 4017.00.93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2022-06-30T04:34:00Z</dcterms:created>
  <dc:creator>Климинок</dc:creator>
  <dc:description/>
  <dc:language>ru-RU</dc:language>
  <cp:lastModifiedBy/>
  <cp:lastPrinted>2022-07-05T16:43:40Z</cp:lastPrinted>
  <dcterms:modified xsi:type="dcterms:W3CDTF">2022-07-05T16:45:03Z</dcterms:modified>
  <cp:revision>6</cp:revision>
  <dc:subject/>
  <dc:title>Федеральный закон от 08.11.2007 N 257-ФЗ(ред. от 03.08.2018)"Об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