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8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9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styles.xml" ContentType="application/vnd.openxmlformats-officedocument.wordprocessingml.styles+xml"/>
  <Override PartName="/word/footer7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mallCaps/>
          <w:sz w:val="28"/>
          <w:szCs w:val="28"/>
          <w:lang w:eastAsia="ru-RU"/>
        </w:rPr>
        <w:t>АДМИНИСТРАЦИЯ МУНИЦИПАЛЬНОГО ОБРАЗОВАНИЯ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mallCaps/>
          <w:sz w:val="28"/>
          <w:szCs w:val="28"/>
          <w:lang w:eastAsia="ru-RU"/>
        </w:rPr>
        <w:t>«ТЕРЕНЬГУЛЬСКИЙ РАЙОН»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mallCap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smallCaps/>
          <w:sz w:val="28"/>
          <w:szCs w:val="28"/>
          <w:lang w:eastAsia="ru-RU"/>
        </w:rPr>
        <w:t>УЛЬЯНОВСКОЙ ОБЛАСТИ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b/>
          <w:b/>
          <w:smallCap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mallCap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 w:ascii="PT Astra Serif" w:hAnsi="PT Astra Serif"/>
          <w:b/>
          <w:spacing w:val="144"/>
          <w:sz w:val="36"/>
          <w:szCs w:val="36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25 апреля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2023 г.</w:t>
        <w:tab/>
        <w:tab/>
        <w:tab/>
        <w:tab/>
        <w:tab/>
        <w:t xml:space="preserve">                                     </w:t>
      </w: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  <w:t xml:space="preserve">  № </w:t>
      </w: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  <w:t>169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  <w:t>Экз. № 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ru-RU"/>
        </w:rPr>
        <w:t>р.п. Тереньга</w:t>
      </w:r>
    </w:p>
    <w:p>
      <w:pPr>
        <w:pStyle w:val="Normal"/>
        <w:spacing w:lineRule="auto" w:line="216" w:before="0" w:after="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16" w:before="0" w:after="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 Порядке формирования </w:t>
      </w:r>
      <w:r>
        <w:rPr>
          <w:rFonts w:cs="Times New Roman" w:ascii="Times New Roman" w:hAnsi="Times New Roman"/>
          <w:b/>
          <w:sz w:val="28"/>
        </w:rPr>
        <w:t>муниципальных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cs="Times New Roman" w:ascii="Times New Roman" w:hAnsi="Times New Roman"/>
          <w:b/>
          <w:sz w:val="28"/>
        </w:rPr>
        <w:t>муниципальных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органа местного самоуправления </w:t>
      </w:r>
      <w:r>
        <w:rPr>
          <w:rFonts w:cs="Times New Roman" w:ascii="Times New Roman" w:hAnsi="Times New Roman"/>
          <w:b/>
          <w:iCs/>
          <w:sz w:val="28"/>
        </w:rPr>
        <w:t xml:space="preserve">муниципального образования </w:t>
      </w:r>
      <w:r>
        <w:rPr>
          <w:rFonts w:cs="Times New Roman" w:ascii="Times New Roman" w:hAnsi="Times New Roman"/>
          <w:b/>
          <w:sz w:val="28"/>
        </w:rPr>
        <w:t>«Тереньгульский район»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</w:p>
    <w:p>
      <w:pPr>
        <w:pStyle w:val="Normal"/>
        <w:widowControl w:val="false"/>
        <w:tabs>
          <w:tab w:val="clear" w:pos="708"/>
          <w:tab w:val="left" w:pos="765" w:leader="none"/>
          <w:tab w:val="center" w:pos="467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65" w:leader="none"/>
          <w:tab w:val="center" w:pos="467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65" w:leader="none"/>
          <w:tab w:val="center" w:pos="467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Hlk12564397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частью 4 статьи 6 и частью 5 статьи 7 </w:t>
      </w:r>
      <w:r>
        <w:rPr>
          <w:rFonts w:cs="Times New Roman" w:ascii="Times New Roman" w:hAnsi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2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</w:rPr>
        <w:t xml:space="preserve">администрация муниципального образования </w:t>
      </w:r>
      <w:r>
        <w:rPr>
          <w:rFonts w:cs="Times New Roman" w:ascii="Times New Roman" w:hAnsi="Times New Roman"/>
          <w:sz w:val="28"/>
        </w:rPr>
        <w:t>«Тереньгульский район»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1. Утвердить: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Порядок формирования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социальных заказов на оказание </w:t>
      </w:r>
      <w:r>
        <w:rPr>
          <w:rFonts w:cs="Times New Roman" w:ascii="Times New Roman" w:hAnsi="Times New Roman"/>
          <w:sz w:val="28"/>
        </w:rPr>
        <w:t xml:space="preserve">муниципальных </w:t>
      </w:r>
      <w:r>
        <w:rPr>
          <w:rFonts w:cs="Times New Roman" w:ascii="Times New Roman" w:hAnsi="Times New Roman"/>
          <w:sz w:val="28"/>
          <w:szCs w:val="28"/>
        </w:rPr>
        <w:t xml:space="preserve">услуг в социальной сфере, отнесенных к полномочиям </w:t>
      </w:r>
      <w:bookmarkStart w:id="3" w:name="_Hlk126740892"/>
      <w:r>
        <w:rPr>
          <w:rFonts w:cs="Times New Roman" w:ascii="Times New Roman" w:hAnsi="Times New Roman"/>
          <w:sz w:val="28"/>
        </w:rPr>
        <w:t xml:space="preserve">органов местного самоуправления </w:t>
      </w:r>
      <w:bookmarkEnd w:id="3"/>
      <w:r>
        <w:rPr>
          <w:rFonts w:cs="Times New Roman" w:ascii="Times New Roman" w:hAnsi="Times New Roman"/>
          <w:iCs/>
          <w:sz w:val="28"/>
        </w:rPr>
        <w:t>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>, о форме и сроках формирования отчета об их исполнении (далее – Порядок) (приложение № 1</w:t>
      </w:r>
      <w:r>
        <w:rPr>
          <w:rFonts w:cs="Times New Roman" w:ascii="Times New Roman" w:hAnsi="Times New Roman"/>
          <w:sz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iCs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Форму отчета </w:t>
      </w:r>
      <w:bookmarkStart w:id="4" w:name="_Hlk125645556"/>
      <w:r>
        <w:rPr>
          <w:rFonts w:cs="Times New Roman" w:ascii="Times New Roman" w:hAnsi="Times New Roman"/>
          <w:sz w:val="28"/>
          <w:szCs w:val="28"/>
        </w:rPr>
        <w:t xml:space="preserve">об исполнении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 </w:t>
      </w:r>
      <w:bookmarkEnd w:id="4"/>
      <w:r>
        <w:rPr>
          <w:rFonts w:cs="Times New Roman" w:ascii="Times New Roman" w:hAnsi="Times New Roman"/>
          <w:sz w:val="28"/>
          <w:szCs w:val="28"/>
        </w:rPr>
        <w:t xml:space="preserve">на оказание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cs="Times New Roman" w:ascii="Times New Roman" w:hAnsi="Times New Roman"/>
          <w:sz w:val="28"/>
        </w:rPr>
        <w:t xml:space="preserve">органов местного самоуправления </w:t>
      </w:r>
      <w:r>
        <w:rPr>
          <w:rFonts w:cs="Times New Roman" w:ascii="Times New Roman" w:hAnsi="Times New Roman"/>
          <w:iCs/>
          <w:sz w:val="28"/>
        </w:rPr>
        <w:t xml:space="preserve">муниципального  образования «Тереньгульский район»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(приложение № 2</w:t>
      </w:r>
      <w:r>
        <w:rPr>
          <w:rFonts w:cs="Times New Roman" w:ascii="Times New Roman" w:hAnsi="Times New Roman"/>
          <w:sz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2.Настоящее постановление вступает 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ab/>
        <w:t>3.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«Тереньгульский  район» Н.Н.Навознову.</w:t>
      </w:r>
    </w:p>
    <w:p>
      <w:pPr>
        <w:pStyle w:val="Normal"/>
        <w:spacing w:lineRule="auto" w:line="240" w:before="0" w:after="0"/>
        <w:ind w:left="-142" w:hanging="0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Глава администрации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«Тереньгульский район»                                                                 Г.А.Шерстнев</w:t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Приложение  № 1</w:t>
      </w:r>
    </w:p>
    <w:p>
      <w:pPr>
        <w:pStyle w:val="NoSpacing"/>
        <w:jc w:val="right"/>
        <w:rPr>
          <w:rFonts w:ascii="PT Astra Serif" w:hAnsi="PT Astra Serif"/>
          <w:sz w:val="28"/>
          <w:szCs w:val="28"/>
        </w:rPr>
      </w:pPr>
      <w:r>
        <w:rPr/>
        <w:t xml:space="preserve">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к постановлению администрации                  муниципального образования </w:t>
      </w:r>
    </w:p>
    <w:p>
      <w:pPr>
        <w:pStyle w:val="NoSpacing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________ 2023 г. № ______</w:t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65" w:leader="none"/>
          <w:tab w:val="center" w:pos="467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aps/>
          <w:sz w:val="28"/>
        </w:rPr>
        <w:t xml:space="preserve">Порядок </w:t>
      </w:r>
    </w:p>
    <w:p>
      <w:pPr>
        <w:pStyle w:val="Normal"/>
        <w:widowControl w:val="false"/>
        <w:tabs>
          <w:tab w:val="clear" w:pos="708"/>
          <w:tab w:val="left" w:pos="765" w:leader="none"/>
          <w:tab w:val="center" w:pos="467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формирования</w:t>
      </w:r>
      <w:r>
        <w:rPr>
          <w:rFonts w:cs="Times New Roman" w:ascii="Times New Roman" w:hAnsi="Times New Roman"/>
          <w:b/>
          <w:sz w:val="28"/>
        </w:rPr>
        <w:t xml:space="preserve"> муниципальных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cs="Times New Roman" w:ascii="Times New Roman" w:hAnsi="Times New Roman"/>
          <w:b/>
          <w:sz w:val="28"/>
        </w:rPr>
        <w:t>муниципальных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органа местного самоуправления </w:t>
      </w:r>
      <w:r>
        <w:rPr>
          <w:rFonts w:cs="Times New Roman" w:ascii="Times New Roman" w:hAnsi="Times New Roman"/>
          <w:b/>
          <w:sz w:val="28"/>
        </w:rPr>
        <w:t>муниципального образования «Тереньгульский район»</w:t>
      </w:r>
    </w:p>
    <w:p>
      <w:pPr>
        <w:pStyle w:val="Normal"/>
        <w:widowControl w:val="false"/>
        <w:tabs>
          <w:tab w:val="clear" w:pos="708"/>
          <w:tab w:val="left" w:pos="765" w:leader="none"/>
          <w:tab w:val="center" w:pos="467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Порядок определяет:</w:t>
      </w:r>
      <w:bookmarkStart w:id="5" w:name="P53"/>
      <w:bookmarkEnd w:id="5"/>
    </w:p>
    <w:p>
      <w:pPr>
        <w:pStyle w:val="Normal"/>
        <w:widowControl w:val="false"/>
        <w:tabs>
          <w:tab w:val="clear" w:pos="708"/>
          <w:tab w:val="left" w:pos="765" w:leader="none"/>
          <w:tab w:val="center" w:pos="467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формирования и утверждения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социальных заказов на оказание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cs="Times New Roman" w:ascii="Times New Roman" w:hAnsi="Times New Roman"/>
          <w:sz w:val="28"/>
        </w:rPr>
        <w:t>органа местного самоуправления  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 (далее соответственно – </w:t>
      </w:r>
      <w:r>
        <w:rPr>
          <w:rFonts w:cs="Times New Roman" w:ascii="Times New Roman" w:hAnsi="Times New Roman"/>
          <w:sz w:val="28"/>
        </w:rPr>
        <w:t>муниципальный</w:t>
      </w:r>
      <w:r>
        <w:rPr>
          <w:rFonts w:cs="Times New Roman" w:ascii="Times New Roman" w:hAnsi="Times New Roman"/>
          <w:sz w:val="28"/>
          <w:szCs w:val="28"/>
        </w:rPr>
        <w:t xml:space="preserve"> социальный заказ, </w:t>
      </w:r>
      <w:r>
        <w:rPr>
          <w:rFonts w:cs="Times New Roman" w:ascii="Times New Roman" w:hAnsi="Times New Roman"/>
          <w:sz w:val="28"/>
        </w:rPr>
        <w:t>муниципальная</w:t>
      </w:r>
      <w:r>
        <w:rPr>
          <w:rFonts w:cs="Times New Roman" w:ascii="Times New Roman" w:hAnsi="Times New Roman"/>
          <w:sz w:val="28"/>
          <w:szCs w:val="28"/>
        </w:rPr>
        <w:t xml:space="preserve"> услуга в социальной сфере);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форму и структуру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правила внесения изменений в </w:t>
      </w:r>
      <w:r>
        <w:rPr>
          <w:rFonts w:cs="Times New Roman" w:ascii="Times New Roman" w:hAnsi="Times New Roman"/>
          <w:sz w:val="28"/>
        </w:rPr>
        <w:t>муниципальные</w:t>
      </w:r>
      <w:r>
        <w:rPr>
          <w:rFonts w:cs="Times New Roman" w:ascii="Times New Roman" w:hAnsi="Times New Roman"/>
          <w:sz w:val="28"/>
          <w:szCs w:val="28"/>
        </w:rPr>
        <w:t xml:space="preserve"> социальные заказы;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>
        <w:rPr>
          <w:rFonts w:cs="Times New Roman" w:ascii="Times New Roman" w:hAnsi="Times New Roman"/>
          <w:sz w:val="28"/>
        </w:rPr>
        <w:t>орган местного самоуправления 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, утверждающий </w:t>
      </w:r>
      <w:r>
        <w:rPr>
          <w:rFonts w:cs="Times New Roman" w:ascii="Times New Roman" w:hAnsi="Times New Roman"/>
          <w:sz w:val="28"/>
        </w:rPr>
        <w:t>муниципальный</w:t>
      </w:r>
      <w:r>
        <w:rPr>
          <w:rFonts w:cs="Times New Roman" w:ascii="Times New Roman" w:hAnsi="Times New Roman"/>
          <w:sz w:val="28"/>
          <w:szCs w:val="28"/>
        </w:rPr>
        <w:t xml:space="preserve"> социальный заказ и обеспечивающий предоставление </w:t>
      </w:r>
      <w:r>
        <w:rPr>
          <w:rFonts w:cs="Times New Roman" w:ascii="Times New Roman" w:hAnsi="Times New Roman"/>
          <w:sz w:val="28"/>
        </w:rPr>
        <w:t>муниципальных услуг</w:t>
      </w:r>
      <w:r>
        <w:rPr>
          <w:rFonts w:cs="Times New Roman" w:ascii="Times New Roman" w:hAnsi="Times New Roman"/>
          <w:sz w:val="28"/>
          <w:szCs w:val="28"/>
        </w:rPr>
        <w:t xml:space="preserve"> потребителям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>
        <w:rPr>
          <w:rFonts w:cs="Times New Roman" w:ascii="Times New Roman" w:hAnsi="Times New Roman"/>
          <w:sz w:val="28"/>
        </w:rPr>
        <w:t>муниципальных услуг</w:t>
      </w:r>
      <w:r>
        <w:rPr>
          <w:rFonts w:cs="Times New Roman" w:ascii="Times New Roman" w:hAnsi="Times New Roman"/>
          <w:sz w:val="28"/>
          <w:szCs w:val="28"/>
        </w:rPr>
        <w:t xml:space="preserve"> в социальной сфере и (или) объем оказания таких услуг и установленными </w:t>
      </w:r>
      <w:r>
        <w:rPr>
          <w:rFonts w:cs="Times New Roman" w:ascii="Times New Roman" w:hAnsi="Times New Roman"/>
          <w:sz w:val="28"/>
        </w:rPr>
        <w:t>муниципальным</w:t>
      </w:r>
      <w:r>
        <w:rPr>
          <w:rFonts w:cs="Times New Roman" w:ascii="Times New Roman" w:hAnsi="Times New Roman"/>
          <w:sz w:val="28"/>
          <w:szCs w:val="28"/>
        </w:rPr>
        <w:t xml:space="preserve"> социальным заказом.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</w:rPr>
        <w:t>Муниципальные</w:t>
      </w:r>
      <w:r>
        <w:rPr>
          <w:rFonts w:cs="Times New Roman" w:ascii="Times New Roman" w:hAnsi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частью 2 статьи 28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</w:rPr>
        <w:t>Муниципальный</w:t>
      </w:r>
      <w:r>
        <w:rPr>
          <w:rFonts w:cs="Times New Roman" w:ascii="Times New Roman" w:hAnsi="Times New Roman"/>
          <w:sz w:val="28"/>
          <w:szCs w:val="28"/>
        </w:rPr>
        <w:t xml:space="preserve"> социальный заказ формируется в форме электронного документа, в том числе посредством информационного взаимодействия с иными информационными системами органов, указанных в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Информация об объеме оказания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включается в </w:t>
      </w:r>
      <w:r>
        <w:rPr>
          <w:rFonts w:cs="Times New Roman" w:ascii="Times New Roman" w:hAnsi="Times New Roman"/>
          <w:sz w:val="28"/>
        </w:rPr>
        <w:t>муниципальный</w:t>
      </w:r>
      <w:r>
        <w:rPr>
          <w:rFonts w:cs="Times New Roman" w:ascii="Times New Roman" w:hAnsi="Times New Roman"/>
          <w:sz w:val="28"/>
          <w:szCs w:val="28"/>
        </w:rPr>
        <w:t xml:space="preserve"> социальный заказ на основании данных об объеме оказываемых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формируемые главными распорядителями средств бюджета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</w:rPr>
        <w:t>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  или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иными документами планирования бюджетных ассигнований, используемые</w:t>
      </w:r>
      <w:r>
        <w:rPr>
          <w:rFonts w:cs="Times New Roman" w:ascii="Times New Roman" w:hAnsi="Times New Roman"/>
          <w:i/>
          <w:sz w:val="28"/>
          <w:szCs w:val="28"/>
        </w:rPr>
        <w:t xml:space="preserve"> в </w:t>
      </w:r>
      <w:r>
        <w:rPr>
          <w:rFonts w:cs="Times New Roman" w:ascii="Times New Roman" w:hAnsi="Times New Roman"/>
          <w:sz w:val="28"/>
        </w:rPr>
        <w:t>муниципальном образовании «Тереньгульский район»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>
        <w:rPr>
          <w:rFonts w:cs="Times New Roman" w:ascii="Times New Roman" w:hAnsi="Times New Roman"/>
          <w:sz w:val="28"/>
        </w:rPr>
        <w:t xml:space="preserve">муниципального образования «Тереньгульский район» </w:t>
      </w:r>
      <w:r>
        <w:rPr>
          <w:rFonts w:cs="Times New Roman" w:ascii="Times New Roman" w:hAnsi="Times New Roman"/>
          <w:sz w:val="28"/>
          <w:szCs w:val="28"/>
        </w:rPr>
        <w:t xml:space="preserve">и методикой планирования бюджетных ассигнований бюджета </w:t>
      </w:r>
      <w:r>
        <w:rPr>
          <w:rFonts w:cs="Times New Roman" w:ascii="Times New Roman" w:hAnsi="Times New Roman"/>
          <w:sz w:val="28"/>
        </w:rPr>
        <w:t>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, определенными финансовым органом </w:t>
      </w:r>
      <w:r>
        <w:rPr>
          <w:rFonts w:cs="Times New Roman" w:ascii="Times New Roman" w:hAnsi="Times New Roman"/>
          <w:sz w:val="28"/>
        </w:rPr>
        <w:t>муниципального образования «Тереньгульский район»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соответствии с бюджетным законодательством Российской Федерации.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</w:rPr>
        <w:t>Муниципальный</w:t>
      </w:r>
      <w:r>
        <w:rPr>
          <w:rFonts w:cs="Times New Roman" w:ascii="Times New Roman" w:hAnsi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(далее - укрупненная </w:t>
      </w:r>
      <w:r>
        <w:rPr>
          <w:rFonts w:cs="Times New Roman" w:ascii="Times New Roman" w:hAnsi="Times New Roman"/>
          <w:sz w:val="28"/>
        </w:rPr>
        <w:t>муниципальная</w:t>
      </w:r>
      <w:r>
        <w:rPr>
          <w:rFonts w:cs="Times New Roman" w:ascii="Times New Roman" w:hAnsi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и (или) условиями (формами)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 в отношении укрупненных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sz w:val="28"/>
        </w:rPr>
        <w:t>Муниципальный</w:t>
      </w:r>
      <w:r>
        <w:rPr>
          <w:rFonts w:cs="Times New Roman" w:ascii="Times New Roman" w:hAnsi="Times New Roman"/>
          <w:sz w:val="28"/>
          <w:szCs w:val="28"/>
        </w:rPr>
        <w:t xml:space="preserve"> социальный заказ формируется по форме согласно приложению к настоящему порядку в процессе формирования бюджета </w:t>
      </w:r>
      <w:r>
        <w:rPr>
          <w:rFonts w:cs="Times New Roman" w:ascii="Times New Roman" w:hAnsi="Times New Roman"/>
          <w:sz w:val="28"/>
        </w:rPr>
        <w:t xml:space="preserve">муниципального образования «Тереньгульский район» </w:t>
      </w:r>
      <w:r>
        <w:rPr>
          <w:rFonts w:cs="Times New Roman" w:ascii="Times New Roman" w:hAnsi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cs="Times New Roman" w:ascii="Times New Roman" w:hAnsi="Times New Roman"/>
          <w:iCs/>
          <w:sz w:val="28"/>
          <w:szCs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общие сведения о </w:t>
      </w:r>
      <w:r>
        <w:rPr>
          <w:rFonts w:cs="Times New Roman" w:ascii="Times New Roman" w:hAnsi="Times New Roman"/>
          <w:sz w:val="28"/>
        </w:rPr>
        <w:t>муниципальном</w:t>
      </w:r>
      <w:r>
        <w:rPr>
          <w:rFonts w:cs="Times New Roman" w:ascii="Times New Roman" w:hAnsi="Times New Roman"/>
          <w:sz w:val="28"/>
          <w:szCs w:val="28"/>
        </w:rPr>
        <w:t xml:space="preserve"> социальном заказе в очередном финансовом году и плановом периоде, а также за пределами планового периода, приведенные в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разделе 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общие сведения о </w:t>
      </w:r>
      <w:r>
        <w:rPr>
          <w:rFonts w:cs="Times New Roman" w:ascii="Times New Roman" w:hAnsi="Times New Roman"/>
          <w:sz w:val="28"/>
        </w:rPr>
        <w:t>муниципальном</w:t>
      </w:r>
      <w:r>
        <w:rPr>
          <w:rFonts w:cs="Times New Roman" w:ascii="Times New Roman" w:hAnsi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подразделе 1 раздела 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приложения к настоящему Порядку;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общие сведения о </w:t>
      </w:r>
      <w:r>
        <w:rPr>
          <w:rFonts w:cs="Times New Roman" w:ascii="Times New Roman" w:hAnsi="Times New Roman"/>
          <w:sz w:val="28"/>
        </w:rPr>
        <w:t>муниципальном</w:t>
      </w:r>
      <w:r>
        <w:rPr>
          <w:rFonts w:cs="Times New Roman" w:ascii="Times New Roman" w:hAnsi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подразделе 2 раздела 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приложения к настоящему Порядку;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 </w:t>
      </w:r>
      <w:r>
        <w:rPr>
          <w:rFonts w:cs="Times New Roman" w:ascii="PT Astra Serif" w:hAnsi="PT Astra Serif"/>
          <w:sz w:val="28"/>
          <w:szCs w:val="28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7">
        <w:r>
          <w:rPr>
            <w:rFonts w:cs="Times New Roman" w:ascii="PT Astra Serif" w:hAnsi="PT Astra Serif"/>
            <w:sz w:val="28"/>
            <w:szCs w:val="28"/>
          </w:rPr>
          <w:t>подразделе 3 раздела I</w:t>
        </w:r>
      </w:hyperlink>
      <w:r>
        <w:rPr>
          <w:rFonts w:cs="Times New Roman" w:ascii="PT Astra Serif" w:hAnsi="PT Astra Serif"/>
          <w:sz w:val="28"/>
          <w:szCs w:val="28"/>
        </w:rPr>
        <w:t xml:space="preserve"> приложения к настоящему Порядку;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</w:t>
      </w:r>
      <w:r>
        <w:rPr>
          <w:rFonts w:cs="Times New Roman" w:ascii="PT Astra Serif" w:hAnsi="PT Astra Serif"/>
          <w:sz w:val="28"/>
          <w:szCs w:val="28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8">
        <w:r>
          <w:rPr>
            <w:rFonts w:cs="Times New Roman" w:ascii="PT Astra Serif" w:hAnsi="PT Astra Serif"/>
            <w:sz w:val="28"/>
            <w:szCs w:val="28"/>
          </w:rPr>
          <w:t>подразделе 4 раздела I</w:t>
        </w:r>
      </w:hyperlink>
      <w:r>
        <w:rPr>
          <w:rFonts w:cs="Times New Roman" w:ascii="PT Astra Serif" w:hAnsi="PT Astra Serif"/>
          <w:sz w:val="28"/>
          <w:szCs w:val="28"/>
        </w:rPr>
        <w:t xml:space="preserve"> приложения к настоящему Порядку;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сведения об объеме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(укрупненной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9">
        <w:r>
          <w:rPr>
            <w:rFonts w:cs="Times New Roman" w:ascii="Times New Roman" w:hAnsi="Times New Roman"/>
            <w:sz w:val="28"/>
            <w:szCs w:val="28"/>
          </w:rPr>
          <w:t>разделе II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сведения об объеме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cs="Times New Roman" w:ascii="Times New Roman" w:hAnsi="Times New Roman"/>
          <w:sz w:val="28"/>
        </w:rPr>
        <w:t>муниципальную услугу</w:t>
      </w:r>
      <w:r>
        <w:rPr>
          <w:rFonts w:cs="Times New Roman" w:ascii="Times New Roman" w:hAnsi="Times New Roman"/>
          <w:sz w:val="28"/>
          <w:szCs w:val="28"/>
        </w:rPr>
        <w:t xml:space="preserve">) на очередной финансовый год, приведенные в </w:t>
      </w:r>
      <w:hyperlink r:id="rId10">
        <w:r>
          <w:rPr>
            <w:rFonts w:cs="Times New Roman" w:ascii="Times New Roman" w:hAnsi="Times New Roman"/>
            <w:sz w:val="28"/>
            <w:szCs w:val="28"/>
          </w:rPr>
          <w:t>подразделе 1 раздела II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приложения к настоящему Порядку;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сведения об объеме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cs="Times New Roman" w:ascii="Times New Roman" w:hAnsi="Times New Roman"/>
          <w:sz w:val="28"/>
        </w:rPr>
        <w:t>муниципальную</w:t>
      </w:r>
      <w:r>
        <w:rPr>
          <w:rFonts w:cs="Times New Roman" w:ascii="Times New Roman" w:hAnsi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1">
        <w:r>
          <w:rPr>
            <w:rFonts w:cs="Times New Roman" w:ascii="Times New Roman" w:hAnsi="Times New Roman"/>
            <w:sz w:val="28"/>
            <w:szCs w:val="28"/>
          </w:rPr>
          <w:t>подразделе 2 раздела II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приложения к настоящему Порядку;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сведения об объеме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cs="Times New Roman" w:ascii="Times New Roman" w:hAnsi="Times New Roman"/>
          <w:sz w:val="28"/>
        </w:rPr>
        <w:t>муниципальную</w:t>
      </w:r>
      <w:r>
        <w:rPr>
          <w:rFonts w:cs="Times New Roman" w:ascii="Times New Roman" w:hAnsi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2">
        <w:r>
          <w:rPr>
            <w:rFonts w:cs="Times New Roman" w:ascii="Times New Roman" w:hAnsi="Times New Roman"/>
            <w:sz w:val="28"/>
            <w:szCs w:val="28"/>
          </w:rPr>
          <w:t>подразделе 3 раздела II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приложения к настоящему Порядку;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сведения об объеме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cs="Times New Roman" w:ascii="Times New Roman" w:hAnsi="Times New Roman"/>
          <w:sz w:val="28"/>
        </w:rPr>
        <w:t xml:space="preserve">муниципальных </w:t>
      </w:r>
      <w:r>
        <w:rPr>
          <w:rFonts w:cs="Times New Roman" w:ascii="Times New Roman" w:hAnsi="Times New Roman"/>
          <w:sz w:val="28"/>
          <w:szCs w:val="28"/>
        </w:rPr>
        <w:t xml:space="preserve">услуг в социальной сфере, составляющих укрупненную </w:t>
      </w:r>
      <w:r>
        <w:rPr>
          <w:rFonts w:cs="Times New Roman" w:ascii="Times New Roman" w:hAnsi="Times New Roman"/>
          <w:sz w:val="28"/>
        </w:rPr>
        <w:t>муниципальную</w:t>
      </w:r>
      <w:r>
        <w:rPr>
          <w:rFonts w:cs="Times New Roman" w:ascii="Times New Roman" w:hAnsi="Times New Roman"/>
          <w:sz w:val="28"/>
          <w:szCs w:val="28"/>
        </w:rPr>
        <w:t xml:space="preserve"> услугу) на срок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за пределами планового периода, приведенные в </w:t>
      </w:r>
      <w:hyperlink r:id="rId13">
        <w:r>
          <w:rPr>
            <w:rFonts w:cs="Times New Roman" w:ascii="Times New Roman" w:hAnsi="Times New Roman"/>
            <w:sz w:val="28"/>
            <w:szCs w:val="28"/>
          </w:rPr>
          <w:t>подразделе 4 раздела II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приложения к настоящему Порядку;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cs="Times New Roman" w:ascii="Times New Roman" w:hAnsi="Times New Roman"/>
          <w:sz w:val="28"/>
        </w:rPr>
        <w:t>муниципальную</w:t>
      </w:r>
      <w:r>
        <w:rPr>
          <w:rFonts w:cs="Times New Roman" w:ascii="Times New Roman" w:hAnsi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14">
        <w:r>
          <w:rPr>
            <w:rFonts w:cs="Times New Roman" w:ascii="Times New Roman" w:hAnsi="Times New Roman"/>
            <w:sz w:val="28"/>
            <w:szCs w:val="28"/>
          </w:rPr>
          <w:t>разделе III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приложения к настоящему Порядку.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</w:t>
      </w:r>
      <w:hyperlink r:id="rId15">
        <w:r>
          <w:rPr>
            <w:rFonts w:cs="Times New Roman" w:ascii="Times New Roman" w:hAnsi="Times New Roman"/>
            <w:sz w:val="28"/>
            <w:szCs w:val="28"/>
          </w:rPr>
          <w:t>Подразделы 2</w:t>
        </w:r>
      </w:hyperlink>
      <w:r>
        <w:rPr>
          <w:rFonts w:cs="Times New Roman" w:ascii="Times New Roman" w:hAnsi="Times New Roman"/>
          <w:sz w:val="28"/>
          <w:szCs w:val="28"/>
        </w:rPr>
        <w:t>-</w:t>
      </w:r>
      <w:hyperlink r:id="rId16">
        <w:r>
          <w:rPr>
            <w:rFonts w:cs="Times New Roman" w:ascii="Times New Roman" w:hAnsi="Times New Roman"/>
            <w:sz w:val="28"/>
            <w:szCs w:val="28"/>
          </w:rPr>
          <w:t>4 раздела 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17">
        <w:r>
          <w:rPr>
            <w:rFonts w:cs="Times New Roman" w:ascii="Times New Roman" w:hAnsi="Times New Roman"/>
            <w:sz w:val="28"/>
            <w:szCs w:val="28"/>
          </w:rPr>
          <w:t>подразделы 1</w:t>
        </w:r>
      </w:hyperlink>
      <w:r>
        <w:rPr>
          <w:rFonts w:cs="Times New Roman" w:ascii="Times New Roman" w:hAnsi="Times New Roman"/>
          <w:sz w:val="28"/>
          <w:szCs w:val="28"/>
        </w:rPr>
        <w:t>-</w:t>
      </w:r>
      <w:hyperlink r:id="rId18">
        <w:r>
          <w:rPr>
            <w:rFonts w:cs="Times New Roman" w:ascii="Times New Roman" w:hAnsi="Times New Roman"/>
            <w:sz w:val="28"/>
            <w:szCs w:val="28"/>
          </w:rPr>
          <w:t>4 раздела II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cs="Times New Roman" w:ascii="Times New Roman" w:hAnsi="Times New Roman"/>
          <w:sz w:val="28"/>
        </w:rPr>
        <w:t>муниципальную</w:t>
      </w:r>
      <w:r>
        <w:rPr>
          <w:rFonts w:cs="Times New Roman" w:ascii="Times New Roman" w:hAnsi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</w:t>
      </w:r>
      <w:r>
        <w:rPr>
          <w:rFonts w:cs="Times New Roman" w:ascii="Times New Roman" w:hAnsi="Times New Roman"/>
          <w:sz w:val="28"/>
        </w:rPr>
        <w:t>Муниципальный</w:t>
      </w:r>
      <w:r>
        <w:rPr>
          <w:rFonts w:cs="Times New Roman" w:ascii="Times New Roman" w:hAnsi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региональном/местном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Показатели, характеризующие объем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19">
        <w:r>
          <w:rPr>
            <w:rFonts w:cs="Times New Roman" w:ascii="Times New Roman" w:hAnsi="Times New Roman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на основании: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прогнозируемой динамики количества потребителей услуг;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отчета об исполнении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0">
        <w:r>
          <w:rPr>
            <w:rFonts w:cs="Times New Roman" w:ascii="Times New Roman" w:hAnsi="Times New Roman"/>
            <w:sz w:val="28"/>
            <w:szCs w:val="28"/>
          </w:rPr>
          <w:t>частью 5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в отчетном финансовом году.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 Внесение изменений в утвержденный </w:t>
      </w:r>
      <w:r>
        <w:rPr>
          <w:rFonts w:cs="Times New Roman" w:ascii="Times New Roman" w:hAnsi="Times New Roman"/>
          <w:sz w:val="28"/>
        </w:rPr>
        <w:t>муниципальный</w:t>
      </w:r>
      <w:r>
        <w:rPr>
          <w:rFonts w:cs="Times New Roman" w:ascii="Times New Roman" w:hAnsi="Times New Roman"/>
          <w:sz w:val="28"/>
          <w:szCs w:val="28"/>
        </w:rPr>
        <w:t xml:space="preserve"> социальный заказ осуществляется в случаях: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изменения способа исполнения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 и перераспределения объема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1">
        <w:r>
          <w:rPr>
            <w:rFonts w:cs="Times New Roman" w:ascii="Times New Roman" w:hAnsi="Times New Roman"/>
            <w:sz w:val="28"/>
            <w:szCs w:val="28"/>
          </w:rPr>
          <w:t>статьей 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изменения сведений, включенных в форму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</w:t>
      </w:r>
      <w:hyperlink r:id="rId22">
        <w:r>
          <w:rPr>
            <w:rFonts w:cs="Times New Roman" w:ascii="Times New Roman" w:hAnsi="Times New Roman"/>
            <w:sz w:val="28"/>
            <w:szCs w:val="28"/>
          </w:rPr>
          <w:t>заказа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(приложение к настоящему Порядку).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3">
        <w:r>
          <w:rPr>
            <w:rFonts w:cs="Times New Roman" w:ascii="Times New Roman" w:hAnsi="Times New Roman"/>
            <w:sz w:val="28"/>
            <w:szCs w:val="28"/>
          </w:rPr>
          <w:t>частью 3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>
        <w:rPr>
          <w:rFonts w:cs="Times New Roman" w:ascii="Times New Roman" w:hAnsi="Times New Roman"/>
          <w:sz w:val="28"/>
        </w:rPr>
        <w:t>муниципального образования «Тереньгульский район»,</w:t>
      </w:r>
      <w:r>
        <w:rPr>
          <w:rFonts w:cs="Times New Roman" w:ascii="Times New Roman" w:hAnsi="Times New Roman"/>
          <w:sz w:val="28"/>
          <w:szCs w:val="28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доступность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оказываемых </w:t>
      </w:r>
      <w:r>
        <w:rPr>
          <w:rFonts w:cs="Times New Roman" w:ascii="Times New Roman" w:hAnsi="Times New Roman"/>
          <w:sz w:val="28"/>
        </w:rPr>
        <w:t>муниципальными</w:t>
      </w:r>
      <w:r>
        <w:rPr>
          <w:rFonts w:cs="Times New Roman" w:ascii="Times New Roman" w:hAnsi="Times New Roman"/>
          <w:sz w:val="28"/>
          <w:szCs w:val="28"/>
        </w:rPr>
        <w:t xml:space="preserve"> учреждениями, для потребителей услуг;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>
        <w:rPr>
          <w:rFonts w:cs="Times New Roman" w:ascii="Times New Roman" w:hAnsi="Times New Roman"/>
          <w:sz w:val="28"/>
        </w:rPr>
        <w:t>муниципальная</w:t>
      </w:r>
      <w:r>
        <w:rPr>
          <w:rFonts w:cs="Times New Roman" w:ascii="Times New Roman" w:hAnsi="Times New Roman"/>
          <w:sz w:val="28"/>
          <w:szCs w:val="28"/>
        </w:rPr>
        <w:t xml:space="preserve"> услуга в социальной сфере.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24">
        <w:r>
          <w:rPr>
            <w:rFonts w:cs="Times New Roman" w:ascii="Times New Roman" w:hAnsi="Times New Roman"/>
            <w:sz w:val="28"/>
            <w:szCs w:val="28"/>
          </w:rPr>
          <w:t>пункте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значение показателя, указанного в </w:t>
      </w:r>
      <w:hyperlink r:id="rId25">
        <w:r>
          <w:rPr>
            <w:rFonts w:cs="Times New Roman" w:ascii="Times New Roman" w:hAnsi="Times New Roman"/>
            <w:sz w:val="28"/>
            <w:szCs w:val="28"/>
          </w:rPr>
          <w:t>подпункте 1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значение показателя, указанного в </w:t>
      </w:r>
      <w:hyperlink r:id="rId26">
        <w:r>
          <w:rPr>
            <w:rFonts w:cs="Times New Roman" w:ascii="Times New Roman" w:hAnsi="Times New Roman"/>
            <w:sz w:val="28"/>
            <w:szCs w:val="28"/>
          </w:rPr>
          <w:t>подпункте 2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>
      <w:pPr>
        <w:pStyle w:val="Normal"/>
        <w:spacing w:lineRule="auto" w:line="240"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>
        <w:rPr>
          <w:rFonts w:cs="Times New Roman" w:ascii="Times New Roman" w:hAnsi="Times New Roman"/>
          <w:sz w:val="28"/>
        </w:rPr>
        <w:t>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 (далее –общественный совет).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 В случае если значение показателя, указанного в </w:t>
      </w:r>
      <w:hyperlink r:id="rId27">
        <w:r>
          <w:rPr>
            <w:rFonts w:cs="Times New Roman" w:ascii="Times New Roman" w:hAnsi="Times New Roman"/>
            <w:sz w:val="28"/>
            <w:szCs w:val="28"/>
          </w:rPr>
          <w:t>подпункте «а»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настоящих Правил, относится к категории «низкая», а значение показателя, указанного в </w:t>
      </w:r>
      <w:hyperlink r:id="rId28">
        <w:r>
          <w:rPr>
            <w:rFonts w:cs="Times New Roman" w:ascii="Times New Roman" w:hAnsi="Times New Roman"/>
            <w:sz w:val="28"/>
            <w:szCs w:val="28"/>
          </w:rPr>
          <w:t>подпункте «б»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настоящих Правил, относится к категории «незначительное», уполномоченный орган принимает решение о формировании муниципального задания в целях исполнения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29">
        <w:r>
          <w:rPr>
            <w:rFonts w:cs="Times New Roman" w:ascii="Times New Roman" w:hAnsi="Times New Roman"/>
            <w:sz w:val="28"/>
            <w:szCs w:val="28"/>
          </w:rPr>
          <w:t>подпункте «а»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относится к категории «низкая», а значение показателя, указанного в </w:t>
      </w:r>
      <w:hyperlink r:id="rId30">
        <w:r>
          <w:rPr>
            <w:rFonts w:cs="Times New Roman" w:ascii="Times New Roman" w:hAnsi="Times New Roman"/>
            <w:sz w:val="28"/>
            <w:szCs w:val="28"/>
          </w:rPr>
          <w:t>подпункте «б»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1">
        <w:r>
          <w:rPr>
            <w:rFonts w:cs="Times New Roman" w:ascii="Times New Roman" w:hAnsi="Times New Roman"/>
            <w:sz w:val="28"/>
            <w:szCs w:val="28"/>
          </w:rPr>
          <w:t>подпункте «б»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2">
        <w:r>
          <w:rPr>
            <w:rFonts w:cs="Times New Roman" w:ascii="Times New Roman" w:hAnsi="Times New Roman"/>
            <w:sz w:val="28"/>
            <w:szCs w:val="28"/>
          </w:rPr>
          <w:t>подпункте «а»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3">
        <w:r>
          <w:rPr>
            <w:rFonts w:cs="Times New Roman" w:ascii="Times New Roman" w:hAnsi="Times New Roman"/>
            <w:sz w:val="28"/>
            <w:szCs w:val="28"/>
          </w:rPr>
          <w:t>подпункте «а»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34">
        <w:r>
          <w:rPr>
            <w:rFonts w:cs="Times New Roman" w:ascii="Times New Roman" w:hAnsi="Times New Roman"/>
            <w:sz w:val="28"/>
            <w:szCs w:val="28"/>
          </w:rPr>
          <w:t>подпункте «б»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относится к категории «незначительное», и в отношении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"/>
      <w:bookmarkEnd w:id="6"/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5">
        <w:r>
          <w:rPr>
            <w:rFonts w:cs="Times New Roman" w:ascii="Times New Roman" w:hAnsi="Times New Roman"/>
            <w:sz w:val="28"/>
            <w:szCs w:val="28"/>
          </w:rPr>
          <w:t>подпункте «а»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36">
        <w:r>
          <w:rPr>
            <w:rFonts w:cs="Times New Roman" w:ascii="Times New Roman" w:hAnsi="Times New Roman"/>
            <w:sz w:val="28"/>
            <w:szCs w:val="28"/>
          </w:rPr>
          <w:t>подпункте «б»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настоящих Правил, относится к категории «незначительное», и в отношении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муниципального задания в целях исполнения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В случае если на протяжении 2 лет подряд, предшествующих дате    формирования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>
        <w:r>
          <w:rPr>
            <w:rFonts w:cs="Times New Roman" w:ascii="Times New Roman" w:hAnsi="Times New Roman"/>
            <w:sz w:val="28"/>
            <w:szCs w:val="28"/>
          </w:rPr>
          <w:t>абзацем седьмым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пункта, значение показателя, указанного в </w:t>
      </w:r>
      <w:hyperlink r:id="rId37">
        <w:r>
          <w:rPr>
            <w:rFonts w:cs="Times New Roman" w:ascii="Times New Roman" w:hAnsi="Times New Roman"/>
            <w:sz w:val="28"/>
            <w:szCs w:val="28"/>
          </w:rPr>
          <w:t>подпункте «а»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38">
        <w:r>
          <w:rPr>
            <w:rFonts w:cs="Times New Roman" w:ascii="Times New Roman" w:hAnsi="Times New Roman"/>
            <w:sz w:val="28"/>
            <w:szCs w:val="28"/>
          </w:rPr>
          <w:t>подпункте «б» пункта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14. Информация об утвержденных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15. Уполномоченный орган в соответствии с формой отчета </w:t>
        <w:br/>
        <w:t xml:space="preserve">об исполнении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 </w:t>
        <w:br/>
        <w:t xml:space="preserve">на оказание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cs="Times New Roman" w:ascii="Times New Roman" w:hAnsi="Times New Roman"/>
          <w:sz w:val="28"/>
        </w:rPr>
        <w:t>органов местного самоуправления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</w:rPr>
        <w:t>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>, утвержденной администрацией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</w:rPr>
        <w:t>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, формирует отчет об исполнении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iCs/>
          <w:sz w:val="28"/>
          <w:szCs w:val="28"/>
        </w:rPr>
        <w:t xml:space="preserve"> социального заказа по итогам исполнения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9">
        <w:r>
          <w:rPr>
            <w:rFonts w:cs="Times New Roman" w:ascii="Times New Roman" w:hAnsi="Times New Roman"/>
            <w:iCs/>
            <w:sz w:val="28"/>
            <w:szCs w:val="28"/>
          </w:rPr>
          <w:t>частью 6 статьи 9</w:t>
        </w:r>
      </w:hyperlink>
      <w:r>
        <w:rPr>
          <w:rFonts w:cs="Times New Roman" w:ascii="Times New Roman" w:hAnsi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iCs/>
          <w:sz w:val="28"/>
          <w:szCs w:val="28"/>
        </w:rPr>
        <w:t xml:space="preserve"> задания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16. Отчет об исполнении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 в информационно-телекоммуникационной сети «Интернет» не позднее  10 рабочих дней со дня формирования такого отчета в порядке, установленном Министерством финансов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17. Контроль за оказанием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</w:t>
        <w:br/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случае, если утвержденным </w:t>
      </w:r>
      <w:r>
        <w:rPr>
          <w:rFonts w:cs="Times New Roman" w:ascii="Times New Roman" w:hAnsi="Times New Roman"/>
          <w:sz w:val="28"/>
        </w:rPr>
        <w:t>муниципальным</w:t>
      </w:r>
      <w:r>
        <w:rPr>
          <w:rFonts w:cs="Times New Roman" w:ascii="Times New Roman" w:hAnsi="Times New Roman"/>
          <w:sz w:val="28"/>
          <w:szCs w:val="28"/>
        </w:rPr>
        <w:t xml:space="preserve"> социальным заказом установлен объем оказания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на основании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задания, правила осуществления контроля за оказанием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</w:t>
      </w:r>
      <w:r>
        <w:rPr>
          <w:rFonts w:cs="Times New Roman" w:ascii="Times New Roman" w:hAnsi="Times New Roman"/>
          <w:sz w:val="28"/>
        </w:rPr>
        <w:t>муниципальными</w:t>
      </w:r>
      <w:r>
        <w:rPr>
          <w:rFonts w:cs="Times New Roman" w:ascii="Times New Roman" w:hAnsi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>
        <w:rPr>
          <w:rFonts w:cs="Times New Roman" w:ascii="Times New Roman" w:hAnsi="Times New Roman"/>
          <w:sz w:val="28"/>
        </w:rPr>
        <w:t>муниципальным</w:t>
      </w:r>
      <w:r>
        <w:rPr>
          <w:rFonts w:cs="Times New Roman" w:ascii="Times New Roman" w:hAnsi="Times New Roman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задания, утвержденного администрацией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</w:rPr>
        <w:t>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18. Предметом контроля за оказанием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cs="Times New Roman" w:ascii="Times New Roman" w:hAnsi="Times New Roman"/>
          <w:sz w:val="28"/>
        </w:rPr>
        <w:t>муниципальными</w:t>
      </w:r>
      <w:r>
        <w:rPr>
          <w:rFonts w:cs="Times New Roman" w:ascii="Times New Roman" w:hAnsi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включенной в </w:t>
      </w:r>
      <w:r>
        <w:rPr>
          <w:rFonts w:cs="Times New Roman" w:ascii="Times New Roman" w:hAnsi="Times New Roman"/>
          <w:sz w:val="28"/>
        </w:rPr>
        <w:t>муниципальный</w:t>
      </w:r>
      <w:r>
        <w:rPr>
          <w:rFonts w:cs="Times New Roman" w:ascii="Times New Roman" w:hAnsi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19. Целями осуществления контроля за оказанием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cs="Times New Roman" w:ascii="Times New Roman" w:hAnsi="Times New Roman"/>
          <w:sz w:val="28"/>
        </w:rPr>
        <w:t>муниципальными</w:t>
      </w:r>
      <w:r>
        <w:rPr>
          <w:rFonts w:cs="Times New Roman" w:ascii="Times New Roman" w:hAnsi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 Уполномоченным органом проводятся плановые проверки </w:t>
        <w:br/>
        <w:t xml:space="preserve">в соответствии с утвержденным им планом проведения плановых проверок </w:t>
        <w:br/>
        <w:t xml:space="preserve">на соответствующий финансовый год, но не чаще одного раза в 2 года </w:t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cs="Times New Roman" w:ascii="Times New Roman" w:hAnsi="Times New Roman"/>
          <w:sz w:val="28"/>
        </w:rPr>
        <w:t>государственной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в связи с обращениями и требованиями контрольно-надзорных </w:t>
        <w:br/>
        <w:t>и правоохранительных органов Российской Федерации;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исполнителем услуг.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Проверки подразделяются на: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  <w:br/>
        <w:t>в информационно-телекоммуникационной сети Интернет.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  <w:br/>
        <w:t>и направленного по адресу электронной почты исполнителя услуг, или иным доступным способом.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25. Результаты проведения проверки отражаются в акте проверки </w:t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Указанные документы (копии) и материалы прилагаются к акту проверки.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положения нормативных правовых актов, которые были нарушены;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период, к которому относится выявленное нарушение.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27. Результатами осуществления контроля за оказанием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cs="Times New Roman" w:ascii="Times New Roman" w:hAnsi="Times New Roman"/>
          <w:sz w:val="28"/>
        </w:rPr>
        <w:t>муниципальными</w:t>
      </w:r>
      <w:r>
        <w:rPr>
          <w:rFonts w:cs="Times New Roman" w:ascii="Times New Roman" w:hAnsi="Times New Roman"/>
          <w:sz w:val="28"/>
          <w:szCs w:val="28"/>
        </w:rPr>
        <w:t xml:space="preserve"> учреждениями, являются: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услуги, плановым значениям, установленным соглашением;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услуги, </w:t>
        <w:br/>
        <w:t>от плановых значений, установленных соглашением;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 и предупреждения в дальнейшей деятельности, сроки выполнения указанных мер и ответственных исполнителей.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29. Материалы по результатам проверки, а также иные документы </w:t>
        <w:br/>
        <w:t>и информация, полученные (разработанные) в ходе ее осуществления, хранятся уполномоченным органом не менее 5 лет.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30. На основании акта проверки уполномоченный орган: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установленных соглашением;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  <w:br/>
        <w:t xml:space="preserve">к условиям и порядку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</w:t>
        <w:br/>
        <w:t>в социальной сфере, установленных уполномоченным органом;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принимает решение о возврате средств субсидии в бюджет </w:t>
      </w:r>
      <w:r>
        <w:rPr>
          <w:rFonts w:cs="Times New Roman" w:ascii="Times New Roman" w:hAnsi="Times New Roman"/>
          <w:sz w:val="28"/>
        </w:rPr>
        <w:t>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  <w:br/>
        <w:t xml:space="preserve">по результатам проверки был установлен факт неоказания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cs="Times New Roman" w:ascii="Times New Roman" w:hAnsi="Times New Roman"/>
          <w:sz w:val="28"/>
        </w:rPr>
        <w:t>муниципальной</w:t>
      </w:r>
      <w:r>
        <w:rPr>
          <w:rFonts w:cs="Times New Roman" w:ascii="Times New Roman" w:hAnsi="Times New Roman"/>
          <w:sz w:val="28"/>
          <w:szCs w:val="28"/>
        </w:rPr>
        <w:t xml:space="preserve"> услуги в социальной сфере, установленных соглашением.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even" r:id="rId40"/>
          <w:headerReference w:type="default" r:id="rId41"/>
          <w:headerReference w:type="first" r:id="rId42"/>
          <w:footerReference w:type="even" r:id="rId43"/>
          <w:footerReference w:type="default" r:id="rId44"/>
          <w:footerReference w:type="first" r:id="rId45"/>
          <w:type w:val="nextPage"/>
          <w:pgSz w:w="11906" w:h="16838"/>
          <w:pgMar w:left="1701" w:right="850" w:header="708" w:top="851" w:footer="851" w:bottom="1417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2049" w:hanging="0"/>
        <w:jc w:val="center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ПРИЛОЖЕНИЕ № 2</w:t>
      </w:r>
    </w:p>
    <w:p>
      <w:pPr>
        <w:pStyle w:val="NoSpacing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администрации                  </w:t>
      </w:r>
    </w:p>
    <w:p>
      <w:pPr>
        <w:pStyle w:val="NoSpacing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Spacing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________ 2023 г. № 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915" w:firstLine="142"/>
        <w:jc w:val="right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tbl>
      <w:tblPr>
        <w:tblW w:w="137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60"/>
        <w:gridCol w:w="959"/>
        <w:gridCol w:w="960"/>
        <w:gridCol w:w="961"/>
        <w:gridCol w:w="960"/>
        <w:gridCol w:w="959"/>
        <w:gridCol w:w="962"/>
        <w:gridCol w:w="960"/>
        <w:gridCol w:w="1240"/>
        <w:gridCol w:w="1420"/>
        <w:gridCol w:w="957"/>
      </w:tblGrid>
      <w:tr>
        <w:trPr>
          <w:trHeight w:val="960" w:hRule="atLeast"/>
        </w:trPr>
        <w:tc>
          <w:tcPr>
            <w:tcW w:w="13698" w:type="dxa"/>
            <w:gridSpan w:val="11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ФОРМА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отчёта об исполнении муниципального заказа на оказание муниципальных услуг в социальной сфере, отнесённых к полномочиям органов местного самоуправления муниципального образования «Тереньгульский район»</w:t>
            </w:r>
          </w:p>
        </w:tc>
      </w:tr>
      <w:tr>
        <w:trPr>
          <w:trHeight w:val="288" w:hRule="atLeast"/>
        </w:trPr>
        <w:tc>
          <w:tcPr>
            <w:tcW w:w="13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Муниципальный  социальный заказ на оказание муниципальных</w:t>
            </w:r>
          </w:p>
        </w:tc>
      </w:tr>
      <w:tr>
        <w:trPr>
          <w:trHeight w:val="288" w:hRule="atLeast"/>
        </w:trPr>
        <w:tc>
          <w:tcPr>
            <w:tcW w:w="13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>
        <w:trPr>
          <w:trHeight w:val="288" w:hRule="atLeast"/>
        </w:trPr>
        <w:tc>
          <w:tcPr>
            <w:tcW w:w="13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 1 _______________ 20___ г.</w:t>
            </w:r>
          </w:p>
        </w:tc>
      </w:tr>
      <w:tr>
        <w:trPr>
          <w:trHeight w:val="288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Коды</w:t>
            </w:r>
          </w:p>
        </w:tc>
      </w:tr>
      <w:tr>
        <w:trPr>
          <w:trHeight w:val="288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912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80"/>
        <w:gridCol w:w="1610"/>
        <w:gridCol w:w="1582"/>
        <w:gridCol w:w="1437"/>
        <w:gridCol w:w="1435"/>
        <w:gridCol w:w="762"/>
        <w:gridCol w:w="672"/>
        <w:gridCol w:w="1746"/>
        <w:gridCol w:w="1743"/>
        <w:gridCol w:w="1355"/>
        <w:gridCol w:w="1527"/>
      </w:tblGrid>
      <w:tr>
        <w:trPr>
          <w:trHeight w:val="885" w:hRule="atLeast"/>
        </w:trPr>
        <w:tc>
          <w:tcPr>
            <w:tcW w:w="1544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I. Общие сведения о муниципальном  социальном заказе на оказание муниципальных  услуг в социальной сфере (далее – муниципальный   социальный заказ) в очередном финансовом году и плановом периоде, а также за пределами планового периода</w:t>
            </w:r>
          </w:p>
        </w:tc>
      </w:tr>
      <w:tr>
        <w:trPr>
          <w:trHeight w:val="645" w:hRule="atLeast"/>
        </w:trPr>
        <w:tc>
          <w:tcPr>
            <w:tcW w:w="1544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 Общие сведения о муниципальном  социальном заказе на 20__ год (на очередной финансовый год)</w:t>
            </w:r>
          </w:p>
        </w:tc>
      </w:tr>
      <w:tr>
        <w:trPr>
          <w:trHeight w:val="1500" w:hRule="atLeast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 услуги (укрупненной муниципальной  услуги)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 услуг (укрупненной муниципальной  услуги)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 услуги (укрупненной муниципальной  услуги)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 услуги)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 муниципальной услуги (укрупненной муниципальной  услуги) по способам определения исполнителей муниципальной услуги (укрупненной муниципальной услуги)</w:t>
            </w:r>
          </w:p>
        </w:tc>
      </w:tr>
      <w:tr>
        <w:trPr>
          <w:trHeight w:val="570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3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из них</w:t>
            </w:r>
          </w:p>
        </w:tc>
      </w:tr>
      <w:tr>
        <w:trPr>
          <w:trHeight w:val="3075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 бюджетными и автономными учреждениями на основании муниципального задания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>
        <w:trPr>
          <w:trHeight w:val="288" w:hRule="atLeas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200" w:hRule="atLeast"/>
        </w:trPr>
        <w:tc>
          <w:tcPr>
            <w:tcW w:w="1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80"/>
        <w:gridCol w:w="1610"/>
        <w:gridCol w:w="1582"/>
        <w:gridCol w:w="1437"/>
        <w:gridCol w:w="1435"/>
        <w:gridCol w:w="762"/>
        <w:gridCol w:w="672"/>
        <w:gridCol w:w="1746"/>
        <w:gridCol w:w="1743"/>
        <w:gridCol w:w="1355"/>
        <w:gridCol w:w="1527"/>
      </w:tblGrid>
      <w:tr>
        <w:trPr>
          <w:trHeight w:val="645" w:hRule="atLeast"/>
        </w:trPr>
        <w:tc>
          <w:tcPr>
            <w:tcW w:w="1544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 Общие сведения о муниципальном  социальном заказе на 20__ год (на 1-ый год планового периода)</w:t>
            </w:r>
          </w:p>
        </w:tc>
      </w:tr>
      <w:tr>
        <w:trPr>
          <w:trHeight w:val="1500" w:hRule="atLeast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 услуги (укрупненной муниципальной  услуги)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 услуг (укрупненной муниципальной  услуги)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 услуги (укрупненной муниципальной услуги)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 муниципальной услуги (укрупненной муниципальной  услуги)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 услуги (укрупненной муниципальной  услуги) по способам определения исполнителей муниципальной  услуги (укрупненной муниципальной услуги)</w:t>
            </w:r>
          </w:p>
        </w:tc>
      </w:tr>
      <w:tr>
        <w:trPr>
          <w:trHeight w:val="570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3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из них</w:t>
            </w:r>
          </w:p>
        </w:tc>
      </w:tr>
      <w:tr>
        <w:trPr>
          <w:trHeight w:val="3075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>
        <w:trPr>
          <w:trHeight w:val="288" w:hRule="atLeas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1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80"/>
        <w:gridCol w:w="1610"/>
        <w:gridCol w:w="1582"/>
        <w:gridCol w:w="1437"/>
        <w:gridCol w:w="1435"/>
        <w:gridCol w:w="762"/>
        <w:gridCol w:w="672"/>
        <w:gridCol w:w="1746"/>
        <w:gridCol w:w="1743"/>
        <w:gridCol w:w="1355"/>
        <w:gridCol w:w="1527"/>
      </w:tblGrid>
      <w:tr>
        <w:trPr>
          <w:trHeight w:val="645" w:hRule="atLeast"/>
        </w:trPr>
        <w:tc>
          <w:tcPr>
            <w:tcW w:w="1544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3. Общие сведения о муниципальном  социальном заказе на 20__ год (на 2-ой год планового периода)</w:t>
            </w:r>
          </w:p>
        </w:tc>
      </w:tr>
      <w:tr>
        <w:trPr>
          <w:trHeight w:val="1500" w:hRule="atLeast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 услуги (укрупненной муниципальной  услуги)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 услуг (укрупненной муниципальной  услуги)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 услуги (укрупненной муниципальной  услуги)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 услуги)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 услуги (укрупненной муниципальной  услуги) по способам определения исполнителей муниципальной  услуги (укрупненной муниципальной  услуги)</w:t>
            </w:r>
          </w:p>
        </w:tc>
      </w:tr>
      <w:tr>
        <w:trPr>
          <w:trHeight w:val="570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3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из них</w:t>
            </w:r>
          </w:p>
        </w:tc>
      </w:tr>
      <w:tr>
        <w:trPr>
          <w:trHeight w:val="3075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 казенными учреждениями на основании муниципального о задания</w:t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>
        <w:trPr>
          <w:trHeight w:val="288" w:hRule="atLeas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408" w:hRule="atLeast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80"/>
        <w:gridCol w:w="1610"/>
        <w:gridCol w:w="1582"/>
        <w:gridCol w:w="1437"/>
        <w:gridCol w:w="1435"/>
        <w:gridCol w:w="762"/>
        <w:gridCol w:w="672"/>
        <w:gridCol w:w="1746"/>
        <w:gridCol w:w="1743"/>
        <w:gridCol w:w="1355"/>
        <w:gridCol w:w="1527"/>
      </w:tblGrid>
      <w:tr>
        <w:trPr>
          <w:trHeight w:val="645" w:hRule="atLeast"/>
        </w:trPr>
        <w:tc>
          <w:tcPr>
            <w:tcW w:w="1544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4. Общие сведения о муниципальном  социальном заказе на 20__ - 20__ годы (на срок оказания муниципальных  услуг за пределами планового периода)</w:t>
            </w:r>
          </w:p>
        </w:tc>
      </w:tr>
      <w:tr>
        <w:trPr>
          <w:trHeight w:val="1500" w:hRule="atLeast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 услуги (укрупненной муниципальной  услуги)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 услуг (укрупненной муниципальной  услуги)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 услуги (укрупненной муниципальной  услуги)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 услуги)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 услуги (укрупненной муниципальной  услуги) по способам определения исполнителей муниципальной  услуги (укрупненной муниципальной  услуги)</w:t>
            </w:r>
          </w:p>
        </w:tc>
      </w:tr>
      <w:tr>
        <w:trPr>
          <w:trHeight w:val="570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3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из них</w:t>
            </w:r>
          </w:p>
        </w:tc>
      </w:tr>
      <w:tr>
        <w:trPr>
          <w:trHeight w:val="3075" w:hRule="atLeast"/>
        </w:trPr>
        <w:tc>
          <w:tcPr>
            <w:tcW w:w="1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 казенными учреждениями на основании муниципального о задания</w:t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>
        <w:trPr>
          <w:trHeight w:val="288" w:hRule="atLeas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408" w:hRule="atLeast"/>
        </w:trPr>
        <w:tc>
          <w:tcPr>
            <w:tcW w:w="1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3"/>
        <w:gridCol w:w="825"/>
        <w:gridCol w:w="1032"/>
        <w:gridCol w:w="1034"/>
        <w:gridCol w:w="1078"/>
        <w:gridCol w:w="1032"/>
        <w:gridCol w:w="1033"/>
        <w:gridCol w:w="1033"/>
        <w:gridCol w:w="898"/>
        <w:gridCol w:w="899"/>
        <w:gridCol w:w="521"/>
        <w:gridCol w:w="1071"/>
        <w:gridCol w:w="1072"/>
        <w:gridCol w:w="853"/>
        <w:gridCol w:w="950"/>
        <w:gridCol w:w="1083"/>
      </w:tblGrid>
      <w:tr>
        <w:trPr>
          <w:trHeight w:val="615" w:hRule="atLeast"/>
        </w:trPr>
        <w:tc>
          <w:tcPr>
            <w:tcW w:w="14364" w:type="dxa"/>
            <w:gridSpan w:val="1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 услуг (укрупненной муниципальной 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108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14364" w:type="dxa"/>
            <w:gridSpan w:val="1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Наименование укрупненной  муниципальной  услуги "Реализация дополнительных общеразвивающих программ"</w:t>
            </w:r>
          </w:p>
        </w:tc>
        <w:tc>
          <w:tcPr>
            <w:tcW w:w="108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14364" w:type="dxa"/>
            <w:gridSpan w:val="1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 услуг (муниципальных услуг, составляющих укрупненную муниципальную  услугу), на 20___ год (на очередной финансовый год)</w:t>
            </w:r>
          </w:p>
        </w:tc>
        <w:tc>
          <w:tcPr>
            <w:tcW w:w="108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2280" w:hRule="atLeast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 услугу)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 услуг, составляющих укрупненную муниципальную услугу)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Категории потребителей муниципальных  услуг (муниципальных  услуг, составляющих укрупненную муниципальную услугу)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 социального заказа)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 услуг, составляющих укрупненную муниципальную  услугу)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 услуги (муниципальных  услуг, составляющих укрупненную муниципальную  услугу) по способам определения исполнителей муниципальных  услуг (муниципальных  услуг, составляющих укрупненную муниципальную  услугу)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 услуги (муниципальных  услуг, составляющих укрупненную муниципальную  услугу), %</w:t>
            </w:r>
          </w:p>
        </w:tc>
      </w:tr>
      <w:tr>
        <w:trPr>
          <w:trHeight w:val="555" w:hRule="atLeast"/>
        </w:trPr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0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 задания</w:t>
            </w:r>
          </w:p>
        </w:tc>
        <w:tc>
          <w:tcPr>
            <w:tcW w:w="10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0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550" w:hRule="atLeast"/>
        </w:trPr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0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675" w:hRule="atLeast"/>
        </w:trPr>
        <w:tc>
          <w:tcPr>
            <w:tcW w:w="10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705" w:hRule="atLeast"/>
        </w:trPr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52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8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28"/>
        <w:gridCol w:w="821"/>
        <w:gridCol w:w="1029"/>
        <w:gridCol w:w="1077"/>
        <w:gridCol w:w="1072"/>
        <w:gridCol w:w="1031"/>
        <w:gridCol w:w="1027"/>
        <w:gridCol w:w="1029"/>
        <w:gridCol w:w="895"/>
        <w:gridCol w:w="894"/>
        <w:gridCol w:w="520"/>
        <w:gridCol w:w="1083"/>
        <w:gridCol w:w="1067"/>
        <w:gridCol w:w="850"/>
        <w:gridCol w:w="947"/>
        <w:gridCol w:w="1077"/>
      </w:tblGrid>
      <w:tr>
        <w:trPr>
          <w:trHeight w:val="765" w:hRule="atLeast"/>
        </w:trPr>
        <w:tc>
          <w:tcPr>
            <w:tcW w:w="15447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 услуг (муниципальных  услуг, составляющих укрупненную муниципальную услугу), на 20___ год (на 1-ый год планового периода)</w:t>
            </w:r>
          </w:p>
        </w:tc>
      </w:tr>
      <w:tr>
        <w:trPr>
          <w:trHeight w:val="2280" w:hRule="atLeast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услуги (муниципальных  услуг, составляющих укрупненную муниципальную услугу)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Условия (формы) оказания муниципальной  услуги (муниципальных  услуг, составляющих укрупненную муниципальную  услугу)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Категории потребителей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Срок оказания муниципальной  услуги (муниципальных услуг, составляющих укрупненную муниципальную  услугу)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 услуг (муниципальных  услуг, составляющих укрупненную муниципальную  услугу)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услуги (муниципальных  услуг, составляющих укрупненную муниципальную услугу)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 услуг, составляющих укрупненную муниципальную услугу)</w:t>
            </w:r>
          </w:p>
        </w:tc>
      </w:tr>
      <w:tr>
        <w:trPr>
          <w:trHeight w:val="555" w:hRule="atLeast"/>
        </w:trPr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муницыпальными казенными учреждениями на основании муниципального  задания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 задания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550" w:hRule="atLeast"/>
        </w:trPr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0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675" w:hRule="atLeast"/>
        </w:trPr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2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824"/>
        <w:gridCol w:w="1028"/>
        <w:gridCol w:w="1079"/>
        <w:gridCol w:w="1072"/>
        <w:gridCol w:w="1033"/>
        <w:gridCol w:w="1028"/>
        <w:gridCol w:w="1031"/>
        <w:gridCol w:w="895"/>
        <w:gridCol w:w="896"/>
        <w:gridCol w:w="519"/>
        <w:gridCol w:w="1068"/>
        <w:gridCol w:w="1067"/>
        <w:gridCol w:w="850"/>
        <w:gridCol w:w="949"/>
        <w:gridCol w:w="1078"/>
      </w:tblGrid>
      <w:tr>
        <w:trPr>
          <w:trHeight w:val="765" w:hRule="atLeast"/>
        </w:trPr>
        <w:tc>
          <w:tcPr>
            <w:tcW w:w="15447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 услуг, составляющих укрупненную муниципальную  услугу), на 20___ год (на 2-ой год планового периода)</w:t>
            </w:r>
          </w:p>
        </w:tc>
      </w:tr>
      <w:tr>
        <w:trPr>
          <w:trHeight w:val="2280" w:hRule="atLeast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услуги (муниципальных  услуг, составляющих укрупненную муниципальную услугу)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Условия (формы) оказания муниципальной  услуги (муниципальных  услуг, составляющих укрупненную муниципальную  услугу)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Категории потребителей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Срок оказания муниципальной  услуги (муниципальных услуг, составляющих укрупненную муниципальную  услугу)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 услуг (муниципальных  услуг, составляющих укрупненную муниципальную  услугу)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услуги (муниципальных  услуг, составляющих укрупненную муниципальную услугу)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 услуг, составляющих укрупненную муниципальную услугу)</w:t>
            </w:r>
          </w:p>
        </w:tc>
      </w:tr>
      <w:tr>
        <w:trPr>
          <w:trHeight w:val="555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 задания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 задания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550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0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675" w:hRule="atLeast"/>
        </w:trPr>
        <w:tc>
          <w:tcPr>
            <w:tcW w:w="10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852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824"/>
        <w:gridCol w:w="1028"/>
        <w:gridCol w:w="1079"/>
        <w:gridCol w:w="1072"/>
        <w:gridCol w:w="1033"/>
        <w:gridCol w:w="1028"/>
        <w:gridCol w:w="1031"/>
        <w:gridCol w:w="895"/>
        <w:gridCol w:w="896"/>
        <w:gridCol w:w="519"/>
        <w:gridCol w:w="1068"/>
        <w:gridCol w:w="1067"/>
        <w:gridCol w:w="850"/>
        <w:gridCol w:w="949"/>
        <w:gridCol w:w="1078"/>
      </w:tblGrid>
      <w:tr>
        <w:trPr>
          <w:trHeight w:val="870" w:hRule="atLeast"/>
        </w:trPr>
        <w:tc>
          <w:tcPr>
            <w:tcW w:w="15447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 услуг (муниципальных  услуг, составляющих укрупненную муниципальную  услугу), на 20__ - 20___ годы (на срок оказания муниципальной  услуги за пределами планового периода)</w:t>
            </w:r>
          </w:p>
        </w:tc>
      </w:tr>
      <w:tr>
        <w:trPr>
          <w:trHeight w:val="2685" w:hRule="atLeast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услуги (муниципальных  услуг, составляющих укрупненную муниципальную услугу)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Условия (формы) оказания муниципальной  услуги (муниципальных  услуг, составляющих укрупненную муниципальную  услугу)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Категории потребителей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Срок оказания муниципальной  услуги (муниципальных услуг, составляющих укрупненную муниципальную  услугу)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 услуг (муниципальных  услуг, составляющих укрупненную муниципальную  услугу)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услуги (муниципальных  услуг, составляющих укрупненную муниципальную услугу)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 услуг, составляющих укрупненную муниципальную услугу)</w:t>
            </w:r>
          </w:p>
        </w:tc>
      </w:tr>
      <w:tr>
        <w:trPr>
          <w:trHeight w:val="630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0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 задания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 задания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060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0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435" w:hRule="atLeast"/>
        </w:trPr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10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30"/>
        <w:gridCol w:w="2344"/>
        <w:gridCol w:w="1786"/>
        <w:gridCol w:w="1808"/>
        <w:gridCol w:w="1528"/>
        <w:gridCol w:w="1529"/>
        <w:gridCol w:w="802"/>
        <w:gridCol w:w="1963"/>
        <w:gridCol w:w="1959"/>
      </w:tblGrid>
      <w:tr>
        <w:trPr>
          <w:trHeight w:val="1215" w:hRule="atLeast"/>
        </w:trPr>
        <w:tc>
          <w:tcPr>
            <w:tcW w:w="15449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 услуг (муниципальных  услуг, составляющих укрупненную муниципальную  услугу), на срок оказания муниципальной  услуги</w:t>
            </w:r>
          </w:p>
        </w:tc>
      </w:tr>
      <w:tr>
        <w:trPr>
          <w:trHeight w:val="2070" w:hRule="atLeast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услуги муниципальных  услуг, составляющих укрупненную муниципальную  услугу), на срок оказания  муниципальной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Условия (формы) оказания муниципальной  услуги (муниципальных  услуг, составляющих укрупненную муниципальную  услугу), на срок оказания муниципальной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Категории потребителей государственных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качество оказания муниципальной  услуги (муниципальных услуг, составляющих укрупненную муниципальную  услугу), на срок оказания муниципальной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качество оказания муниципальной  услуги (муниципальных услуг, составляющих укрупненную муниципальную  услугу), на срок оказания муниципальной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>
        <w:trPr>
          <w:trHeight w:val="450" w:hRule="atLeast"/>
        </w:trPr>
        <w:tc>
          <w:tcPr>
            <w:tcW w:w="1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430" w:hRule="atLeast"/>
        </w:trPr>
        <w:tc>
          <w:tcPr>
            <w:tcW w:w="1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575" w:hRule="atLeast"/>
        </w:trPr>
        <w:tc>
          <w:tcPr>
            <w:tcW w:w="1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828" w:hRule="exact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1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3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9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79"/>
        <w:gridCol w:w="4667"/>
        <w:gridCol w:w="2057"/>
        <w:gridCol w:w="3567"/>
      </w:tblGrid>
      <w:tr>
        <w:trPr>
          <w:trHeight w:val="864" w:hRule="atLeast"/>
        </w:trPr>
        <w:tc>
          <w:tcPr>
            <w:tcW w:w="26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________________________ (Ф.И.О.)</w:t>
            </w:r>
          </w:p>
        </w:tc>
      </w:tr>
      <w:tr>
        <w:trPr>
          <w:trHeight w:val="288" w:hRule="atLeast"/>
        </w:trPr>
        <w:tc>
          <w:tcPr>
            <w:tcW w:w="26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0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sectPr>
          <w:headerReference w:type="even" r:id="rId46"/>
          <w:headerReference w:type="default" r:id="rId47"/>
          <w:headerReference w:type="first" r:id="rId48"/>
          <w:footerReference w:type="even" r:id="rId49"/>
          <w:footerReference w:type="default" r:id="rId50"/>
          <w:footerReference w:type="first" r:id="rId51"/>
          <w:type w:val="nextPage"/>
          <w:pgSz w:orient="landscape" w:w="16838" w:h="11906"/>
          <w:pgMar w:left="851" w:right="536" w:header="708" w:top="1276" w:footer="708" w:bottom="850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tabs>
          <w:tab w:val="clear" w:pos="708"/>
          <w:tab w:val="left" w:pos="1608" w:leader="none"/>
        </w:tabs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62"/>
        <w:gridCol w:w="1135"/>
        <w:gridCol w:w="1135"/>
        <w:gridCol w:w="1135"/>
        <w:gridCol w:w="1135"/>
        <w:gridCol w:w="1136"/>
        <w:gridCol w:w="1130"/>
        <w:gridCol w:w="1133"/>
        <w:gridCol w:w="756"/>
        <w:gridCol w:w="2283"/>
        <w:gridCol w:w="1132"/>
        <w:gridCol w:w="263"/>
      </w:tblGrid>
      <w:tr>
        <w:trPr>
          <w:trHeight w:val="288" w:hRule="atLeast"/>
        </w:trPr>
        <w:tc>
          <w:tcPr>
            <w:tcW w:w="14872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eastAsia="ru-RU"/>
              </w:rPr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14872" w:type="dxa"/>
            <w:gridSpan w:val="11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об исполнении муниципального  социального заказа на оказание муниципальных х услуг в социальной сфере, отнесенных к полномочиям федеральных органов государственной власти, на 20__ год и плановый период 20__ - 20__годов</w:t>
            </w:r>
          </w:p>
        </w:tc>
        <w:tc>
          <w:tcPr>
            <w:tcW w:w="2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eastAsia="ru-RU"/>
              </w:rPr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14872" w:type="dxa"/>
            <w:gridSpan w:val="11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872" w:type="dxa"/>
            <w:gridSpan w:val="11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872" w:type="dxa"/>
            <w:gridSpan w:val="11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76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6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8" w:hRule="atLeast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8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8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8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2"/>
        <w:gridCol w:w="289"/>
        <w:gridCol w:w="218"/>
        <w:gridCol w:w="68"/>
        <w:gridCol w:w="265"/>
        <w:gridCol w:w="215"/>
        <w:gridCol w:w="231"/>
        <w:gridCol w:w="261"/>
        <w:gridCol w:w="80"/>
        <w:gridCol w:w="186"/>
        <w:gridCol w:w="244"/>
        <w:gridCol w:w="310"/>
        <w:gridCol w:w="218"/>
        <w:gridCol w:w="65"/>
        <w:gridCol w:w="194"/>
        <w:gridCol w:w="271"/>
        <w:gridCol w:w="363"/>
        <w:gridCol w:w="221"/>
        <w:gridCol w:w="71"/>
        <w:gridCol w:w="165"/>
        <w:gridCol w:w="212"/>
        <w:gridCol w:w="222"/>
        <w:gridCol w:w="337"/>
        <w:gridCol w:w="95"/>
        <w:gridCol w:w="324"/>
        <w:gridCol w:w="218"/>
        <w:gridCol w:w="236"/>
        <w:gridCol w:w="213"/>
        <w:gridCol w:w="33"/>
        <w:gridCol w:w="208"/>
        <w:gridCol w:w="278"/>
        <w:gridCol w:w="250"/>
        <w:gridCol w:w="242"/>
        <w:gridCol w:w="239"/>
        <w:gridCol w:w="31"/>
        <w:gridCol w:w="275"/>
        <w:gridCol w:w="224"/>
        <w:gridCol w:w="245"/>
        <w:gridCol w:w="289"/>
        <w:gridCol w:w="57"/>
        <w:gridCol w:w="157"/>
        <w:gridCol w:w="256"/>
        <w:gridCol w:w="228"/>
        <w:gridCol w:w="258"/>
        <w:gridCol w:w="221"/>
        <w:gridCol w:w="30"/>
        <w:gridCol w:w="325"/>
        <w:gridCol w:w="232"/>
        <w:gridCol w:w="245"/>
        <w:gridCol w:w="213"/>
        <w:gridCol w:w="75"/>
        <w:gridCol w:w="138"/>
        <w:gridCol w:w="213"/>
        <w:gridCol w:w="340"/>
        <w:gridCol w:w="279"/>
        <w:gridCol w:w="53"/>
        <w:gridCol w:w="234"/>
        <w:gridCol w:w="212"/>
        <w:gridCol w:w="218"/>
        <w:gridCol w:w="288"/>
        <w:gridCol w:w="71"/>
        <w:gridCol w:w="144"/>
        <w:gridCol w:w="260"/>
        <w:gridCol w:w="244"/>
        <w:gridCol w:w="219"/>
        <w:gridCol w:w="106"/>
        <w:gridCol w:w="121"/>
        <w:gridCol w:w="273"/>
        <w:gridCol w:w="336"/>
        <w:gridCol w:w="283"/>
        <w:gridCol w:w="278"/>
      </w:tblGrid>
      <w:tr>
        <w:trPr>
          <w:trHeight w:val="684" w:hRule="atLeast"/>
        </w:trPr>
        <w:tc>
          <w:tcPr>
            <w:tcW w:w="1477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261" w:type="dxa"/>
            <w:gridSpan w:val="5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 услуги в социальной сфере (укрупненной муниципальной  услуги)</w:t>
            </w:r>
          </w:p>
        </w:tc>
        <w:tc>
          <w:tcPr>
            <w:tcW w:w="1397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64" w:hRule="atLeast"/>
        </w:trPr>
        <w:tc>
          <w:tcPr>
            <w:tcW w:w="147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муниципальной  услуги (укрупненной (муниципальной) услуги)</w:t>
            </w:r>
          </w:p>
        </w:tc>
        <w:tc>
          <w:tcPr>
            <w:tcW w:w="13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муниципальной) услуги)</w:t>
            </w:r>
          </w:p>
        </w:tc>
        <w:tc>
          <w:tcPr>
            <w:tcW w:w="17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Место оказания (муниципальной) услуги (укрупненной (муниципальной) услуги)</w:t>
            </w:r>
          </w:p>
        </w:tc>
        <w:tc>
          <w:tcPr>
            <w:tcW w:w="34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(укрупненной государственной услуги)</w:t>
            </w:r>
          </w:p>
        </w:tc>
        <w:tc>
          <w:tcPr>
            <w:tcW w:w="7141" w:type="dxa"/>
            <w:gridSpan w:val="3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 услуги (укрупненной муниципальной услуги)</w:t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764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  казенными учреждениями на основании муниципального   задания</w:t>
            </w:r>
          </w:p>
        </w:tc>
        <w:tc>
          <w:tcPr>
            <w:tcW w:w="2002" w:type="dxa"/>
            <w:gridSpan w:val="10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444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1397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>
        <w:trPr>
          <w:trHeight w:val="3348" w:hRule="atLeast"/>
        </w:trPr>
        <w:tc>
          <w:tcPr>
            <w:tcW w:w="147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4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4" w:type="dxa"/>
            <w:gridSpan w:val="9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2" w:type="dxa"/>
            <w:gridSpan w:val="10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4" w:type="dxa"/>
            <w:gridSpan w:val="7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7" w:type="dxa"/>
            <w:gridSpan w:val="6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7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47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9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6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4" w:type="dxa"/>
            <w:gridSpan w:val="9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2" w:type="dxa"/>
            <w:gridSpan w:val="10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44" w:type="dxa"/>
            <w:gridSpan w:val="7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7" w:type="dxa"/>
            <w:gridSpan w:val="6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64" w:hRule="atLeast"/>
        </w:trPr>
        <w:tc>
          <w:tcPr>
            <w:tcW w:w="17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 услуги (укрупненной муниципальной слуги)</w:t>
            </w:r>
          </w:p>
        </w:tc>
        <w:tc>
          <w:tcPr>
            <w:tcW w:w="7290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 услуги (укрупненной муниципальной  услуги) на «___» ___________ 20__ г.</w:t>
            </w:r>
          </w:p>
        </w:tc>
        <w:tc>
          <w:tcPr>
            <w:tcW w:w="196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 услуги)</w:t>
            </w:r>
          </w:p>
        </w:tc>
        <w:tc>
          <w:tcPr>
            <w:tcW w:w="183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й услуги (укрупненной муниципальной  услуги)</w:t>
            </w:r>
          </w:p>
        </w:tc>
        <w:tc>
          <w:tcPr>
            <w:tcW w:w="205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Доля исполнителей услуг, исполнивших государственное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eastAsia="ru-RU"/>
              </w:rPr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1708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21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101" w:type="dxa"/>
            <w:gridSpan w:val="10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муниципального)задания</w:t>
            </w:r>
          </w:p>
        </w:tc>
        <w:tc>
          <w:tcPr>
            <w:tcW w:w="1494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1503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1965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eastAsia="ru-RU"/>
              </w:rPr>
            </w:pPr>
            <w:r>
              <w:rPr/>
            </w:r>
          </w:p>
        </w:tc>
      </w:tr>
      <w:tr>
        <w:trPr>
          <w:trHeight w:val="3348" w:hRule="atLeast"/>
        </w:trPr>
        <w:tc>
          <w:tcPr>
            <w:tcW w:w="1708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708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1" w:type="dxa"/>
            <w:gridSpan w:val="4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gridSpan w:val="6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1" w:type="dxa"/>
            <w:gridSpan w:val="10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4" w:type="dxa"/>
            <w:gridSpan w:val="8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3" w:type="dxa"/>
            <w:gridSpan w:val="7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5" w:type="dxa"/>
            <w:gridSpan w:val="10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7" w:type="dxa"/>
            <w:gridSpan w:val="8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57" w:type="dxa"/>
            <w:gridSpan w:val="10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70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7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7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7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7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7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7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7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7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7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7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exact"/>
        </w:trPr>
        <w:tc>
          <w:tcPr>
            <w:tcW w:w="1708" w:type="dxa"/>
            <w:gridSpan w:val="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71" w:type="dxa"/>
            <w:gridSpan w:val="4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1" w:type="dxa"/>
            <w:gridSpan w:val="6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gridSpan w:val="10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94" w:type="dxa"/>
            <w:gridSpan w:val="8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3" w:type="dxa"/>
            <w:gridSpan w:val="7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65" w:type="dxa"/>
            <w:gridSpan w:val="10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7" w:type="dxa"/>
            <w:gridSpan w:val="8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57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15135" w:type="dxa"/>
            <w:gridSpan w:val="71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 услуги в социальной сфере (муниципальных  услуг в социальной сфере, составляющих укрупненную муниципальную услугу)</w:t>
            </w:r>
          </w:p>
        </w:tc>
      </w:tr>
      <w:tr>
        <w:trPr>
          <w:trHeight w:val="624" w:hRule="atLeast"/>
        </w:trPr>
        <w:tc>
          <w:tcPr>
            <w:tcW w:w="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2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Год определения муниципальной  услуги</w:t>
            </w:r>
          </w:p>
        </w:tc>
        <w:tc>
          <w:tcPr>
            <w:tcW w:w="13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Место оказания муниципальной  услуги</w:t>
            </w:r>
          </w:p>
        </w:tc>
        <w:tc>
          <w:tcPr>
            <w:tcW w:w="291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 услуги</w:t>
            </w:r>
          </w:p>
        </w:tc>
        <w:tc>
          <w:tcPr>
            <w:tcW w:w="13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45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 услуги на «___» ___________ 20__ г.</w:t>
            </w:r>
          </w:p>
        </w:tc>
        <w:tc>
          <w:tcPr>
            <w:tcW w:w="131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197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14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Доля исполнителей услуг, исполнивших государственное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>
        <w:trPr>
          <w:trHeight w:val="1116" w:hRule="atLeast"/>
        </w:trPr>
        <w:tc>
          <w:tcPr>
            <w:tcW w:w="99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6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1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5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3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704" w:hRule="atLeast"/>
        </w:trPr>
        <w:tc>
          <w:tcPr>
            <w:tcW w:w="99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31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5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3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9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5" w:type="dxa"/>
            <w:gridSpan w:val="6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gridSpan w:val="7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1" w:type="dxa"/>
            <w:gridSpan w:val="6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5" w:type="dxa"/>
            <w:gridSpan w:val="10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gridSpan w:val="8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0" w:type="dxa"/>
            <w:gridSpan w:val="4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264" w:hRule="atLeast"/>
        </w:trPr>
        <w:tc>
          <w:tcPr>
            <w:tcW w:w="99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2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8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1" w:type="dxa"/>
            <w:gridSpan w:val="6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5" w:type="dxa"/>
            <w:gridSpan w:val="10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3" w:type="dxa"/>
            <w:gridSpan w:val="8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9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8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5" w:type="dxa"/>
            <w:gridSpan w:val="6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9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2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8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5" w:type="dxa"/>
            <w:gridSpan w:val="6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9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8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5" w:type="dxa"/>
            <w:gridSpan w:val="6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9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2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8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5" w:type="dxa"/>
            <w:gridSpan w:val="6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9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8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5" w:type="dxa"/>
            <w:gridSpan w:val="6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9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2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8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5" w:type="dxa"/>
            <w:gridSpan w:val="6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5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99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8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8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1" w:type="dxa"/>
            <w:gridSpan w:val="6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5" w:type="dxa"/>
            <w:gridSpan w:val="10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3" w:type="dxa"/>
            <w:gridSpan w:val="8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056" w:hRule="atLeast"/>
        </w:trPr>
        <w:tc>
          <w:tcPr>
            <w:tcW w:w="71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465" w:type="dxa"/>
            <w:gridSpan w:val="51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90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 w:hRule="exact"/>
        </w:trPr>
        <w:tc>
          <w:tcPr>
            <w:tcW w:w="71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15" w:type="dxa"/>
            <w:gridSpan w:val="3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 услуги</w:t>
            </w:r>
          </w:p>
        </w:tc>
        <w:tc>
          <w:tcPr>
            <w:tcW w:w="1692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71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88" w:hRule="atLeast"/>
        </w:trPr>
        <w:tc>
          <w:tcPr>
            <w:tcW w:w="41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Исполнитель муниципальной  услуги</w:t>
            </w:r>
          </w:p>
        </w:tc>
        <w:tc>
          <w:tcPr>
            <w:tcW w:w="11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2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Условия (формы) оказания муниципальной  услуги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Категории потребителей муниципальной  услуги</w:t>
            </w:r>
          </w:p>
        </w:tc>
        <w:tc>
          <w:tcPr>
            <w:tcW w:w="169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Место оказания муниципальной  услуги</w:t>
            </w:r>
          </w:p>
        </w:tc>
        <w:tc>
          <w:tcPr>
            <w:tcW w:w="305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 услуги</w:t>
            </w:r>
          </w:p>
        </w:tc>
      </w:tr>
      <w:tr>
        <w:trPr>
          <w:trHeight w:val="1320" w:hRule="atLeast"/>
        </w:trPr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125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исполнителя муниципальной  услуги</w:t>
            </w:r>
          </w:p>
        </w:tc>
        <w:tc>
          <w:tcPr>
            <w:tcW w:w="215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6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>
        <w:trPr>
          <w:trHeight w:val="1392" w:hRule="atLeast"/>
        </w:trPr>
        <w:tc>
          <w:tcPr>
            <w:tcW w:w="7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7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государственной услуге</w:t>
            </w:r>
          </w:p>
        </w:tc>
        <w:tc>
          <w:tcPr>
            <w:tcW w:w="11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11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60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1262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0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88" w:hRule="atLeast"/>
        </w:trPr>
        <w:tc>
          <w:tcPr>
            <w:tcW w:w="12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 услуги</w:t>
            </w:r>
          </w:p>
        </w:tc>
        <w:tc>
          <w:tcPr>
            <w:tcW w:w="200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Предельно допустимые возможные отклонения от показателя, характеризующего качество оказания муниципальной  услуги</w:t>
            </w:r>
          </w:p>
        </w:tc>
        <w:tc>
          <w:tcPr>
            <w:tcW w:w="3467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6786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</w:t>
            </w:r>
          </w:p>
        </w:tc>
        <w:tc>
          <w:tcPr>
            <w:tcW w:w="16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Предельные допустимые возможные отклонения от показателя, характеризующего объем оказания муниципальной  услуги</w:t>
            </w:r>
          </w:p>
        </w:tc>
      </w:tr>
      <w:tr>
        <w:trPr>
          <w:trHeight w:val="1320" w:hRule="atLeast"/>
        </w:trPr>
        <w:tc>
          <w:tcPr>
            <w:tcW w:w="126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7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09" w:type="dxa"/>
            <w:gridSpan w:val="10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 задания</w:t>
            </w:r>
          </w:p>
        </w:tc>
        <w:tc>
          <w:tcPr>
            <w:tcW w:w="1318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 задания</w:t>
            </w:r>
          </w:p>
        </w:tc>
        <w:tc>
          <w:tcPr>
            <w:tcW w:w="1456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003" w:type="dxa"/>
            <w:gridSpan w:val="10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616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392" w:hRule="atLeast"/>
        </w:trPr>
        <w:tc>
          <w:tcPr>
            <w:tcW w:w="126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009" w:type="dxa"/>
            <w:gridSpan w:val="10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exact"/>
        </w:trPr>
        <w:tc>
          <w:tcPr>
            <w:tcW w:w="126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top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exac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4" w:type="dxa"/>
            <w:gridSpan w:val="10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04" w:type="dxa"/>
            <w:gridSpan w:val="10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57" w:type="dxa"/>
            <w:gridSpan w:val="8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9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9" w:type="dxa"/>
            <w:gridSpan w:val="10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8" w:type="dxa"/>
            <w:gridSpan w:val="6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56" w:type="dxa"/>
            <w:gridSpan w:val="7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03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16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804" w:hRule="atLeast"/>
        </w:trPr>
        <w:tc>
          <w:tcPr>
            <w:tcW w:w="42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313" w:type="dxa"/>
            <w:gridSpan w:val="4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 услуг в социальной сфере, составляющих укрупненную муниципальную  услугу),  на "     "              20      г.</w:t>
            </w:r>
          </w:p>
        </w:tc>
        <w:tc>
          <w:tcPr>
            <w:tcW w:w="101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45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0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3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9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92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36" w:type="dxa"/>
            <w:gridSpan w:val="31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112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92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16" w:hRule="atLeast"/>
        </w:trPr>
        <w:tc>
          <w:tcPr>
            <w:tcW w:w="41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1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2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11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3019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>
        <w:trPr>
          <w:trHeight w:val="708" w:hRule="atLeast"/>
        </w:trPr>
        <w:tc>
          <w:tcPr>
            <w:tcW w:w="92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1120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исполнителя муниципальной услуги</w:t>
            </w:r>
          </w:p>
        </w:tc>
        <w:tc>
          <w:tcPr>
            <w:tcW w:w="214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9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88" w:hRule="atLeast"/>
        </w:trPr>
        <w:tc>
          <w:tcPr>
            <w:tcW w:w="92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7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2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92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92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22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21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1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1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83"/>
        <w:gridCol w:w="1167"/>
        <w:gridCol w:w="1167"/>
        <w:gridCol w:w="643"/>
        <w:gridCol w:w="1409"/>
        <w:gridCol w:w="1408"/>
        <w:gridCol w:w="1106"/>
        <w:gridCol w:w="1241"/>
        <w:gridCol w:w="1484"/>
        <w:gridCol w:w="1483"/>
        <w:gridCol w:w="1485"/>
        <w:gridCol w:w="1059"/>
      </w:tblGrid>
      <w:tr>
        <w:trPr>
          <w:trHeight w:val="264" w:hRule="exact"/>
        </w:trPr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16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Фактическое отклонение от показателя, характеризующего качество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государственной услуги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Фактическое отклонение от показателя, характеризующего объем оказания муниципальной услуги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>
        <w:trPr>
          <w:trHeight w:val="708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 задания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  задания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88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92" w:hRule="exac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1608" w:leader="none"/>
        </w:tabs>
        <w:spacing w:before="0" w:after="200"/>
        <w:ind w:left="11340" w:hanging="0"/>
        <w:rPr>
          <w:rFonts w:ascii="Times New Roman" w:hAnsi="Times New Roman" w:cs="Times New Roman"/>
          <w:lang w:eastAsia="ru-RU"/>
        </w:rPr>
      </w:pPr>
      <w:r>
        <w:rPr/>
      </w:r>
    </w:p>
    <w:sectPr>
      <w:headerReference w:type="even" r:id="rId52"/>
      <w:headerReference w:type="default" r:id="rId53"/>
      <w:headerReference w:type="first" r:id="rId54"/>
      <w:footerReference w:type="even" r:id="rId55"/>
      <w:footerReference w:type="default" r:id="rId56"/>
      <w:footerReference w:type="first" r:id="rId57"/>
      <w:type w:val="nextPage"/>
      <w:pgSz w:orient="landscape" w:w="16838" w:h="11906"/>
      <w:pgMar w:left="851" w:right="851" w:header="708" w:top="1701" w:footer="708" w:bottom="85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0179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8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8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8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8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34a8a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65725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qFormat/>
    <w:rsid w:val="00465725"/>
    <w:rPr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465725"/>
    <w:rPr>
      <w:b/>
      <w:bCs/>
      <w:sz w:val="20"/>
      <w:szCs w:val="20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d07079"/>
    <w:rPr/>
  </w:style>
  <w:style w:type="character" w:styleId="Style18" w:customStyle="1">
    <w:name w:val="Нижний колонтитул Знак"/>
    <w:basedOn w:val="DefaultParagraphFont"/>
    <w:uiPriority w:val="99"/>
    <w:qFormat/>
    <w:rsid w:val="00d07079"/>
    <w:rPr/>
  </w:style>
  <w:style w:type="character" w:styleId="Style19">
    <w:name w:val="Интернет-ссылка"/>
    <w:basedOn w:val="DefaultParagraphFont"/>
    <w:uiPriority w:val="99"/>
    <w:unhideWhenUsed/>
    <w:rsid w:val="00e46bbc"/>
    <w:rPr>
      <w:color w:val="0000FF"/>
      <w:u w:val="single"/>
    </w:rPr>
  </w:style>
  <w:style w:type="character" w:styleId="FontStyle14" w:customStyle="1">
    <w:name w:val="Font Style14"/>
    <w:basedOn w:val="DefaultParagraphFont"/>
    <w:uiPriority w:val="99"/>
    <w:qFormat/>
    <w:rsid w:val="00d86c0a"/>
    <w:rPr>
      <w:rFonts w:ascii="Times New Roman" w:hAnsi="Times New Roman" w:cs="Times New Roman"/>
      <w:sz w:val="26"/>
      <w:szCs w:val="26"/>
    </w:rPr>
  </w:style>
  <w:style w:type="character" w:styleId="FontStyle15" w:customStyle="1">
    <w:name w:val="Font Style15"/>
    <w:basedOn w:val="DefaultParagraphFont"/>
    <w:uiPriority w:val="99"/>
    <w:qFormat/>
    <w:rsid w:val="00461bbc"/>
    <w:rPr>
      <w:rFonts w:ascii="Times New Roman" w:hAnsi="Times New Roman" w:cs="Times New Roman"/>
      <w:sz w:val="26"/>
      <w:szCs w:val="26"/>
    </w:rPr>
  </w:style>
  <w:style w:type="character" w:styleId="Style20">
    <w:name w:val="Посещённая гиперссылка"/>
    <w:basedOn w:val="DefaultParagraphFont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onsPlusNormal" w:customStyle="1">
    <w:name w:val="ConsPlusNormal"/>
    <w:qFormat/>
    <w:rsid w:val="00c2343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c2343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c23434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34a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837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Style15"/>
    <w:uiPriority w:val="99"/>
    <w:unhideWhenUsed/>
    <w:qFormat/>
    <w:rsid w:val="0046572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465725"/>
    <w:pPr/>
    <w:rPr>
      <w:b/>
      <w:bCs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Style17"/>
    <w:uiPriority w:val="99"/>
    <w:unhideWhenUsed/>
    <w:rsid w:val="00d070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8"/>
    <w:uiPriority w:val="99"/>
    <w:unhideWhenUsed/>
    <w:rsid w:val="00d070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46b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evision">
    <w:name w:val="Revision"/>
    <w:uiPriority w:val="99"/>
    <w:semiHidden/>
    <w:qFormat/>
    <w:rsid w:val="00a1146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uiPriority w:val="1"/>
    <w:qFormat/>
    <w:rsid w:val="00345d5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1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1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1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1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1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1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2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2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2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2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2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2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9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0" Type="http://schemas.openxmlformats.org/officeDocument/2006/relationships/header" Target="header1.xml"/><Relationship Id="rId41" Type="http://schemas.openxmlformats.org/officeDocument/2006/relationships/header" Target="header2.xml"/><Relationship Id="rId42" Type="http://schemas.openxmlformats.org/officeDocument/2006/relationships/header" Target="header3.xml"/><Relationship Id="rId43" Type="http://schemas.openxmlformats.org/officeDocument/2006/relationships/footer" Target="footer1.xml"/><Relationship Id="rId44" Type="http://schemas.openxmlformats.org/officeDocument/2006/relationships/footer" Target="footer2.xml"/><Relationship Id="rId45" Type="http://schemas.openxmlformats.org/officeDocument/2006/relationships/footer" Target="footer3.xml"/><Relationship Id="rId46" Type="http://schemas.openxmlformats.org/officeDocument/2006/relationships/header" Target="header4.xml"/><Relationship Id="rId47" Type="http://schemas.openxmlformats.org/officeDocument/2006/relationships/header" Target="header5.xml"/><Relationship Id="rId48" Type="http://schemas.openxmlformats.org/officeDocument/2006/relationships/header" Target="header6.xml"/><Relationship Id="rId49" Type="http://schemas.openxmlformats.org/officeDocument/2006/relationships/footer" Target="footer4.xml"/><Relationship Id="rId50" Type="http://schemas.openxmlformats.org/officeDocument/2006/relationships/footer" Target="footer5.xml"/><Relationship Id="rId51" Type="http://schemas.openxmlformats.org/officeDocument/2006/relationships/footer" Target="footer6.xml"/><Relationship Id="rId52" Type="http://schemas.openxmlformats.org/officeDocument/2006/relationships/header" Target="header7.xml"/><Relationship Id="rId53" Type="http://schemas.openxmlformats.org/officeDocument/2006/relationships/header" Target="header8.xml"/><Relationship Id="rId54" Type="http://schemas.openxmlformats.org/officeDocument/2006/relationships/header" Target="header9.xml"/><Relationship Id="rId55" Type="http://schemas.openxmlformats.org/officeDocument/2006/relationships/footer" Target="footer7.xml"/><Relationship Id="rId56" Type="http://schemas.openxmlformats.org/officeDocument/2006/relationships/footer" Target="footer8.xml"/><Relationship Id="rId57" Type="http://schemas.openxmlformats.org/officeDocument/2006/relationships/footer" Target="footer9.xml"/><Relationship Id="rId58" Type="http://schemas.openxmlformats.org/officeDocument/2006/relationships/numbering" Target="numbering.xml"/><Relationship Id="rId59" Type="http://schemas.openxmlformats.org/officeDocument/2006/relationships/fontTable" Target="fontTable.xml"/><Relationship Id="rId60" Type="http://schemas.openxmlformats.org/officeDocument/2006/relationships/settings" Target="settings.xml"/><Relationship Id="rId61" Type="http://schemas.openxmlformats.org/officeDocument/2006/relationships/theme" Target="theme/theme1.xml"/><Relationship Id="rId6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998E-FBDA-4794-95D8-EE04657A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LibreOffice/7.0.6.2$Linux_X86_64 LibreOffice_project/00$Build-2</Application>
  <AppVersion>15.0000</AppVersion>
  <Pages>41</Pages>
  <Words>5798</Words>
  <Characters>43789</Characters>
  <CharactersWithSpaces>49730</CharactersWithSpaces>
  <Paragraphs>733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2023-02-16T11:28:00Z</dcterms:created>
  <dc:creator>Ильичева Софья Сергеевна</dc:creator>
  <dc:description/>
  <dc:language>ru-RU</dc:language>
  <cp:lastModifiedBy/>
  <cp:lastPrinted>2023-03-02T05:45:00Z</cp:lastPrinted>
  <dcterms:modified xsi:type="dcterms:W3CDTF">2023-04-25T15:12:55Z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