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D0F41" w:rsidRPr="00FB6DFE" w:rsidTr="008D01E8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D0F41" w:rsidRPr="00FB6DFE" w:rsidRDefault="001D0F41" w:rsidP="008D01E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B6DFE"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1D0F41" w:rsidRPr="00FB6DFE" w:rsidTr="008D01E8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D0F41" w:rsidRPr="00FB6DFE" w:rsidRDefault="001D0F41" w:rsidP="008D01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B6DFE">
              <w:rPr>
                <w:b/>
                <w:sz w:val="28"/>
                <w:szCs w:val="28"/>
              </w:rPr>
              <w:t>П</w:t>
            </w:r>
            <w:proofErr w:type="gramEnd"/>
            <w:r w:rsidRPr="00FB6DF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1D0F41" w:rsidRPr="00FB6DFE" w:rsidTr="008D01E8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1D0F41" w:rsidRPr="00FB6DFE" w:rsidRDefault="001D0F41" w:rsidP="008D01E8">
            <w:pPr>
              <w:rPr>
                <w:b/>
                <w:sz w:val="28"/>
                <w:szCs w:val="28"/>
              </w:rPr>
            </w:pPr>
            <w:r w:rsidRPr="00FB6DFE">
              <w:rPr>
                <w:b/>
                <w:sz w:val="28"/>
                <w:szCs w:val="28"/>
              </w:rPr>
              <w:t>21 апреля 2016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1D0F41" w:rsidRPr="00FB6DFE" w:rsidRDefault="001D0F41" w:rsidP="008D01E8">
            <w:pPr>
              <w:jc w:val="right"/>
              <w:rPr>
                <w:b/>
                <w:sz w:val="28"/>
                <w:szCs w:val="28"/>
              </w:rPr>
            </w:pPr>
            <w:r w:rsidRPr="00FB6DFE">
              <w:rPr>
                <w:b/>
                <w:sz w:val="28"/>
                <w:szCs w:val="28"/>
              </w:rPr>
              <w:t>№ 48</w:t>
            </w:r>
          </w:p>
        </w:tc>
      </w:tr>
    </w:tbl>
    <w:p w:rsidR="00C04F39" w:rsidRDefault="00C04F39" w:rsidP="00DD4578">
      <w:pPr>
        <w:widowControl w:val="0"/>
        <w:ind w:leftChars="709" w:left="1702"/>
        <w:jc w:val="center"/>
        <w:rPr>
          <w:b/>
          <w:sz w:val="28"/>
        </w:rPr>
      </w:pPr>
    </w:p>
    <w:p w:rsidR="00C04F39" w:rsidRDefault="00C04F39" w:rsidP="00DD4578">
      <w:pPr>
        <w:widowControl w:val="0"/>
        <w:ind w:leftChars="709" w:left="1702"/>
        <w:jc w:val="center"/>
        <w:rPr>
          <w:b/>
          <w:sz w:val="28"/>
        </w:rPr>
      </w:pPr>
    </w:p>
    <w:p w:rsidR="00C52156" w:rsidRDefault="00C52156" w:rsidP="00C04F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лицами, замещающими отдельные государственные должности Ульяновской области, </w:t>
      </w:r>
      <w:r>
        <w:rPr>
          <w:b/>
          <w:sz w:val="28"/>
          <w:szCs w:val="28"/>
        </w:rPr>
        <w:br/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b/>
          <w:sz w:val="28"/>
          <w:szCs w:val="28"/>
        </w:rPr>
        <w:br/>
        <w:t>к конфликту интересов</w:t>
      </w:r>
    </w:p>
    <w:p w:rsidR="00C52156" w:rsidRDefault="00C52156" w:rsidP="00C04F39">
      <w:pPr>
        <w:ind w:leftChars="709" w:left="1702"/>
        <w:jc w:val="center"/>
        <w:outlineLvl w:val="0"/>
        <w:rPr>
          <w:b/>
          <w:sz w:val="28"/>
          <w:szCs w:val="28"/>
        </w:rPr>
      </w:pPr>
    </w:p>
    <w:p w:rsidR="00C52156" w:rsidRPr="0026073E" w:rsidRDefault="00C52156" w:rsidP="00501CE5">
      <w:pPr>
        <w:ind w:leftChars="709" w:left="1702" w:firstLine="709"/>
        <w:jc w:val="center"/>
        <w:outlineLvl w:val="0"/>
        <w:rPr>
          <w:sz w:val="28"/>
          <w:szCs w:val="28"/>
        </w:rPr>
      </w:pPr>
    </w:p>
    <w:p w:rsidR="00C52156" w:rsidRPr="0028171D" w:rsidRDefault="00C52156" w:rsidP="00C04F39">
      <w:pPr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 w:rsidRPr="0028171D">
        <w:rPr>
          <w:sz w:val="28"/>
          <w:szCs w:val="28"/>
          <w:lang w:eastAsia="ar-SA"/>
        </w:rPr>
        <w:t>В соответствии с</w:t>
      </w:r>
      <w:r>
        <w:rPr>
          <w:sz w:val="28"/>
          <w:szCs w:val="28"/>
          <w:lang w:eastAsia="ar-SA"/>
        </w:rPr>
        <w:t>о статьёй 7</w:t>
      </w:r>
      <w:r w:rsidRPr="00925C05">
        <w:rPr>
          <w:sz w:val="28"/>
          <w:szCs w:val="28"/>
          <w:vertAlign w:val="superscript"/>
          <w:lang w:eastAsia="ar-SA"/>
        </w:rPr>
        <w:t>1</w:t>
      </w:r>
      <w:r>
        <w:rPr>
          <w:sz w:val="28"/>
          <w:szCs w:val="28"/>
          <w:lang w:eastAsia="ar-SA"/>
        </w:rPr>
        <w:t xml:space="preserve"> Закона Ульяновской области </w:t>
      </w:r>
      <w:r w:rsidRPr="0028171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 30.01.2006 № 06-ЗО «О государственных должностях Ульяновской области» </w:t>
      </w:r>
      <w:r>
        <w:rPr>
          <w:sz w:val="28"/>
          <w:szCs w:val="28"/>
          <w:lang w:eastAsia="ar-SA"/>
        </w:rPr>
        <w:br/>
      </w:r>
      <w:proofErr w:type="gramStart"/>
      <w:r w:rsidRPr="0028171D">
        <w:rPr>
          <w:sz w:val="28"/>
          <w:szCs w:val="28"/>
        </w:rPr>
        <w:t>п</w:t>
      </w:r>
      <w:proofErr w:type="gramEnd"/>
      <w:r w:rsidRPr="0028171D">
        <w:rPr>
          <w:sz w:val="28"/>
          <w:szCs w:val="28"/>
        </w:rPr>
        <w:t xml:space="preserve"> о с т а н о в л я ю:</w:t>
      </w:r>
    </w:p>
    <w:p w:rsidR="00C52156" w:rsidRDefault="00C52156" w:rsidP="00C04F3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8171D">
        <w:rPr>
          <w:b w:val="0"/>
          <w:sz w:val="28"/>
          <w:szCs w:val="28"/>
          <w:lang w:eastAsia="ar-SA"/>
        </w:rPr>
        <w:t xml:space="preserve">1. Утвердить прилагаемое Положение </w:t>
      </w:r>
      <w:r w:rsidRPr="0028171D">
        <w:rPr>
          <w:b w:val="0"/>
          <w:sz w:val="28"/>
          <w:szCs w:val="28"/>
        </w:rPr>
        <w:t>о порядке сообщения лицами, замещающими отдельные государственные должности Ульяновской области</w:t>
      </w:r>
      <w:r>
        <w:rPr>
          <w:b w:val="0"/>
          <w:sz w:val="28"/>
          <w:szCs w:val="28"/>
        </w:rPr>
        <w:t>,</w:t>
      </w:r>
      <w:r w:rsidRPr="0028171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28171D">
        <w:rPr>
          <w:b w:val="0"/>
          <w:sz w:val="28"/>
          <w:szCs w:val="28"/>
        </w:rPr>
        <w:t>о возникновении личной заинтересованности при исполн</w:t>
      </w:r>
      <w:r>
        <w:rPr>
          <w:b w:val="0"/>
          <w:sz w:val="28"/>
          <w:szCs w:val="28"/>
        </w:rPr>
        <w:t xml:space="preserve">ении должностных обязанностей, </w:t>
      </w:r>
      <w:r w:rsidRPr="0028171D">
        <w:rPr>
          <w:b w:val="0"/>
          <w:sz w:val="28"/>
          <w:szCs w:val="28"/>
        </w:rPr>
        <w:t>котор</w:t>
      </w:r>
      <w:r>
        <w:rPr>
          <w:b w:val="0"/>
          <w:sz w:val="28"/>
          <w:szCs w:val="28"/>
        </w:rPr>
        <w:t xml:space="preserve">ая приводит или может привести </w:t>
      </w:r>
      <w:r w:rsidRPr="0028171D">
        <w:rPr>
          <w:b w:val="0"/>
          <w:sz w:val="28"/>
          <w:szCs w:val="28"/>
        </w:rPr>
        <w:t>к конфликту интересов</w:t>
      </w:r>
      <w:r>
        <w:rPr>
          <w:b w:val="0"/>
          <w:sz w:val="28"/>
          <w:szCs w:val="28"/>
        </w:rPr>
        <w:t>.</w:t>
      </w:r>
    </w:p>
    <w:p w:rsidR="00C52156" w:rsidRPr="008D145F" w:rsidRDefault="00C52156" w:rsidP="00C04F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C52156" w:rsidRDefault="00C52156" w:rsidP="007A2D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156" w:rsidRDefault="00C52156" w:rsidP="007A2D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156" w:rsidRDefault="00C52156" w:rsidP="007A2D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11948" w:rsidRPr="008D145F" w:rsidRDefault="00B11948" w:rsidP="007A2D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52156" w:rsidRPr="008D145F" w:rsidRDefault="00C52156" w:rsidP="00AA67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E0B94">
        <w:rPr>
          <w:sz w:val="28"/>
          <w:szCs w:val="28"/>
        </w:rPr>
        <w:t>а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С.И.Морозов</w:t>
      </w:r>
      <w:proofErr w:type="spellEnd"/>
    </w:p>
    <w:p w:rsidR="00C52156" w:rsidRPr="008D145F" w:rsidRDefault="00C52156" w:rsidP="007A2D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156" w:rsidRDefault="00C52156" w:rsidP="007A2D07">
      <w:pPr>
        <w:pStyle w:val="ConsPlusNormal"/>
      </w:pPr>
    </w:p>
    <w:p w:rsidR="00C52156" w:rsidRDefault="00C52156" w:rsidP="007A2D07">
      <w:pPr>
        <w:pStyle w:val="ConsPlusNormal"/>
        <w:sectPr w:rsidR="00C52156" w:rsidSect="00C04F39">
          <w:headerReference w:type="even" r:id="rId9"/>
          <w:head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2156" w:rsidRPr="00AA67DF" w:rsidRDefault="00C52156" w:rsidP="00404B02">
      <w:pPr>
        <w:pStyle w:val="ConsPlusNormal"/>
        <w:spacing w:line="360" w:lineRule="auto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52156" w:rsidRPr="00AA67DF" w:rsidRDefault="00C52156" w:rsidP="00404B02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A67DF">
        <w:rPr>
          <w:sz w:val="28"/>
          <w:szCs w:val="28"/>
        </w:rPr>
        <w:t>остановлением Губернатора</w:t>
      </w:r>
    </w:p>
    <w:p w:rsidR="00C52156" w:rsidRPr="00AA67DF" w:rsidRDefault="00C52156" w:rsidP="00404B02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C52156" w:rsidRDefault="00C52156" w:rsidP="007A2D07">
      <w:pPr>
        <w:pStyle w:val="ConsPlusTitle"/>
        <w:jc w:val="right"/>
        <w:rPr>
          <w:b w:val="0"/>
          <w:sz w:val="28"/>
          <w:szCs w:val="28"/>
        </w:rPr>
      </w:pPr>
      <w:bookmarkStart w:id="1" w:name="P72"/>
      <w:bookmarkEnd w:id="1"/>
    </w:p>
    <w:p w:rsidR="00C52156" w:rsidRDefault="00C52156" w:rsidP="007A2D07">
      <w:pPr>
        <w:pStyle w:val="ConsPlusTitle"/>
        <w:jc w:val="right"/>
        <w:rPr>
          <w:b w:val="0"/>
          <w:sz w:val="28"/>
          <w:szCs w:val="28"/>
        </w:rPr>
      </w:pPr>
    </w:p>
    <w:p w:rsidR="00C52156" w:rsidRDefault="00C52156" w:rsidP="007A2D07">
      <w:pPr>
        <w:pStyle w:val="ConsPlusTitle"/>
        <w:jc w:val="right"/>
        <w:rPr>
          <w:b w:val="0"/>
          <w:sz w:val="28"/>
          <w:szCs w:val="28"/>
        </w:rPr>
      </w:pPr>
    </w:p>
    <w:p w:rsidR="00C52156" w:rsidRDefault="00C52156" w:rsidP="00404B0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52156" w:rsidRDefault="00C52156" w:rsidP="00E5767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сообщения лицами, замещающими отдельные государственные должности Ульяновской области, о возникновении личной заинтересованности при исполнении должностных обязанностей, </w:t>
      </w:r>
      <w:r>
        <w:rPr>
          <w:b/>
          <w:sz w:val="28"/>
          <w:szCs w:val="28"/>
        </w:rPr>
        <w:br/>
        <w:t xml:space="preserve">которая приводит или может привести </w:t>
      </w:r>
      <w:r>
        <w:rPr>
          <w:b/>
          <w:sz w:val="28"/>
          <w:szCs w:val="28"/>
        </w:rPr>
        <w:br/>
        <w:t>к конфликту интересов</w:t>
      </w:r>
    </w:p>
    <w:p w:rsidR="00C52156" w:rsidRPr="00AA67DF" w:rsidRDefault="00C52156" w:rsidP="00EC7995">
      <w:pPr>
        <w:pStyle w:val="ConsPlusNormal"/>
        <w:ind w:firstLine="709"/>
        <w:jc w:val="both"/>
        <w:rPr>
          <w:sz w:val="28"/>
          <w:szCs w:val="28"/>
        </w:rPr>
      </w:pPr>
    </w:p>
    <w:p w:rsidR="00C52156" w:rsidRDefault="00C52156" w:rsidP="00662D3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определяет порядок сообщения </w:t>
      </w:r>
      <w:r w:rsidRPr="00D24F08">
        <w:rPr>
          <w:sz w:val="28"/>
          <w:szCs w:val="28"/>
          <w:lang w:eastAsia="ar-SA"/>
        </w:rPr>
        <w:t>лицами, замещающими государственны</w:t>
      </w:r>
      <w:r>
        <w:rPr>
          <w:sz w:val="28"/>
          <w:szCs w:val="28"/>
          <w:lang w:eastAsia="ar-SA"/>
        </w:rPr>
        <w:t>е должности Ульяновской области,</w:t>
      </w:r>
      <w:r w:rsidRPr="00D24F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br/>
        <w:t xml:space="preserve">не </w:t>
      </w:r>
      <w:r w:rsidRPr="00D24F08">
        <w:rPr>
          <w:sz w:val="28"/>
          <w:szCs w:val="28"/>
          <w:lang w:eastAsia="ar-SA"/>
        </w:rPr>
        <w:t xml:space="preserve">указанные в пунктах 1, </w:t>
      </w:r>
      <w:r>
        <w:rPr>
          <w:sz w:val="28"/>
          <w:szCs w:val="28"/>
          <w:lang w:eastAsia="ar-SA"/>
        </w:rPr>
        <w:t>2, 5</w:t>
      </w:r>
      <w:r w:rsidRPr="00D24F08">
        <w:rPr>
          <w:sz w:val="28"/>
          <w:szCs w:val="28"/>
          <w:vertAlign w:val="superscript"/>
          <w:lang w:eastAsia="ar-SA"/>
        </w:rPr>
        <w:t>1</w:t>
      </w:r>
      <w:r>
        <w:rPr>
          <w:sz w:val="28"/>
          <w:szCs w:val="28"/>
          <w:lang w:eastAsia="ar-SA"/>
        </w:rPr>
        <w:t>, 6</w:t>
      </w:r>
      <w:r w:rsidRPr="00D24F08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9</w:t>
      </w:r>
      <w:r w:rsidRPr="00D24F08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11 и 13</w:t>
      </w:r>
      <w:r w:rsidRPr="00D24F08">
        <w:rPr>
          <w:sz w:val="28"/>
          <w:szCs w:val="28"/>
          <w:lang w:eastAsia="ar-SA"/>
        </w:rPr>
        <w:t xml:space="preserve"> статьи 3 Закона Ульяновской области </w:t>
      </w:r>
      <w:r>
        <w:rPr>
          <w:sz w:val="28"/>
          <w:szCs w:val="28"/>
          <w:lang w:eastAsia="ar-SA"/>
        </w:rPr>
        <w:t>о</w:t>
      </w:r>
      <w:r w:rsidRPr="00D24F08">
        <w:rPr>
          <w:sz w:val="28"/>
          <w:szCs w:val="28"/>
          <w:lang w:eastAsia="ar-SA"/>
        </w:rPr>
        <w:t>т 30.01.2006 № 06-ЗО «О государственных должностях Ульяновской област</w:t>
      </w:r>
      <w:r>
        <w:rPr>
          <w:sz w:val="28"/>
          <w:szCs w:val="28"/>
          <w:lang w:eastAsia="ar-SA"/>
        </w:rPr>
        <w:t>и»</w:t>
      </w:r>
      <w:r w:rsidRPr="00D24F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(далее – лица, замещающие соответствующие государственные должности),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8"/>
          <w:szCs w:val="28"/>
        </w:rPr>
        <w:br/>
        <w:t>к конфликту интересов.</w:t>
      </w:r>
      <w:proofErr w:type="gramEnd"/>
    </w:p>
    <w:p w:rsidR="00C52156" w:rsidRDefault="00C52156" w:rsidP="00662D34">
      <w:pPr>
        <w:tabs>
          <w:tab w:val="num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Лица, замещающие соответствующие государственные должности, обязаны в соответствии с законодательством Российской Федерации </w:t>
      </w:r>
      <w:r>
        <w:rPr>
          <w:sz w:val="28"/>
          <w:szCs w:val="28"/>
        </w:rPr>
        <w:br/>
        <w:t xml:space="preserve">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C52156" w:rsidRPr="0047320C" w:rsidRDefault="00C52156" w:rsidP="00662D3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7320C">
        <w:rPr>
          <w:sz w:val="28"/>
          <w:szCs w:val="28"/>
        </w:rPr>
        <w:t xml:space="preserve">Сообщение </w:t>
      </w:r>
      <w:r>
        <w:rPr>
          <w:sz w:val="28"/>
          <w:szCs w:val="28"/>
        </w:rPr>
        <w:t xml:space="preserve">лица, замещающего соответствующую государственную должность,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8"/>
          <w:szCs w:val="28"/>
        </w:rPr>
        <w:br/>
        <w:t>к конфликту интересов, оформляется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(д</w:t>
      </w:r>
      <w:r w:rsidRPr="0047320C">
        <w:rPr>
          <w:sz w:val="28"/>
          <w:szCs w:val="28"/>
        </w:rPr>
        <w:t xml:space="preserve">алее </w:t>
      </w:r>
      <w:r>
        <w:rPr>
          <w:sz w:val="28"/>
          <w:szCs w:val="28"/>
        </w:rPr>
        <w:t>–</w:t>
      </w:r>
      <w:r w:rsidRPr="0047320C">
        <w:rPr>
          <w:sz w:val="28"/>
          <w:szCs w:val="28"/>
        </w:rPr>
        <w:t xml:space="preserve"> уведомление).</w:t>
      </w:r>
      <w:r>
        <w:rPr>
          <w:sz w:val="28"/>
          <w:szCs w:val="28"/>
        </w:rPr>
        <w:t xml:space="preserve"> Форма уведомления устанавливается приложением к настоящему Положению.</w:t>
      </w:r>
    </w:p>
    <w:p w:rsidR="00C52156" w:rsidRPr="00E57679" w:rsidRDefault="00C52156" w:rsidP="00662D3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2" w:name="P133"/>
      <w:bookmarkEnd w:id="2"/>
      <w:r w:rsidRPr="0047320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Уведомления направляются лицами, замещающими соответствующие государственные должности, Губернатору Ульяновской области в срок, </w:t>
      </w:r>
      <w:r>
        <w:rPr>
          <w:sz w:val="28"/>
          <w:szCs w:val="28"/>
        </w:rPr>
        <w:br/>
        <w:t>не превышающий трёх рабочих дней со дня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57679">
        <w:rPr>
          <w:sz w:val="28"/>
          <w:szCs w:val="28"/>
        </w:rPr>
        <w:t>.</w:t>
      </w:r>
    </w:p>
    <w:p w:rsidR="00C52156" w:rsidRPr="0047320C" w:rsidRDefault="00C52156" w:rsidP="00662D34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3" w:name="P138"/>
      <w:bookmarkEnd w:id="3"/>
      <w:r>
        <w:rPr>
          <w:sz w:val="28"/>
          <w:szCs w:val="28"/>
        </w:rPr>
        <w:t>4</w:t>
      </w:r>
      <w:r w:rsidRPr="0047320C">
        <w:rPr>
          <w:sz w:val="28"/>
          <w:szCs w:val="28"/>
        </w:rPr>
        <w:t xml:space="preserve">. </w:t>
      </w:r>
      <w:r>
        <w:rPr>
          <w:sz w:val="28"/>
          <w:szCs w:val="28"/>
        </w:rPr>
        <w:t>Предварительное рассмотрение уведомлений, направленных</w:t>
      </w:r>
      <w:r w:rsidRPr="0047320C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Губернатору Ульяновской области,</w:t>
      </w:r>
      <w:r w:rsidRPr="00473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управлением </w:t>
      </w:r>
      <w:r>
        <w:rPr>
          <w:sz w:val="28"/>
          <w:szCs w:val="28"/>
        </w:rPr>
        <w:br/>
        <w:t xml:space="preserve">по </w:t>
      </w:r>
      <w:r w:rsidR="00142836">
        <w:rPr>
          <w:sz w:val="28"/>
          <w:szCs w:val="28"/>
        </w:rPr>
        <w:t>вопросам государственной службы и кадров</w:t>
      </w:r>
      <w:r>
        <w:rPr>
          <w:sz w:val="28"/>
          <w:szCs w:val="28"/>
        </w:rPr>
        <w:t xml:space="preserve"> администрации Губернатора Ульяновской области (далее – Управление). </w:t>
      </w:r>
    </w:p>
    <w:p w:rsidR="00C52156" w:rsidRPr="00B72132" w:rsidRDefault="00C52156" w:rsidP="00EC7995">
      <w:pPr>
        <w:pStyle w:val="ConsPlusNormal"/>
        <w:ind w:firstLine="709"/>
        <w:jc w:val="both"/>
        <w:rPr>
          <w:sz w:val="28"/>
          <w:szCs w:val="28"/>
        </w:rPr>
      </w:pPr>
      <w:bookmarkStart w:id="4" w:name="P142"/>
      <w:bookmarkEnd w:id="4"/>
      <w:proofErr w:type="gramStart"/>
      <w:r w:rsidRPr="0047320C">
        <w:rPr>
          <w:sz w:val="28"/>
          <w:szCs w:val="28"/>
        </w:rPr>
        <w:t>В ходе предварительного рассмотрения уведомлен</w:t>
      </w:r>
      <w:r>
        <w:rPr>
          <w:sz w:val="28"/>
          <w:szCs w:val="28"/>
        </w:rPr>
        <w:t xml:space="preserve">ий </w:t>
      </w:r>
      <w:r w:rsidRPr="00B72132">
        <w:rPr>
          <w:sz w:val="28"/>
          <w:szCs w:val="28"/>
        </w:rPr>
        <w:t xml:space="preserve">должностные лица Управления имеют право получать в установленном порядке от лиц, </w:t>
      </w:r>
      <w:r w:rsidRPr="00B72132">
        <w:rPr>
          <w:sz w:val="28"/>
          <w:szCs w:val="28"/>
        </w:rPr>
        <w:lastRenderedPageBreak/>
        <w:t xml:space="preserve">направивших уведомления, пояснения по изложенным в них обстоятельствам </w:t>
      </w:r>
      <w:r w:rsidRPr="00B72132">
        <w:rPr>
          <w:sz w:val="28"/>
          <w:szCs w:val="28"/>
        </w:rPr>
        <w:br/>
        <w:t xml:space="preserve">и направлять в установленном порядке запросы в </w:t>
      </w:r>
      <w:r>
        <w:rPr>
          <w:sz w:val="28"/>
          <w:szCs w:val="28"/>
        </w:rPr>
        <w:t>территориальные</w:t>
      </w:r>
      <w:r w:rsidRPr="00B72132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федеральных органов</w:t>
      </w:r>
      <w:r w:rsidRPr="00B72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исполнительной </w:t>
      </w:r>
      <w:r w:rsidRPr="00B72132">
        <w:rPr>
          <w:sz w:val="28"/>
          <w:szCs w:val="28"/>
        </w:rPr>
        <w:t xml:space="preserve">власти, органы государственной власти </w:t>
      </w:r>
      <w:r>
        <w:rPr>
          <w:sz w:val="28"/>
          <w:szCs w:val="28"/>
        </w:rPr>
        <w:t>Ульяновской области</w:t>
      </w:r>
      <w:r w:rsidRPr="00B72132">
        <w:rPr>
          <w:sz w:val="28"/>
          <w:szCs w:val="28"/>
        </w:rPr>
        <w:t xml:space="preserve">, иные государственные органы, </w:t>
      </w:r>
      <w:r>
        <w:rPr>
          <w:sz w:val="28"/>
          <w:szCs w:val="28"/>
        </w:rPr>
        <w:t xml:space="preserve">органы местного самоуправления муниципальных образований Ульяновской области </w:t>
      </w:r>
      <w:r>
        <w:rPr>
          <w:sz w:val="28"/>
          <w:szCs w:val="28"/>
        </w:rPr>
        <w:br/>
      </w:r>
      <w:r w:rsidRPr="00B72132">
        <w:rPr>
          <w:sz w:val="28"/>
          <w:szCs w:val="28"/>
        </w:rPr>
        <w:t>и заинтересованные организации.</w:t>
      </w:r>
      <w:proofErr w:type="gramEnd"/>
    </w:p>
    <w:p w:rsidR="00C52156" w:rsidRPr="0047320C" w:rsidRDefault="00C52156" w:rsidP="00EC799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320C">
        <w:rPr>
          <w:sz w:val="28"/>
          <w:szCs w:val="28"/>
        </w:rPr>
        <w:t>. По результатам предварител</w:t>
      </w:r>
      <w:r>
        <w:rPr>
          <w:sz w:val="28"/>
          <w:szCs w:val="28"/>
        </w:rPr>
        <w:t xml:space="preserve">ьного рассмотрения уведомлений </w:t>
      </w:r>
      <w:r w:rsidRPr="0047320C">
        <w:rPr>
          <w:sz w:val="28"/>
          <w:szCs w:val="28"/>
        </w:rPr>
        <w:t>Управлением подготавливается мотивированное заключение на каждое из них.</w:t>
      </w:r>
    </w:p>
    <w:p w:rsidR="00C52156" w:rsidRDefault="00C52156" w:rsidP="00EC7995">
      <w:pPr>
        <w:pStyle w:val="ConsPlusNormal"/>
        <w:ind w:firstLine="709"/>
        <w:jc w:val="both"/>
        <w:rPr>
          <w:sz w:val="28"/>
          <w:szCs w:val="28"/>
        </w:rPr>
      </w:pPr>
      <w:r w:rsidRPr="0047320C"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</w:t>
      </w:r>
      <w:r>
        <w:rPr>
          <w:sz w:val="28"/>
          <w:szCs w:val="28"/>
        </w:rPr>
        <w:t>представляются председателю комиссии</w:t>
      </w:r>
      <w:r w:rsidRPr="0047320C">
        <w:rPr>
          <w:sz w:val="28"/>
          <w:szCs w:val="28"/>
        </w:rPr>
        <w:t xml:space="preserve"> </w:t>
      </w:r>
      <w:r w:rsidRPr="009B3817">
        <w:rPr>
          <w:sz w:val="28"/>
          <w:szCs w:val="28"/>
        </w:rPr>
        <w:t xml:space="preserve">по координации работы по противодействию коррупции </w:t>
      </w:r>
      <w:r>
        <w:rPr>
          <w:sz w:val="28"/>
          <w:szCs w:val="28"/>
        </w:rPr>
        <w:br/>
      </w:r>
      <w:r w:rsidRPr="009B3817">
        <w:rPr>
          <w:sz w:val="28"/>
          <w:szCs w:val="28"/>
        </w:rPr>
        <w:t>в Ульяновской области</w:t>
      </w:r>
      <w:r w:rsidRPr="0047320C">
        <w:rPr>
          <w:sz w:val="28"/>
          <w:szCs w:val="28"/>
        </w:rPr>
        <w:t xml:space="preserve"> в течение семи рабочих дней со дня поступ</w:t>
      </w:r>
      <w:r>
        <w:rPr>
          <w:sz w:val="28"/>
          <w:szCs w:val="28"/>
        </w:rPr>
        <w:t>ления уведомлений в Управление.</w:t>
      </w:r>
    </w:p>
    <w:p w:rsidR="00C52156" w:rsidRPr="0047320C" w:rsidRDefault="00C52156" w:rsidP="00EC799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7320C">
        <w:rPr>
          <w:sz w:val="28"/>
          <w:szCs w:val="28"/>
        </w:rPr>
        <w:t xml:space="preserve">В случае направления запросов, указанных в </w:t>
      </w:r>
      <w:hyperlink w:anchor="P142" w:history="1">
        <w:r>
          <w:rPr>
            <w:sz w:val="28"/>
            <w:szCs w:val="28"/>
          </w:rPr>
          <w:t xml:space="preserve"> пункте</w:t>
        </w:r>
        <w:r w:rsidRPr="0047320C">
          <w:rPr>
            <w:color w:val="0000FF"/>
            <w:sz w:val="28"/>
            <w:szCs w:val="28"/>
          </w:rPr>
          <w:t xml:space="preserve"> </w:t>
        </w:r>
      </w:hyperlink>
      <w:r w:rsidRPr="007131C9">
        <w:rPr>
          <w:sz w:val="28"/>
        </w:rPr>
        <w:t>4</w:t>
      </w:r>
      <w:r w:rsidRPr="0047320C">
        <w:rPr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>
        <w:rPr>
          <w:sz w:val="28"/>
          <w:szCs w:val="28"/>
        </w:rPr>
        <w:t>председателю комиссии</w:t>
      </w:r>
      <w:r w:rsidRPr="006A67DA">
        <w:rPr>
          <w:sz w:val="28"/>
          <w:szCs w:val="28"/>
        </w:rPr>
        <w:t xml:space="preserve"> </w:t>
      </w:r>
      <w:r w:rsidRPr="009B3817">
        <w:rPr>
          <w:sz w:val="28"/>
          <w:szCs w:val="28"/>
        </w:rPr>
        <w:t>по координации работы по противодействию коррупции в Ульяновской области</w:t>
      </w:r>
      <w:r w:rsidRPr="0047320C">
        <w:rPr>
          <w:sz w:val="28"/>
          <w:szCs w:val="28"/>
        </w:rPr>
        <w:t xml:space="preserve"> в течение 45 дней со дня посту</w:t>
      </w:r>
      <w:r>
        <w:rPr>
          <w:sz w:val="28"/>
          <w:szCs w:val="28"/>
        </w:rPr>
        <w:t>пления уведомлений в Управление</w:t>
      </w:r>
      <w:r w:rsidRPr="0047320C">
        <w:rPr>
          <w:sz w:val="28"/>
          <w:szCs w:val="28"/>
        </w:rPr>
        <w:t>. Указанный срок может быть продл</w:t>
      </w:r>
      <w:r>
        <w:rPr>
          <w:sz w:val="28"/>
          <w:szCs w:val="28"/>
        </w:rPr>
        <w:t>ё</w:t>
      </w:r>
      <w:r w:rsidRPr="0047320C">
        <w:rPr>
          <w:sz w:val="28"/>
          <w:szCs w:val="28"/>
        </w:rPr>
        <w:t>н, но не более чем на 30 дней.</w:t>
      </w:r>
    </w:p>
    <w:p w:rsidR="00C52156" w:rsidRDefault="00C52156" w:rsidP="00EC799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320C">
        <w:rPr>
          <w:sz w:val="28"/>
          <w:szCs w:val="28"/>
        </w:rPr>
        <w:t xml:space="preserve">. </w:t>
      </w:r>
      <w:r w:rsidRPr="009B3817">
        <w:rPr>
          <w:sz w:val="28"/>
          <w:szCs w:val="28"/>
        </w:rPr>
        <w:t xml:space="preserve">Комиссия по координации работы по противодействию коррупции </w:t>
      </w:r>
      <w:r>
        <w:rPr>
          <w:sz w:val="28"/>
          <w:szCs w:val="28"/>
        </w:rPr>
        <w:br/>
      </w:r>
      <w:r w:rsidRPr="009B3817">
        <w:rPr>
          <w:sz w:val="28"/>
          <w:szCs w:val="28"/>
        </w:rPr>
        <w:t xml:space="preserve">в Ульяновской области рассматривает уведомления и принимает по ним решения в порядке, установленном постановлением Губернатора </w:t>
      </w:r>
      <w:r>
        <w:rPr>
          <w:sz w:val="28"/>
          <w:szCs w:val="28"/>
        </w:rPr>
        <w:t>Ульяновской области от 12.10.2015 №</w:t>
      </w:r>
      <w:r w:rsidRPr="009B3817">
        <w:rPr>
          <w:sz w:val="28"/>
          <w:szCs w:val="28"/>
        </w:rPr>
        <w:t xml:space="preserve"> 179 «Об утверждении Положения о комиссии </w:t>
      </w:r>
      <w:r>
        <w:rPr>
          <w:sz w:val="28"/>
          <w:szCs w:val="28"/>
        </w:rPr>
        <w:br/>
      </w:r>
      <w:r w:rsidRPr="009B3817">
        <w:rPr>
          <w:sz w:val="28"/>
          <w:szCs w:val="28"/>
        </w:rPr>
        <w:t>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области»</w:t>
      </w:r>
      <w:r>
        <w:rPr>
          <w:sz w:val="28"/>
          <w:szCs w:val="28"/>
        </w:rPr>
        <w:t>.</w:t>
      </w:r>
    </w:p>
    <w:p w:rsidR="00C52156" w:rsidRDefault="00C52156" w:rsidP="009B3817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</w:p>
    <w:p w:rsidR="00C52156" w:rsidRDefault="00C52156" w:rsidP="00501CE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</w:pPr>
    </w:p>
    <w:p w:rsidR="00C52156" w:rsidRDefault="00C52156" w:rsidP="00DD0F2E">
      <w:pPr>
        <w:pStyle w:val="ConsPlusNormal"/>
        <w:spacing w:line="360" w:lineRule="auto"/>
        <w:jc w:val="right"/>
        <w:rPr>
          <w:b/>
          <w:sz w:val="28"/>
          <w:szCs w:val="28"/>
        </w:rPr>
        <w:sectPr w:rsidR="00C52156" w:rsidSect="00C04F3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2156" w:rsidRPr="00DF142B" w:rsidRDefault="00C52156" w:rsidP="00C04F39">
      <w:pPr>
        <w:pStyle w:val="ConsPlusNormal"/>
        <w:spacing w:line="360" w:lineRule="auto"/>
        <w:ind w:left="7371"/>
        <w:jc w:val="center"/>
        <w:rPr>
          <w:sz w:val="28"/>
          <w:szCs w:val="28"/>
        </w:rPr>
      </w:pPr>
      <w:r w:rsidRPr="00DF142B">
        <w:rPr>
          <w:sz w:val="28"/>
          <w:szCs w:val="28"/>
        </w:rPr>
        <w:lastRenderedPageBreak/>
        <w:t>ПРИЛОЖЕНИЕ</w:t>
      </w:r>
    </w:p>
    <w:p w:rsidR="00C52156" w:rsidRPr="00DF142B" w:rsidRDefault="00C52156" w:rsidP="00C04F39">
      <w:pPr>
        <w:pStyle w:val="ConsPlusTitle"/>
        <w:spacing w:line="360" w:lineRule="auto"/>
        <w:ind w:left="7371"/>
        <w:jc w:val="center"/>
        <w:rPr>
          <w:b w:val="0"/>
          <w:sz w:val="28"/>
          <w:szCs w:val="28"/>
        </w:rPr>
      </w:pPr>
      <w:r w:rsidRPr="00DF142B">
        <w:rPr>
          <w:b w:val="0"/>
          <w:sz w:val="28"/>
          <w:szCs w:val="28"/>
        </w:rPr>
        <w:t>к Положению</w:t>
      </w:r>
    </w:p>
    <w:p w:rsidR="00C52156" w:rsidRDefault="00C52156" w:rsidP="002F098D">
      <w:pPr>
        <w:pStyle w:val="ConsPlusNormal"/>
        <w:jc w:val="right"/>
      </w:pPr>
      <w:r w:rsidRPr="00542FB5">
        <w:t xml:space="preserve">                            </w:t>
      </w:r>
    </w:p>
    <w:p w:rsidR="00C52156" w:rsidRPr="00C6552A" w:rsidRDefault="00C52156" w:rsidP="002F0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52156" w:rsidRPr="00C6552A" w:rsidRDefault="00C52156" w:rsidP="00C04F3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6552A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C52156" w:rsidRPr="00C6552A" w:rsidRDefault="00C52156" w:rsidP="002F0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2156" w:rsidRPr="00C6552A" w:rsidRDefault="00C52156" w:rsidP="002F09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 xml:space="preserve">                                  Губернатору Ульяновской области</w:t>
      </w:r>
    </w:p>
    <w:p w:rsidR="00C52156" w:rsidRPr="00C6552A" w:rsidRDefault="00C52156" w:rsidP="002F09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</w:t>
      </w:r>
    </w:p>
    <w:p w:rsidR="00C52156" w:rsidRDefault="00C52156" w:rsidP="00C655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C52156" w:rsidRPr="00C6552A" w:rsidRDefault="00C52156" w:rsidP="00C65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6552A">
        <w:rPr>
          <w:rFonts w:ascii="Times New Roman" w:hAnsi="Times New Roman" w:cs="Times New Roman"/>
          <w:sz w:val="28"/>
          <w:szCs w:val="28"/>
        </w:rPr>
        <w:t xml:space="preserve">    </w:t>
      </w:r>
      <w:r w:rsidRPr="00C6552A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C52156" w:rsidRDefault="00C52156" w:rsidP="002F0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2156" w:rsidRDefault="00C52156" w:rsidP="002F0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2156" w:rsidRPr="00DF142B" w:rsidRDefault="00C52156" w:rsidP="002F0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2156" w:rsidRPr="00C6552A" w:rsidRDefault="00C52156" w:rsidP="002F09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79"/>
      <w:bookmarkEnd w:id="5"/>
      <w:r w:rsidRPr="00C655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52156" w:rsidRPr="00C6552A" w:rsidRDefault="00C52156" w:rsidP="002F09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52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C52156" w:rsidRPr="00C6552A" w:rsidRDefault="00C52156" w:rsidP="002F09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52A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C6552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C6552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C52156" w:rsidRPr="00C6552A" w:rsidRDefault="00C52156" w:rsidP="002F09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52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96504E" w:rsidRPr="00C6552A" w:rsidRDefault="0096504E" w:rsidP="002F0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2156" w:rsidRDefault="00C52156" w:rsidP="00662D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6552A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2A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2A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6552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6552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6504E" w:rsidRDefault="00C52156" w:rsidP="000517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>Обстоятельства, являющиеся</w:t>
      </w:r>
      <w:r w:rsidR="00C04F39">
        <w:rPr>
          <w:rFonts w:ascii="Times New Roman" w:hAnsi="Times New Roman" w:cs="Times New Roman"/>
          <w:sz w:val="28"/>
          <w:szCs w:val="28"/>
        </w:rPr>
        <w:t xml:space="preserve"> </w:t>
      </w:r>
      <w:r w:rsidRPr="00C6552A">
        <w:rPr>
          <w:rFonts w:ascii="Times New Roman" w:hAnsi="Times New Roman" w:cs="Times New Roman"/>
          <w:sz w:val="28"/>
          <w:szCs w:val="28"/>
        </w:rPr>
        <w:t>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заинтересованности:</w:t>
      </w:r>
      <w:r w:rsidR="009650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C52156" w:rsidRPr="00C6552A" w:rsidRDefault="00C52156" w:rsidP="00662D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</w:t>
      </w:r>
      <w:r w:rsidR="00C04F39">
        <w:rPr>
          <w:rFonts w:ascii="Times New Roman" w:hAnsi="Times New Roman" w:cs="Times New Roman"/>
          <w:sz w:val="28"/>
          <w:szCs w:val="28"/>
        </w:rPr>
        <w:t xml:space="preserve"> </w:t>
      </w:r>
      <w:r w:rsidRPr="00C6552A">
        <w:rPr>
          <w:rFonts w:ascii="Times New Roman" w:hAnsi="Times New Roman" w:cs="Times New Roman"/>
          <w:sz w:val="28"/>
          <w:szCs w:val="28"/>
        </w:rPr>
        <w:t>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2A">
        <w:rPr>
          <w:rFonts w:ascii="Times New Roman" w:hAnsi="Times New Roman" w:cs="Times New Roman"/>
          <w:sz w:val="28"/>
          <w:szCs w:val="28"/>
        </w:rPr>
        <w:t>повл</w:t>
      </w:r>
      <w:r w:rsidR="0096504E">
        <w:rPr>
          <w:rFonts w:ascii="Times New Roman" w:hAnsi="Times New Roman" w:cs="Times New Roman"/>
          <w:sz w:val="28"/>
          <w:szCs w:val="28"/>
        </w:rPr>
        <w:t>иять личная заинтересованность: ________________________________________________________________________________________________________</w:t>
      </w:r>
    </w:p>
    <w:p w:rsidR="00C52156" w:rsidRPr="00C6552A" w:rsidRDefault="00C52156" w:rsidP="00662D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интересов:</w:t>
      </w:r>
      <w:r w:rsidR="00646C74">
        <w:rPr>
          <w:rFonts w:ascii="Times New Roman" w:hAnsi="Times New Roman" w:cs="Times New Roman"/>
          <w:sz w:val="28"/>
          <w:szCs w:val="28"/>
        </w:rPr>
        <w:t xml:space="preserve"> </w:t>
      </w:r>
      <w:r w:rsidRPr="00C6552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6504E">
        <w:rPr>
          <w:rFonts w:ascii="Times New Roman" w:hAnsi="Times New Roman" w:cs="Times New Roman"/>
          <w:sz w:val="28"/>
          <w:szCs w:val="28"/>
        </w:rPr>
        <w:t>__________</w:t>
      </w:r>
    </w:p>
    <w:p w:rsidR="00C52156" w:rsidRPr="00C6552A" w:rsidRDefault="00C52156" w:rsidP="00662D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6504E">
        <w:rPr>
          <w:rFonts w:ascii="Times New Roman" w:hAnsi="Times New Roman" w:cs="Times New Roman"/>
          <w:sz w:val="28"/>
          <w:szCs w:val="28"/>
        </w:rPr>
        <w:t>_</w:t>
      </w:r>
      <w:r w:rsidR="00662D34">
        <w:rPr>
          <w:rFonts w:ascii="Times New Roman" w:hAnsi="Times New Roman" w:cs="Times New Roman"/>
          <w:sz w:val="28"/>
          <w:szCs w:val="28"/>
        </w:rPr>
        <w:t>_</w:t>
      </w:r>
      <w:r w:rsidR="0096504E">
        <w:rPr>
          <w:rFonts w:ascii="Times New Roman" w:hAnsi="Times New Roman" w:cs="Times New Roman"/>
          <w:sz w:val="28"/>
          <w:szCs w:val="28"/>
        </w:rPr>
        <w:t>_</w:t>
      </w:r>
    </w:p>
    <w:p w:rsidR="00C52156" w:rsidRPr="00C6552A" w:rsidRDefault="00C52156" w:rsidP="00662D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676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</w:t>
      </w:r>
      <w:r w:rsidRPr="00581676">
        <w:rPr>
          <w:rFonts w:ascii="Times New Roman" w:hAnsi="Times New Roman" w:cs="Times New Roman"/>
          <w:sz w:val="28"/>
          <w:szCs w:val="28"/>
        </w:rPr>
        <w:br/>
        <w:t>в Ульяновской области</w:t>
      </w:r>
      <w:r w:rsidRPr="00C6552A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C6552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6552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52156" w:rsidRPr="00C6552A" w:rsidRDefault="00C52156" w:rsidP="00662D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2156" w:rsidRPr="00C6552A" w:rsidRDefault="00C52156" w:rsidP="00662D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55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552A">
        <w:rPr>
          <w:rFonts w:ascii="Times New Roman" w:hAnsi="Times New Roman" w:cs="Times New Roman"/>
          <w:sz w:val="28"/>
          <w:szCs w:val="28"/>
        </w:rPr>
        <w:t xml:space="preserve"> ___________ 20__ г. _________________________    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131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2156" w:rsidRPr="00C6552A" w:rsidRDefault="00C52156" w:rsidP="00662D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55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5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6552A">
        <w:rPr>
          <w:rFonts w:ascii="Times New Roman" w:hAnsi="Times New Roman" w:cs="Times New Roman"/>
          <w:sz w:val="24"/>
          <w:szCs w:val="24"/>
        </w:rPr>
        <w:t xml:space="preserve">(подпись лица,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552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C52156" w:rsidRDefault="00C52156" w:rsidP="00051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552A">
        <w:rPr>
          <w:rFonts w:ascii="Times New Roman" w:hAnsi="Times New Roman" w:cs="Times New Roman"/>
          <w:sz w:val="24"/>
          <w:szCs w:val="24"/>
        </w:rPr>
        <w:t xml:space="preserve">      </w:t>
      </w:r>
      <w:r w:rsidR="000517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55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7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6552A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C6552A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C52156" w:rsidRDefault="00C52156" w:rsidP="00662D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4F39" w:rsidRDefault="00C04F39" w:rsidP="00662D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2156" w:rsidRPr="00C6552A" w:rsidRDefault="00C52156" w:rsidP="00077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52156" w:rsidRPr="00C6552A" w:rsidRDefault="00C52156" w:rsidP="002F098D">
      <w:pPr>
        <w:pStyle w:val="ConsPlusNormal"/>
        <w:jc w:val="both"/>
        <w:rPr>
          <w:sz w:val="28"/>
          <w:szCs w:val="28"/>
        </w:rPr>
      </w:pPr>
    </w:p>
    <w:p w:rsidR="00C52156" w:rsidRPr="00C6552A" w:rsidRDefault="00C52156" w:rsidP="002F0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52156" w:rsidRPr="00C6552A" w:rsidSect="00C04F39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5F" w:rsidRDefault="00D3535F">
      <w:r>
        <w:separator/>
      </w:r>
    </w:p>
  </w:endnote>
  <w:endnote w:type="continuationSeparator" w:id="0">
    <w:p w:rsidR="00D3535F" w:rsidRDefault="00D3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56" w:rsidRPr="00C04F39" w:rsidRDefault="00C04F39" w:rsidP="00C04F39">
    <w:pPr>
      <w:pStyle w:val="a6"/>
      <w:jc w:val="right"/>
      <w:rPr>
        <w:sz w:val="16"/>
      </w:rPr>
    </w:pPr>
    <w:r w:rsidRPr="00C04F39">
      <w:rPr>
        <w:sz w:val="16"/>
      </w:rPr>
      <w:t>0303ка1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5F" w:rsidRDefault="00D3535F">
      <w:r>
        <w:separator/>
      </w:r>
    </w:p>
  </w:footnote>
  <w:footnote w:type="continuationSeparator" w:id="0">
    <w:p w:rsidR="00D3535F" w:rsidRDefault="00D3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56" w:rsidRDefault="00C52156" w:rsidP="007E2F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156" w:rsidRDefault="00C52156" w:rsidP="00BC2C2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56" w:rsidRPr="00404B02" w:rsidRDefault="00C52156">
    <w:pPr>
      <w:pStyle w:val="a3"/>
      <w:jc w:val="center"/>
      <w:rPr>
        <w:sz w:val="28"/>
        <w:szCs w:val="28"/>
      </w:rPr>
    </w:pPr>
    <w:r w:rsidRPr="00404B02">
      <w:rPr>
        <w:sz w:val="28"/>
        <w:szCs w:val="28"/>
      </w:rPr>
      <w:fldChar w:fldCharType="begin"/>
    </w:r>
    <w:r w:rsidRPr="00404B02">
      <w:rPr>
        <w:sz w:val="28"/>
        <w:szCs w:val="28"/>
      </w:rPr>
      <w:instrText>PAGE   \* MERGEFORMAT</w:instrText>
    </w:r>
    <w:r w:rsidRPr="00404B02">
      <w:rPr>
        <w:sz w:val="28"/>
        <w:szCs w:val="28"/>
      </w:rPr>
      <w:fldChar w:fldCharType="separate"/>
    </w:r>
    <w:r w:rsidR="000B1B92">
      <w:rPr>
        <w:noProof/>
        <w:sz w:val="28"/>
        <w:szCs w:val="28"/>
      </w:rPr>
      <w:t>2</w:t>
    </w:r>
    <w:r w:rsidRPr="00404B0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119"/>
    <w:multiLevelType w:val="hybridMultilevel"/>
    <w:tmpl w:val="C2B416DC"/>
    <w:lvl w:ilvl="0" w:tplc="82325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AE"/>
    <w:rsid w:val="000137F8"/>
    <w:rsid w:val="0005175C"/>
    <w:rsid w:val="00062AC8"/>
    <w:rsid w:val="000773D7"/>
    <w:rsid w:val="00086571"/>
    <w:rsid w:val="000B1B92"/>
    <w:rsid w:val="000C1C04"/>
    <w:rsid w:val="000E0B94"/>
    <w:rsid w:val="000E3D8B"/>
    <w:rsid w:val="000E59D6"/>
    <w:rsid w:val="000E6AFF"/>
    <w:rsid w:val="00100E54"/>
    <w:rsid w:val="00106293"/>
    <w:rsid w:val="00121C19"/>
    <w:rsid w:val="001228FE"/>
    <w:rsid w:val="00142836"/>
    <w:rsid w:val="00150F6C"/>
    <w:rsid w:val="001531F6"/>
    <w:rsid w:val="00175283"/>
    <w:rsid w:val="001A5C2C"/>
    <w:rsid w:val="001D0F41"/>
    <w:rsid w:val="001D4EAF"/>
    <w:rsid w:val="00216E6E"/>
    <w:rsid w:val="0026073E"/>
    <w:rsid w:val="00263052"/>
    <w:rsid w:val="0028171D"/>
    <w:rsid w:val="002B0B4C"/>
    <w:rsid w:val="002D16A3"/>
    <w:rsid w:val="002D46C7"/>
    <w:rsid w:val="002F098D"/>
    <w:rsid w:val="00306D72"/>
    <w:rsid w:val="00351EE0"/>
    <w:rsid w:val="003521B9"/>
    <w:rsid w:val="003574A4"/>
    <w:rsid w:val="003C1AF4"/>
    <w:rsid w:val="003F0200"/>
    <w:rsid w:val="00404B02"/>
    <w:rsid w:val="004626E8"/>
    <w:rsid w:val="00471F72"/>
    <w:rsid w:val="0047320C"/>
    <w:rsid w:val="004761F2"/>
    <w:rsid w:val="004C379D"/>
    <w:rsid w:val="004C44F0"/>
    <w:rsid w:val="004C634C"/>
    <w:rsid w:val="004F3AB6"/>
    <w:rsid w:val="00501CE5"/>
    <w:rsid w:val="00506066"/>
    <w:rsid w:val="005213CE"/>
    <w:rsid w:val="00522D36"/>
    <w:rsid w:val="00524063"/>
    <w:rsid w:val="00527BD9"/>
    <w:rsid w:val="00527BE0"/>
    <w:rsid w:val="00542FB5"/>
    <w:rsid w:val="00552F5B"/>
    <w:rsid w:val="00561DE4"/>
    <w:rsid w:val="00575E09"/>
    <w:rsid w:val="00581676"/>
    <w:rsid w:val="005F5912"/>
    <w:rsid w:val="00646C74"/>
    <w:rsid w:val="00655A97"/>
    <w:rsid w:val="00662D34"/>
    <w:rsid w:val="006641B2"/>
    <w:rsid w:val="00671D06"/>
    <w:rsid w:val="006A28E9"/>
    <w:rsid w:val="006A593D"/>
    <w:rsid w:val="006A67DA"/>
    <w:rsid w:val="006B2A59"/>
    <w:rsid w:val="006C234A"/>
    <w:rsid w:val="006C6610"/>
    <w:rsid w:val="006D26F2"/>
    <w:rsid w:val="006D6BE1"/>
    <w:rsid w:val="006E194D"/>
    <w:rsid w:val="006E696D"/>
    <w:rsid w:val="007131C9"/>
    <w:rsid w:val="007310A7"/>
    <w:rsid w:val="00746735"/>
    <w:rsid w:val="00755922"/>
    <w:rsid w:val="00762147"/>
    <w:rsid w:val="0078092A"/>
    <w:rsid w:val="0078222F"/>
    <w:rsid w:val="0078534C"/>
    <w:rsid w:val="00785ACC"/>
    <w:rsid w:val="00794FE2"/>
    <w:rsid w:val="007A2D07"/>
    <w:rsid w:val="007B2323"/>
    <w:rsid w:val="007E2F8C"/>
    <w:rsid w:val="007E3F95"/>
    <w:rsid w:val="00801759"/>
    <w:rsid w:val="00803B69"/>
    <w:rsid w:val="008048EB"/>
    <w:rsid w:val="00811BB3"/>
    <w:rsid w:val="008221AE"/>
    <w:rsid w:val="00830AF5"/>
    <w:rsid w:val="00844C04"/>
    <w:rsid w:val="008937B7"/>
    <w:rsid w:val="008D145F"/>
    <w:rsid w:val="008D2535"/>
    <w:rsid w:val="008D35C7"/>
    <w:rsid w:val="008E1296"/>
    <w:rsid w:val="008F21AD"/>
    <w:rsid w:val="008F2F5E"/>
    <w:rsid w:val="00911897"/>
    <w:rsid w:val="00911CBC"/>
    <w:rsid w:val="00925C05"/>
    <w:rsid w:val="00930627"/>
    <w:rsid w:val="0093695C"/>
    <w:rsid w:val="00945D91"/>
    <w:rsid w:val="009568F3"/>
    <w:rsid w:val="00963248"/>
    <w:rsid w:val="0096504E"/>
    <w:rsid w:val="00970F1B"/>
    <w:rsid w:val="009906FD"/>
    <w:rsid w:val="009B3817"/>
    <w:rsid w:val="009C2828"/>
    <w:rsid w:val="009E3B5A"/>
    <w:rsid w:val="009F1341"/>
    <w:rsid w:val="00A12F1B"/>
    <w:rsid w:val="00A155AE"/>
    <w:rsid w:val="00A30DC9"/>
    <w:rsid w:val="00A45E33"/>
    <w:rsid w:val="00A46C16"/>
    <w:rsid w:val="00A54ED8"/>
    <w:rsid w:val="00A67ACF"/>
    <w:rsid w:val="00A75C87"/>
    <w:rsid w:val="00A84FC3"/>
    <w:rsid w:val="00A9041D"/>
    <w:rsid w:val="00AA58CA"/>
    <w:rsid w:val="00AA67DF"/>
    <w:rsid w:val="00AD46F0"/>
    <w:rsid w:val="00AD4ECB"/>
    <w:rsid w:val="00AD6D27"/>
    <w:rsid w:val="00AE0AFC"/>
    <w:rsid w:val="00B11948"/>
    <w:rsid w:val="00B215A9"/>
    <w:rsid w:val="00B2218E"/>
    <w:rsid w:val="00B71601"/>
    <w:rsid w:val="00B72132"/>
    <w:rsid w:val="00B934AE"/>
    <w:rsid w:val="00BB1893"/>
    <w:rsid w:val="00BC2C24"/>
    <w:rsid w:val="00BC4C2E"/>
    <w:rsid w:val="00BC78AD"/>
    <w:rsid w:val="00BE6941"/>
    <w:rsid w:val="00BF27C4"/>
    <w:rsid w:val="00C04F39"/>
    <w:rsid w:val="00C11A17"/>
    <w:rsid w:val="00C52156"/>
    <w:rsid w:val="00C610C3"/>
    <w:rsid w:val="00C6552A"/>
    <w:rsid w:val="00C82530"/>
    <w:rsid w:val="00CA69A9"/>
    <w:rsid w:val="00CE22BB"/>
    <w:rsid w:val="00D027ED"/>
    <w:rsid w:val="00D2202C"/>
    <w:rsid w:val="00D24F08"/>
    <w:rsid w:val="00D3535F"/>
    <w:rsid w:val="00D434A4"/>
    <w:rsid w:val="00D45C9A"/>
    <w:rsid w:val="00D47A5B"/>
    <w:rsid w:val="00D7109F"/>
    <w:rsid w:val="00D7651A"/>
    <w:rsid w:val="00D829C2"/>
    <w:rsid w:val="00D924A1"/>
    <w:rsid w:val="00DA6F59"/>
    <w:rsid w:val="00DD04F0"/>
    <w:rsid w:val="00DD0F2E"/>
    <w:rsid w:val="00DD4578"/>
    <w:rsid w:val="00DF142B"/>
    <w:rsid w:val="00E04D24"/>
    <w:rsid w:val="00E26642"/>
    <w:rsid w:val="00E37E5E"/>
    <w:rsid w:val="00E4306F"/>
    <w:rsid w:val="00E55278"/>
    <w:rsid w:val="00E57679"/>
    <w:rsid w:val="00E655DC"/>
    <w:rsid w:val="00E65C36"/>
    <w:rsid w:val="00E775C0"/>
    <w:rsid w:val="00EA6DD3"/>
    <w:rsid w:val="00EB5172"/>
    <w:rsid w:val="00EB77C6"/>
    <w:rsid w:val="00EC7995"/>
    <w:rsid w:val="00F00F73"/>
    <w:rsid w:val="00F11655"/>
    <w:rsid w:val="00F120EC"/>
    <w:rsid w:val="00F23008"/>
    <w:rsid w:val="00F30477"/>
    <w:rsid w:val="00F375AC"/>
    <w:rsid w:val="00F55F20"/>
    <w:rsid w:val="00F573EE"/>
    <w:rsid w:val="00F86C6B"/>
    <w:rsid w:val="00FC37F1"/>
    <w:rsid w:val="00FC3A2F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5AE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A155AE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A155A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BC2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B02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C2C24"/>
    <w:rPr>
      <w:rFonts w:cs="Times New Roman"/>
    </w:rPr>
  </w:style>
  <w:style w:type="paragraph" w:styleId="a6">
    <w:name w:val="footer"/>
    <w:basedOn w:val="a"/>
    <w:link w:val="a7"/>
    <w:uiPriority w:val="99"/>
    <w:rsid w:val="00BC2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55F20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F2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71601"/>
    <w:rPr>
      <w:rFonts w:cs="Times New Roman"/>
      <w:sz w:val="2"/>
    </w:rPr>
  </w:style>
  <w:style w:type="paragraph" w:customStyle="1" w:styleId="ConsNormal">
    <w:name w:val="ConsNormal"/>
    <w:uiPriority w:val="99"/>
    <w:rsid w:val="00DD4578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A58C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locked/>
    <w:rsid w:val="0096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5AE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A155AE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A155A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BC2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B02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C2C24"/>
    <w:rPr>
      <w:rFonts w:cs="Times New Roman"/>
    </w:rPr>
  </w:style>
  <w:style w:type="paragraph" w:styleId="a6">
    <w:name w:val="footer"/>
    <w:basedOn w:val="a"/>
    <w:link w:val="a7"/>
    <w:uiPriority w:val="99"/>
    <w:rsid w:val="00BC2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55F20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F2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71601"/>
    <w:rPr>
      <w:rFonts w:cs="Times New Roman"/>
      <w:sz w:val="2"/>
    </w:rPr>
  </w:style>
  <w:style w:type="paragraph" w:customStyle="1" w:styleId="ConsNormal">
    <w:name w:val="ConsNormal"/>
    <w:uiPriority w:val="99"/>
    <w:rsid w:val="00DD4578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A58C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locked/>
    <w:rsid w:val="0096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3F83-C6D1-4DD6-AB0F-AA896C43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perfilova_mi</dc:creator>
  <cp:lastModifiedBy>Tabakov</cp:lastModifiedBy>
  <cp:revision>2</cp:revision>
  <cp:lastPrinted>2016-04-19T11:04:00Z</cp:lastPrinted>
  <dcterms:created xsi:type="dcterms:W3CDTF">2023-08-31T07:50:00Z</dcterms:created>
  <dcterms:modified xsi:type="dcterms:W3CDTF">2023-08-31T07:50:00Z</dcterms:modified>
</cp:coreProperties>
</file>