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20" w:rsidRPr="00247F95" w:rsidRDefault="00573620" w:rsidP="00573620">
      <w:pPr>
        <w:spacing w:line="192" w:lineRule="auto"/>
        <w:jc w:val="center"/>
        <w:rPr>
          <w:rFonts w:ascii="PT Astra Serif" w:hAnsi="PT Astra Serif" w:cs="Arial"/>
          <w:b/>
          <w:bCs/>
          <w:smallCaps/>
          <w:sz w:val="28"/>
          <w:szCs w:val="28"/>
          <w:lang w:eastAsia="ar-SA"/>
        </w:rPr>
      </w:pPr>
      <w:r w:rsidRPr="00247F95">
        <w:rPr>
          <w:rFonts w:ascii="PT Astra Serif" w:hAnsi="PT Astra Serif" w:cs="Arial"/>
          <w:b/>
          <w:bCs/>
          <w:smallCaps/>
          <w:sz w:val="28"/>
          <w:szCs w:val="28"/>
          <w:lang w:eastAsia="ar-SA"/>
        </w:rPr>
        <w:t>СОВЕТ ДЕПУТАТОВ  МУНИЦИПАЛЬНОГО ОБРАЗОВАНИЯ</w:t>
      </w:r>
    </w:p>
    <w:p w:rsidR="00573620" w:rsidRPr="00247F95" w:rsidRDefault="00573620" w:rsidP="00573620">
      <w:pPr>
        <w:spacing w:line="192" w:lineRule="auto"/>
        <w:jc w:val="center"/>
        <w:rPr>
          <w:rFonts w:ascii="PT Astra Serif" w:hAnsi="PT Astra Serif" w:cs="Arial"/>
          <w:b/>
          <w:bCs/>
          <w:smallCaps/>
          <w:sz w:val="28"/>
          <w:szCs w:val="28"/>
          <w:lang w:eastAsia="ar-SA"/>
        </w:rPr>
      </w:pPr>
      <w:r w:rsidRPr="00247F95">
        <w:rPr>
          <w:rFonts w:ascii="PT Astra Serif" w:hAnsi="PT Astra Serif" w:cs="Arial"/>
          <w:b/>
          <w:bCs/>
          <w:smallCaps/>
          <w:sz w:val="28"/>
          <w:szCs w:val="28"/>
          <w:lang w:eastAsia="ar-SA"/>
        </w:rPr>
        <w:t>«ТЕРЕНЬГУЛЬСКИЙ РАЙОН»</w:t>
      </w:r>
    </w:p>
    <w:p w:rsidR="00573620" w:rsidRPr="00247F95" w:rsidRDefault="00573620" w:rsidP="00573620">
      <w:pPr>
        <w:spacing w:line="192" w:lineRule="auto"/>
        <w:jc w:val="center"/>
        <w:rPr>
          <w:rFonts w:ascii="PT Astra Serif" w:hAnsi="PT Astra Serif" w:cs="Arial"/>
          <w:b/>
          <w:bCs/>
          <w:smallCaps/>
          <w:sz w:val="28"/>
          <w:szCs w:val="28"/>
          <w:lang w:eastAsia="ar-SA"/>
        </w:rPr>
      </w:pPr>
      <w:r w:rsidRPr="00247F95">
        <w:rPr>
          <w:rFonts w:ascii="PT Astra Serif" w:hAnsi="PT Astra Serif" w:cs="Arial"/>
          <w:b/>
          <w:bCs/>
          <w:smallCaps/>
          <w:sz w:val="28"/>
          <w:szCs w:val="28"/>
          <w:lang w:eastAsia="ar-SA"/>
        </w:rPr>
        <w:t xml:space="preserve"> УЛЬЯНОВСКОЙ ОБЛАСТИ</w:t>
      </w:r>
    </w:p>
    <w:p w:rsidR="00573620" w:rsidRPr="00247F95" w:rsidRDefault="00573620" w:rsidP="00573620">
      <w:pPr>
        <w:rPr>
          <w:rFonts w:ascii="PT Astra Serif" w:hAnsi="PT Astra Serif" w:cs="Arial"/>
          <w:b/>
          <w:bCs/>
          <w:sz w:val="28"/>
          <w:szCs w:val="28"/>
          <w:lang w:eastAsia="ar-SA"/>
        </w:rPr>
      </w:pPr>
    </w:p>
    <w:p w:rsidR="00573620" w:rsidRPr="00247F95" w:rsidRDefault="00573620" w:rsidP="00573620">
      <w:pPr>
        <w:jc w:val="center"/>
        <w:rPr>
          <w:rFonts w:ascii="PT Astra Serif" w:hAnsi="PT Astra Serif" w:cs="Arial"/>
          <w:b/>
          <w:bCs/>
          <w:spacing w:val="144"/>
          <w:sz w:val="28"/>
          <w:szCs w:val="28"/>
          <w:lang w:eastAsia="ar-SA"/>
        </w:rPr>
      </w:pPr>
      <w:r w:rsidRPr="00247F95">
        <w:rPr>
          <w:rFonts w:ascii="PT Astra Serif" w:hAnsi="PT Astra Serif" w:cs="Arial"/>
          <w:b/>
          <w:bCs/>
          <w:spacing w:val="144"/>
          <w:sz w:val="28"/>
          <w:szCs w:val="28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5137"/>
        <w:gridCol w:w="2268"/>
      </w:tblGrid>
      <w:tr w:rsidR="00573620" w:rsidRPr="00247F95" w:rsidTr="00247F95">
        <w:trPr>
          <w:trHeight w:val="567"/>
        </w:trPr>
        <w:tc>
          <w:tcPr>
            <w:tcW w:w="2518" w:type="dxa"/>
            <w:vAlign w:val="bottom"/>
          </w:tcPr>
          <w:p w:rsidR="00573620" w:rsidRPr="00247F95" w:rsidRDefault="00573620" w:rsidP="00D90D3F">
            <w:pPr>
              <w:widowControl w:val="0"/>
              <w:suppressAutoHyphens/>
              <w:snapToGrid w:val="0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247F95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 _________</w:t>
            </w:r>
            <w:r w:rsidR="00247F95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</w:t>
            </w:r>
            <w:r w:rsidRPr="00247F95">
              <w:rPr>
                <w:rFonts w:ascii="PT Astra Serif" w:hAnsi="PT Astra Serif" w:cs="Arial"/>
                <w:sz w:val="28"/>
                <w:szCs w:val="28"/>
                <w:lang w:eastAsia="ar-SA"/>
              </w:rPr>
              <w:t>202</w:t>
            </w:r>
            <w:r w:rsidR="002728B3">
              <w:rPr>
                <w:rFonts w:ascii="PT Astra Serif" w:hAnsi="PT Astra Serif" w:cs="Arial"/>
                <w:sz w:val="28"/>
                <w:szCs w:val="28"/>
                <w:lang w:eastAsia="ar-SA"/>
              </w:rPr>
              <w:t>4</w:t>
            </w:r>
            <w:r w:rsidRPr="00247F95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г.     </w:t>
            </w:r>
          </w:p>
          <w:p w:rsidR="00573620" w:rsidRPr="00247F95" w:rsidRDefault="00573620" w:rsidP="00D90D3F">
            <w:pPr>
              <w:widowControl w:val="0"/>
              <w:suppressAutoHyphens/>
              <w:snapToGrid w:val="0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  <w:tc>
          <w:tcPr>
            <w:tcW w:w="5137" w:type="dxa"/>
            <w:vAlign w:val="bottom"/>
          </w:tcPr>
          <w:p w:rsidR="00573620" w:rsidRPr="00247F95" w:rsidRDefault="00247F95" w:rsidP="00D90D3F">
            <w:pPr>
              <w:widowControl w:val="0"/>
              <w:suppressAutoHyphens/>
              <w:snapToGrid w:val="0"/>
              <w:jc w:val="righ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№</w:t>
            </w:r>
            <w:r w:rsidR="00573620" w:rsidRPr="00247F95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573620" w:rsidRPr="00247F95" w:rsidRDefault="00573620" w:rsidP="00D90D3F">
            <w:pPr>
              <w:widowControl w:val="0"/>
              <w:suppressAutoHyphens/>
              <w:snapToGrid w:val="0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</w:tr>
      <w:tr w:rsidR="00573620" w:rsidRPr="00247F95" w:rsidTr="00247F95">
        <w:trPr>
          <w:trHeight w:val="417"/>
        </w:trPr>
        <w:tc>
          <w:tcPr>
            <w:tcW w:w="9923" w:type="dxa"/>
            <w:gridSpan w:val="3"/>
          </w:tcPr>
          <w:p w:rsidR="00573620" w:rsidRPr="00247F95" w:rsidRDefault="00247F95" w:rsidP="00247F9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                                                                                   </w:t>
            </w:r>
            <w:r w:rsidR="00573620" w:rsidRPr="00247F95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3620" w:rsidRPr="00247F95" w:rsidRDefault="00573620" w:rsidP="00D90D3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247F95">
              <w:rPr>
                <w:rFonts w:ascii="PT Astra Serif" w:hAnsi="PT Astra Serif"/>
                <w:sz w:val="28"/>
                <w:szCs w:val="28"/>
                <w:lang w:eastAsia="ar-SA"/>
              </w:rPr>
              <w:t>р.п. Тереньга</w:t>
            </w:r>
          </w:p>
          <w:p w:rsidR="00573620" w:rsidRDefault="00573620" w:rsidP="00D90D3F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  <w:p w:rsidR="00247F95" w:rsidRPr="00247F95" w:rsidRDefault="00247F95" w:rsidP="00D90D3F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</w:tbl>
    <w:p w:rsidR="00247F95" w:rsidRDefault="00247F95" w:rsidP="00B90565">
      <w:pPr>
        <w:pStyle w:val="a3"/>
        <w:spacing w:after="0"/>
        <w:ind w:firstLine="708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B90565">
        <w:rPr>
          <w:rFonts w:ascii="PT Astra Serif" w:hAnsi="PT Astra Serif"/>
          <w:b/>
          <w:szCs w:val="28"/>
        </w:rPr>
        <w:t xml:space="preserve">б утверждении Порядка </w:t>
      </w:r>
      <w:r w:rsidR="00B90565" w:rsidRPr="00247F95">
        <w:rPr>
          <w:rFonts w:ascii="PT Astra Serif" w:hAnsi="PT Astra Serif"/>
          <w:b/>
          <w:szCs w:val="28"/>
        </w:rPr>
        <w:t xml:space="preserve">предоставления иных межбюджетных трансфертов (за исключением иных межбюджетных трансфертов, предоставляемых на осуществление части </w:t>
      </w:r>
      <w:r w:rsidR="008A1F0B">
        <w:rPr>
          <w:rFonts w:ascii="PT Astra Serif" w:hAnsi="PT Astra Serif"/>
          <w:b/>
          <w:szCs w:val="28"/>
        </w:rPr>
        <w:t xml:space="preserve">переданных </w:t>
      </w:r>
      <w:r w:rsidR="00B90565" w:rsidRPr="00247F95">
        <w:rPr>
          <w:rFonts w:ascii="PT Astra Serif" w:hAnsi="PT Astra Serif"/>
          <w:b/>
          <w:szCs w:val="28"/>
        </w:rPr>
        <w:t>полномочий по решению вопросов местного значения) бюджет</w:t>
      </w:r>
      <w:r w:rsidR="00F657A2">
        <w:rPr>
          <w:rFonts w:ascii="PT Astra Serif" w:hAnsi="PT Astra Serif"/>
          <w:b/>
          <w:szCs w:val="28"/>
        </w:rPr>
        <w:t>ам</w:t>
      </w:r>
      <w:r w:rsidR="00B90565" w:rsidRPr="00247F95">
        <w:rPr>
          <w:rFonts w:ascii="PT Astra Serif" w:hAnsi="PT Astra Serif"/>
          <w:b/>
          <w:szCs w:val="28"/>
        </w:rPr>
        <w:t xml:space="preserve"> городск</w:t>
      </w:r>
      <w:r w:rsidR="00B90565">
        <w:rPr>
          <w:rFonts w:ascii="PT Astra Serif" w:hAnsi="PT Astra Serif"/>
          <w:b/>
          <w:szCs w:val="28"/>
        </w:rPr>
        <w:t>ого и</w:t>
      </w:r>
      <w:r w:rsidR="00B90565" w:rsidRPr="00247F95">
        <w:rPr>
          <w:rFonts w:ascii="PT Astra Serif" w:hAnsi="PT Astra Serif"/>
          <w:b/>
          <w:szCs w:val="28"/>
        </w:rPr>
        <w:t xml:space="preserve"> сельских поселений </w:t>
      </w:r>
      <w:r w:rsidR="00B90565">
        <w:rPr>
          <w:rFonts w:ascii="PT Astra Serif" w:hAnsi="PT Astra Serif"/>
          <w:b/>
          <w:szCs w:val="28"/>
        </w:rPr>
        <w:t>муниципального образования «Тереньгульский район»</w:t>
      </w:r>
    </w:p>
    <w:p w:rsidR="00247F95" w:rsidRPr="002728B3" w:rsidRDefault="00247F95" w:rsidP="00FB186C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</w:p>
    <w:p w:rsidR="00247F95" w:rsidRDefault="002728B3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728B3">
        <w:rPr>
          <w:rFonts w:ascii="PT Astra Serif" w:hAnsi="PT Astra Serif"/>
          <w:szCs w:val="28"/>
        </w:rPr>
        <w:t>В соответствии со статьями 9 и 142.4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</w:t>
      </w:r>
      <w:r w:rsidR="0096529E">
        <w:rPr>
          <w:rFonts w:ascii="PT Astra Serif" w:hAnsi="PT Astra Serif"/>
          <w:szCs w:val="28"/>
        </w:rPr>
        <w:t>»</w:t>
      </w:r>
      <w:r w:rsidR="00247F95" w:rsidRPr="002728B3">
        <w:rPr>
          <w:rFonts w:ascii="PT Astra Serif" w:hAnsi="PT Astra Serif"/>
          <w:szCs w:val="28"/>
        </w:rPr>
        <w:t>, руководствуясь уставом муниципального образования «Тереньгульский район» Совет депутатов муниципального</w:t>
      </w:r>
      <w:r w:rsidR="00247F95">
        <w:rPr>
          <w:rFonts w:ascii="PT Astra Serif" w:hAnsi="PT Astra Serif"/>
          <w:szCs w:val="28"/>
        </w:rPr>
        <w:t xml:space="preserve"> образования «Тереньгульский район»</w:t>
      </w:r>
      <w:r w:rsidR="00247F95" w:rsidRPr="00247F95">
        <w:rPr>
          <w:rFonts w:ascii="PT Astra Serif" w:hAnsi="PT Astra Serif"/>
          <w:szCs w:val="28"/>
        </w:rPr>
        <w:t xml:space="preserve"> решил: </w:t>
      </w:r>
    </w:p>
    <w:p w:rsidR="00B90565" w:rsidRDefault="00B90565" w:rsidP="002728B3">
      <w:pPr>
        <w:pStyle w:val="a3"/>
        <w:numPr>
          <w:ilvl w:val="0"/>
          <w:numId w:val="1"/>
        </w:numPr>
        <w:spacing w:after="0"/>
        <w:ind w:left="342" w:firstLine="3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Утвердить </w:t>
      </w:r>
      <w:r w:rsidR="002728B3">
        <w:rPr>
          <w:rFonts w:ascii="PT Astra Serif" w:hAnsi="PT Astra Serif"/>
          <w:szCs w:val="28"/>
        </w:rPr>
        <w:t>П</w:t>
      </w:r>
      <w:r>
        <w:rPr>
          <w:rFonts w:ascii="PT Astra Serif" w:hAnsi="PT Astra Serif"/>
          <w:szCs w:val="28"/>
        </w:rPr>
        <w:t xml:space="preserve">орядок </w:t>
      </w:r>
      <w:r w:rsidRPr="00B90565">
        <w:rPr>
          <w:rFonts w:ascii="PT Astra Serif" w:hAnsi="PT Astra Serif"/>
          <w:szCs w:val="28"/>
        </w:rPr>
        <w:t xml:space="preserve">предоставления иных межбюджетных трансфертов (за исключением иных межбюджетных трансфертов, предоставляемых на осуществление части </w:t>
      </w:r>
      <w:r w:rsidR="008A1F0B">
        <w:rPr>
          <w:rFonts w:ascii="PT Astra Serif" w:hAnsi="PT Astra Serif"/>
          <w:szCs w:val="28"/>
        </w:rPr>
        <w:t xml:space="preserve">переданных </w:t>
      </w:r>
      <w:r w:rsidRPr="00B90565">
        <w:rPr>
          <w:rFonts w:ascii="PT Astra Serif" w:hAnsi="PT Astra Serif"/>
          <w:szCs w:val="28"/>
        </w:rPr>
        <w:t>полномочий по решению вопросов местного значения) бюджет</w:t>
      </w:r>
      <w:r w:rsidR="00F657A2">
        <w:rPr>
          <w:rFonts w:ascii="PT Astra Serif" w:hAnsi="PT Astra Serif"/>
          <w:szCs w:val="28"/>
        </w:rPr>
        <w:t>ам</w:t>
      </w:r>
      <w:r w:rsidRPr="00B90565">
        <w:rPr>
          <w:rFonts w:ascii="PT Astra Serif" w:hAnsi="PT Astra Serif"/>
          <w:szCs w:val="28"/>
        </w:rPr>
        <w:t xml:space="preserve"> городского и сельских поселений муниципального образования «Тереньгульский район»</w:t>
      </w:r>
      <w:r w:rsidR="002728B3">
        <w:rPr>
          <w:rFonts w:ascii="PT Astra Serif" w:hAnsi="PT Astra Serif"/>
          <w:szCs w:val="28"/>
        </w:rPr>
        <w:t xml:space="preserve"> (Приложение №1)</w:t>
      </w:r>
      <w:r>
        <w:rPr>
          <w:rFonts w:ascii="PT Astra Serif" w:hAnsi="PT Astra Serif"/>
          <w:szCs w:val="28"/>
        </w:rPr>
        <w:t>.</w:t>
      </w:r>
    </w:p>
    <w:p w:rsidR="002728B3" w:rsidRDefault="002728B3" w:rsidP="002728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342" w:right="5" w:firstLine="36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Утвердить проект соглашения </w:t>
      </w:r>
      <w:r>
        <w:rPr>
          <w:spacing w:val="-1"/>
          <w:sz w:val="28"/>
          <w:szCs w:val="28"/>
        </w:rPr>
        <w:t xml:space="preserve">об условиях предоставления иных межбюджетных трансфертов из бюджета муниципального образования «Тереньгульский район» бюджетам городского и сельских поселений, входящих в состав муниципального образования «Тереньгульский район» (Приложение №2) </w:t>
      </w:r>
      <w:r>
        <w:rPr>
          <w:sz w:val="28"/>
          <w:szCs w:val="28"/>
        </w:rPr>
        <w:t>.</w:t>
      </w:r>
    </w:p>
    <w:p w:rsidR="00B90565" w:rsidRDefault="002728B3" w:rsidP="002728B3">
      <w:pPr>
        <w:pStyle w:val="a3"/>
        <w:spacing w:after="0"/>
        <w:ind w:left="342" w:firstLine="3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247F95" w:rsidRPr="00247F95">
        <w:rPr>
          <w:rFonts w:ascii="PT Astra Serif" w:hAnsi="PT Astra Serif"/>
          <w:szCs w:val="28"/>
        </w:rPr>
        <w:t xml:space="preserve">. </w:t>
      </w:r>
      <w:r w:rsidR="00B90565">
        <w:rPr>
          <w:rFonts w:ascii="PT Astra Serif" w:hAnsi="PT Astra Serif"/>
          <w:szCs w:val="28"/>
        </w:rPr>
        <w:t>Признать утратившим силу решение Совета депутатов муниципального образования «Тереньгульский</w:t>
      </w:r>
      <w:r w:rsidR="008A1F0B">
        <w:rPr>
          <w:rFonts w:ascii="PT Astra Serif" w:hAnsi="PT Astra Serif"/>
          <w:szCs w:val="28"/>
        </w:rPr>
        <w:t xml:space="preserve"> район» от 29.08.2008г. № 53/60 «Об утверждении Положения о предоставлении бюджетам поселений Тереньгульского района иных межбюджетных трансфертов из бюджета муниципального образования «Тереньгульский район».</w:t>
      </w:r>
    </w:p>
    <w:p w:rsidR="00247F95" w:rsidRDefault="002728B3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B90565">
        <w:rPr>
          <w:rFonts w:ascii="PT Astra Serif" w:hAnsi="PT Astra Serif"/>
          <w:szCs w:val="28"/>
        </w:rPr>
        <w:t>.   На</w:t>
      </w:r>
      <w:r w:rsidR="00247F95" w:rsidRPr="00247F95">
        <w:rPr>
          <w:rFonts w:ascii="PT Astra Serif" w:hAnsi="PT Astra Serif"/>
          <w:szCs w:val="28"/>
        </w:rPr>
        <w:t xml:space="preserve">стоящее </w:t>
      </w:r>
      <w:r w:rsidR="008A1F0B">
        <w:rPr>
          <w:rFonts w:ascii="PT Astra Serif" w:hAnsi="PT Astra Serif"/>
          <w:szCs w:val="28"/>
        </w:rPr>
        <w:t>р</w:t>
      </w:r>
      <w:r w:rsidR="00247F95" w:rsidRPr="00247F95">
        <w:rPr>
          <w:rFonts w:ascii="PT Astra Serif" w:hAnsi="PT Astra Serif"/>
          <w:szCs w:val="28"/>
        </w:rPr>
        <w:t xml:space="preserve">ешение вступает в силу с </w:t>
      </w:r>
      <w:r w:rsidR="006217F8">
        <w:rPr>
          <w:rFonts w:ascii="PT Astra Serif" w:hAnsi="PT Astra Serif"/>
          <w:szCs w:val="28"/>
        </w:rPr>
        <w:t>01.01.202</w:t>
      </w:r>
      <w:r>
        <w:rPr>
          <w:rFonts w:ascii="PT Astra Serif" w:hAnsi="PT Astra Serif"/>
          <w:szCs w:val="28"/>
        </w:rPr>
        <w:t>5</w:t>
      </w:r>
      <w:r w:rsidR="006217F8">
        <w:rPr>
          <w:rFonts w:ascii="PT Astra Serif" w:hAnsi="PT Astra Serif"/>
          <w:szCs w:val="28"/>
        </w:rPr>
        <w:t xml:space="preserve">г. и подлежит </w:t>
      </w:r>
      <w:r w:rsidR="00247F95">
        <w:rPr>
          <w:rFonts w:ascii="PT Astra Serif" w:hAnsi="PT Astra Serif"/>
          <w:szCs w:val="28"/>
        </w:rPr>
        <w:t>опубликовани</w:t>
      </w:r>
      <w:r w:rsidR="006217F8">
        <w:rPr>
          <w:rFonts w:ascii="PT Astra Serif" w:hAnsi="PT Astra Serif"/>
          <w:szCs w:val="28"/>
        </w:rPr>
        <w:t>ю</w:t>
      </w:r>
      <w:r w:rsidR="00247F95">
        <w:rPr>
          <w:rFonts w:ascii="PT Astra Serif" w:hAnsi="PT Astra Serif"/>
          <w:szCs w:val="28"/>
        </w:rPr>
        <w:t xml:space="preserve"> в информационном бюллетене «Вестник района».</w:t>
      </w:r>
    </w:p>
    <w:p w:rsidR="00247F95" w:rsidRDefault="00247F95" w:rsidP="00247F95">
      <w:pPr>
        <w:pStyle w:val="a3"/>
        <w:spacing w:after="0"/>
        <w:jc w:val="both"/>
        <w:rPr>
          <w:rFonts w:ascii="PT Astra Serif" w:hAnsi="PT Astra Serif"/>
          <w:szCs w:val="28"/>
        </w:rPr>
      </w:pPr>
    </w:p>
    <w:p w:rsidR="00247F95" w:rsidRDefault="00247F95" w:rsidP="00247F95">
      <w:pPr>
        <w:pStyle w:val="a3"/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муниципального образования</w:t>
      </w:r>
    </w:p>
    <w:p w:rsidR="00247F95" w:rsidRDefault="00247F95" w:rsidP="00247F95">
      <w:pPr>
        <w:pStyle w:val="a3"/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>П.А. Иванов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</w:p>
    <w:p w:rsidR="00247F95" w:rsidRDefault="00247F95" w:rsidP="00247F95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lastRenderedPageBreak/>
        <w:t xml:space="preserve">Приложение </w:t>
      </w:r>
      <w:r w:rsidR="002728B3">
        <w:rPr>
          <w:rFonts w:ascii="PT Astra Serif" w:hAnsi="PT Astra Serif"/>
          <w:szCs w:val="28"/>
        </w:rPr>
        <w:t xml:space="preserve">№1 </w:t>
      </w:r>
      <w:r w:rsidRPr="00247F95">
        <w:rPr>
          <w:rFonts w:ascii="PT Astra Serif" w:hAnsi="PT Astra Serif"/>
          <w:szCs w:val="28"/>
        </w:rPr>
        <w:t xml:space="preserve">к </w:t>
      </w:r>
      <w:r>
        <w:rPr>
          <w:rFonts w:ascii="PT Astra Serif" w:hAnsi="PT Astra Serif"/>
          <w:szCs w:val="28"/>
        </w:rPr>
        <w:t xml:space="preserve">решению </w:t>
      </w:r>
    </w:p>
    <w:p w:rsidR="00247F95" w:rsidRDefault="00247F95" w:rsidP="00247F95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совета депутатов муниципального </w:t>
      </w:r>
    </w:p>
    <w:p w:rsidR="00247F95" w:rsidRDefault="00247F95" w:rsidP="00247F95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образования «Тереньгульский район» </w:t>
      </w:r>
    </w:p>
    <w:p w:rsidR="00247F95" w:rsidRDefault="00247F95" w:rsidP="00247F95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____ №_____________</w:t>
      </w:r>
      <w:r w:rsidRPr="00247F95">
        <w:rPr>
          <w:rFonts w:ascii="PT Astra Serif" w:hAnsi="PT Astra Serif"/>
          <w:szCs w:val="28"/>
        </w:rPr>
        <w:t xml:space="preserve"> </w:t>
      </w:r>
    </w:p>
    <w:p w:rsidR="00247F95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</w:p>
    <w:p w:rsidR="00247F95" w:rsidRPr="00247F95" w:rsidRDefault="00247F95" w:rsidP="00247F95">
      <w:pPr>
        <w:pStyle w:val="a3"/>
        <w:spacing w:after="0"/>
        <w:ind w:firstLine="708"/>
        <w:jc w:val="center"/>
        <w:rPr>
          <w:rFonts w:ascii="PT Astra Serif" w:hAnsi="PT Astra Serif"/>
          <w:b/>
          <w:szCs w:val="28"/>
        </w:rPr>
      </w:pPr>
      <w:r w:rsidRPr="00247F95">
        <w:rPr>
          <w:rFonts w:ascii="PT Astra Serif" w:hAnsi="PT Astra Serif"/>
          <w:b/>
          <w:szCs w:val="28"/>
        </w:rPr>
        <w:t>Порядок предоставления иных межбюджетных трансфертов (за исключением иных межбюджетных трансфертов, предоставляемых на осуществление</w:t>
      </w:r>
      <w:r w:rsidR="008A1F0B" w:rsidRPr="008A1F0B">
        <w:rPr>
          <w:rFonts w:ascii="PT Astra Serif" w:hAnsi="PT Astra Serif"/>
          <w:b/>
          <w:szCs w:val="28"/>
        </w:rPr>
        <w:t xml:space="preserve"> </w:t>
      </w:r>
      <w:r w:rsidRPr="00247F95">
        <w:rPr>
          <w:rFonts w:ascii="PT Astra Serif" w:hAnsi="PT Astra Serif"/>
          <w:b/>
          <w:szCs w:val="28"/>
        </w:rPr>
        <w:t xml:space="preserve">части </w:t>
      </w:r>
      <w:r w:rsidR="008A1F0B">
        <w:rPr>
          <w:rFonts w:ascii="PT Astra Serif" w:hAnsi="PT Astra Serif"/>
          <w:b/>
          <w:szCs w:val="28"/>
        </w:rPr>
        <w:t xml:space="preserve">переданных </w:t>
      </w:r>
      <w:r w:rsidRPr="00247F95">
        <w:rPr>
          <w:rFonts w:ascii="PT Astra Serif" w:hAnsi="PT Astra Serif"/>
          <w:b/>
          <w:szCs w:val="28"/>
        </w:rPr>
        <w:t>полномочий по решению вопросов местного значения) бюджет</w:t>
      </w:r>
      <w:r w:rsidR="00F657A2">
        <w:rPr>
          <w:rFonts w:ascii="PT Astra Serif" w:hAnsi="PT Astra Serif"/>
          <w:b/>
          <w:szCs w:val="28"/>
        </w:rPr>
        <w:t>ам</w:t>
      </w:r>
      <w:r w:rsidRPr="00247F95">
        <w:rPr>
          <w:rFonts w:ascii="PT Astra Serif" w:hAnsi="PT Astra Serif"/>
          <w:b/>
          <w:szCs w:val="28"/>
        </w:rPr>
        <w:t xml:space="preserve"> городск</w:t>
      </w:r>
      <w:r>
        <w:rPr>
          <w:rFonts w:ascii="PT Astra Serif" w:hAnsi="PT Astra Serif"/>
          <w:b/>
          <w:szCs w:val="28"/>
        </w:rPr>
        <w:t>ого и</w:t>
      </w:r>
      <w:r w:rsidRPr="00247F95">
        <w:rPr>
          <w:rFonts w:ascii="PT Astra Serif" w:hAnsi="PT Astra Serif"/>
          <w:b/>
          <w:szCs w:val="28"/>
        </w:rPr>
        <w:t xml:space="preserve"> сельских поселений </w:t>
      </w:r>
      <w:r>
        <w:rPr>
          <w:rFonts w:ascii="PT Astra Serif" w:hAnsi="PT Astra Serif"/>
          <w:b/>
          <w:szCs w:val="28"/>
        </w:rPr>
        <w:t>муниципального образования «Тереньгульский район».</w:t>
      </w:r>
    </w:p>
    <w:p w:rsidR="00247F95" w:rsidRPr="00247F95" w:rsidRDefault="00247F95" w:rsidP="00247F95">
      <w:pPr>
        <w:pStyle w:val="a3"/>
        <w:spacing w:after="0"/>
        <w:ind w:firstLine="708"/>
        <w:jc w:val="center"/>
        <w:rPr>
          <w:rFonts w:ascii="PT Astra Serif" w:hAnsi="PT Astra Serif"/>
          <w:b/>
          <w:szCs w:val="28"/>
        </w:rPr>
      </w:pPr>
      <w:r w:rsidRPr="00247F95">
        <w:rPr>
          <w:rFonts w:ascii="PT Astra Serif" w:hAnsi="PT Astra Serif"/>
          <w:b/>
          <w:szCs w:val="28"/>
        </w:rPr>
        <w:t>1. Общие положения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>1.1. 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</w:t>
      </w:r>
      <w:r w:rsidR="008A1F0B">
        <w:rPr>
          <w:rFonts w:ascii="PT Astra Serif" w:hAnsi="PT Astra Serif"/>
          <w:szCs w:val="28"/>
        </w:rPr>
        <w:t xml:space="preserve"> переданных </w:t>
      </w:r>
      <w:r w:rsidRPr="00247F95">
        <w:rPr>
          <w:rFonts w:ascii="PT Astra Serif" w:hAnsi="PT Astra Serif"/>
          <w:szCs w:val="28"/>
        </w:rPr>
        <w:t xml:space="preserve">полномочий по решению вопросов местного значения) (далее - иные межбюджетные трансферты) из бюджета </w:t>
      </w:r>
      <w:r w:rsidR="00CE0639">
        <w:rPr>
          <w:rFonts w:ascii="PT Astra Serif" w:hAnsi="PT Astra Serif"/>
          <w:szCs w:val="28"/>
        </w:rPr>
        <w:t>муниципального</w:t>
      </w:r>
      <w:r>
        <w:rPr>
          <w:rFonts w:ascii="PT Astra Serif" w:hAnsi="PT Astra Serif"/>
          <w:szCs w:val="28"/>
        </w:rPr>
        <w:t xml:space="preserve"> образования «Тереньгульский район» </w:t>
      </w:r>
      <w:r w:rsidRPr="00247F95">
        <w:rPr>
          <w:rFonts w:ascii="PT Astra Serif" w:hAnsi="PT Astra Serif"/>
          <w:szCs w:val="28"/>
        </w:rPr>
        <w:t>(далее - муниципальный район) бюджетам городск</w:t>
      </w:r>
      <w:r>
        <w:rPr>
          <w:rFonts w:ascii="PT Astra Serif" w:hAnsi="PT Astra Serif"/>
          <w:szCs w:val="28"/>
        </w:rPr>
        <w:t>ого и</w:t>
      </w:r>
      <w:r w:rsidRPr="00247F95">
        <w:rPr>
          <w:rFonts w:ascii="PT Astra Serif" w:hAnsi="PT Astra Serif"/>
          <w:szCs w:val="28"/>
        </w:rPr>
        <w:t xml:space="preserve"> сельских поселений (далее – поселения). </w:t>
      </w:r>
    </w:p>
    <w:p w:rsidR="00CE0639" w:rsidRPr="00CE0639" w:rsidRDefault="00247F95" w:rsidP="00CE0639">
      <w:pPr>
        <w:pStyle w:val="a3"/>
        <w:spacing w:after="0"/>
        <w:ind w:firstLine="708"/>
        <w:jc w:val="center"/>
        <w:rPr>
          <w:rFonts w:ascii="PT Astra Serif" w:hAnsi="PT Astra Serif"/>
          <w:b/>
          <w:szCs w:val="28"/>
        </w:rPr>
      </w:pPr>
      <w:r w:rsidRPr="00CE0639">
        <w:rPr>
          <w:rFonts w:ascii="PT Astra Serif" w:hAnsi="PT Astra Serif"/>
          <w:b/>
          <w:szCs w:val="28"/>
        </w:rPr>
        <w:t>2. Предоставление иных межбюджетных трансфертов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>2.1. Иные межбюджетные трансферты из бюджета муниципального района в бюджеты поселений предоставляются в следующих случаях: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1) в целях </w:t>
      </w:r>
      <w:proofErr w:type="spellStart"/>
      <w:r w:rsidRPr="00247F95">
        <w:rPr>
          <w:rFonts w:ascii="PT Astra Serif" w:hAnsi="PT Astra Serif"/>
          <w:szCs w:val="28"/>
        </w:rPr>
        <w:t>софинансирования</w:t>
      </w:r>
      <w:proofErr w:type="spellEnd"/>
      <w:r w:rsidRPr="00247F95">
        <w:rPr>
          <w:rFonts w:ascii="PT Astra Serif" w:hAnsi="PT Astra Serif"/>
          <w:szCs w:val="28"/>
        </w:rPr>
        <w:t xml:space="preserve">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 2) принятие в течение финансового года администрацией муниципального района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 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3)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247F95">
        <w:rPr>
          <w:rFonts w:ascii="PT Astra Serif" w:hAnsi="PT Astra Serif"/>
          <w:szCs w:val="28"/>
        </w:rPr>
        <w:t>общепоселенческого</w:t>
      </w:r>
      <w:proofErr w:type="spellEnd"/>
      <w:r w:rsidRPr="00247F95">
        <w:rPr>
          <w:rFonts w:ascii="PT Astra Serif" w:hAnsi="PT Astra Serif"/>
          <w:szCs w:val="28"/>
        </w:rPr>
        <w:t xml:space="preserve"> значения; 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4) получение целевых межбюджетных трансфертов из других бюджетов бюджетной системы Российской Федерации; 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5) уменьшение поступления налоговых и неналоговых доходов бюджетов поселений муниципального района при наличии объективных факторов, подкрепленных финансово-экономическими обоснованиями; 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>6) возникновение дополнительных расходов бюджетов поселений муниципального района, обусловленных влиянием объективных факторов на объемы бюджетных обязательств муниципальных образований поселений;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 7) реализация муниципальных программ </w:t>
      </w:r>
      <w:r w:rsidR="00CE0639">
        <w:rPr>
          <w:rFonts w:ascii="PT Astra Serif" w:hAnsi="PT Astra Serif"/>
          <w:szCs w:val="28"/>
        </w:rPr>
        <w:t>муниципального образовани</w:t>
      </w:r>
      <w:r w:rsidR="002728B3">
        <w:rPr>
          <w:rFonts w:ascii="PT Astra Serif" w:hAnsi="PT Astra Serif"/>
          <w:szCs w:val="28"/>
        </w:rPr>
        <w:t>я «</w:t>
      </w:r>
      <w:r w:rsidR="00CE0639">
        <w:rPr>
          <w:rFonts w:ascii="PT Astra Serif" w:hAnsi="PT Astra Serif"/>
          <w:szCs w:val="28"/>
        </w:rPr>
        <w:t>Тереньгульский район»</w:t>
      </w:r>
      <w:r w:rsidRPr="00247F95">
        <w:rPr>
          <w:rFonts w:ascii="PT Astra Serif" w:hAnsi="PT Astra Serif"/>
          <w:szCs w:val="28"/>
        </w:rPr>
        <w:t xml:space="preserve"> и поселений; 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8) предупреждение стихийных бедствий и других чрезвычайных ситуаций, проведение аварийно-восстановительных работ и иных </w:t>
      </w:r>
      <w:r w:rsidRPr="00247F95">
        <w:rPr>
          <w:rFonts w:ascii="PT Astra Serif" w:hAnsi="PT Astra Serif"/>
          <w:szCs w:val="28"/>
        </w:rPr>
        <w:lastRenderedPageBreak/>
        <w:t xml:space="preserve">мероприятий, связанных с ликвидацией последствий стихийных бедствий и других чрезвычайных ситуаций; </w:t>
      </w:r>
    </w:p>
    <w:p w:rsidR="00CE0639" w:rsidRDefault="00247F95" w:rsidP="00247F95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9) необходимость решения актуальных вопросов местного значения. </w:t>
      </w:r>
    </w:p>
    <w:p w:rsidR="00CE0639" w:rsidRPr="0090358F" w:rsidRDefault="00247F95" w:rsidP="00CE0639">
      <w:pPr>
        <w:pStyle w:val="a3"/>
        <w:spacing w:after="0"/>
        <w:ind w:firstLine="708"/>
        <w:jc w:val="center"/>
        <w:rPr>
          <w:rFonts w:ascii="PT Astra Serif" w:hAnsi="PT Astra Serif"/>
          <w:b/>
          <w:szCs w:val="28"/>
        </w:rPr>
      </w:pPr>
      <w:r w:rsidRPr="0090358F">
        <w:rPr>
          <w:rFonts w:ascii="PT Astra Serif" w:hAnsi="PT Astra Serif"/>
          <w:b/>
          <w:szCs w:val="28"/>
        </w:rPr>
        <w:t>3. Условия предоставления иных межбюджетных трансфертов</w:t>
      </w:r>
    </w:p>
    <w:p w:rsidR="00CE0639" w:rsidRPr="0090358F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90358F">
        <w:rPr>
          <w:rFonts w:ascii="PT Astra Serif" w:hAnsi="PT Astra Serif"/>
          <w:szCs w:val="28"/>
        </w:rPr>
        <w:t xml:space="preserve"> 3.1. Иные межбюджетные трансферты из бюджета муниципального  района в бюджеты поселений, предусмотренные пунктом 2.1 настоящего Порядка, пред</w:t>
      </w:r>
      <w:r w:rsidR="00F8499A" w:rsidRPr="0090358F">
        <w:rPr>
          <w:rFonts w:ascii="PT Astra Serif" w:hAnsi="PT Astra Serif"/>
          <w:szCs w:val="28"/>
        </w:rPr>
        <w:t xml:space="preserve">оставляются при условии </w:t>
      </w:r>
      <w:r w:rsidR="00F8499A" w:rsidRPr="0090358F">
        <w:rPr>
          <w:rFonts w:ascii="PT Astra Serif" w:hAnsi="PT Astra Serif" w:cs="Tahoma"/>
          <w:szCs w:val="28"/>
        </w:rPr>
        <w:t xml:space="preserve">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Ульяновской области </w:t>
      </w:r>
      <w:proofErr w:type="gramStart"/>
      <w:r w:rsidR="00F8499A" w:rsidRPr="0090358F">
        <w:rPr>
          <w:rFonts w:ascii="PT Astra Serif" w:hAnsi="PT Astra Serif" w:cs="Tahoma"/>
          <w:szCs w:val="28"/>
        </w:rPr>
        <w:t>области</w:t>
      </w:r>
      <w:proofErr w:type="gramEnd"/>
      <w:r w:rsidR="00F8499A" w:rsidRPr="0090358F">
        <w:rPr>
          <w:rFonts w:ascii="PT Astra Serif" w:hAnsi="PT Astra Serif" w:cs="Tahoma"/>
          <w:szCs w:val="28"/>
        </w:rPr>
        <w:t>, регулирующего бюджетные правоотношения, нормативных правовых актов муниципального образования «Тереньгульский район» в соответствии с заключаемым соглашением.</w:t>
      </w:r>
    </w:p>
    <w:p w:rsidR="00CE0639" w:rsidRPr="0090358F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90358F">
        <w:rPr>
          <w:rFonts w:ascii="PT Astra Serif" w:hAnsi="PT Astra Serif"/>
          <w:szCs w:val="28"/>
        </w:rPr>
        <w:t xml:space="preserve">- соблюдения органами местного самоуправления поселений бюджетного законодательства Российской Федерации и законодательства </w:t>
      </w:r>
      <w:r w:rsidR="00CE0639" w:rsidRPr="0090358F">
        <w:rPr>
          <w:rFonts w:ascii="PT Astra Serif" w:hAnsi="PT Astra Serif"/>
          <w:szCs w:val="28"/>
        </w:rPr>
        <w:t>Ульяновской области</w:t>
      </w:r>
      <w:r w:rsidRPr="0090358F">
        <w:rPr>
          <w:rFonts w:ascii="PT Astra Serif" w:hAnsi="PT Astra Serif"/>
          <w:szCs w:val="28"/>
        </w:rPr>
        <w:t xml:space="preserve"> о налогах и сборах; </w:t>
      </w:r>
    </w:p>
    <w:p w:rsidR="00CE0639" w:rsidRPr="0090358F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90358F">
        <w:rPr>
          <w:rFonts w:ascii="PT Astra Serif" w:hAnsi="PT Astra Serif"/>
          <w:szCs w:val="28"/>
        </w:rPr>
        <w:t xml:space="preserve">- соблюдения установленных </w:t>
      </w:r>
      <w:r w:rsidR="00CE0639" w:rsidRPr="0090358F">
        <w:rPr>
          <w:rFonts w:ascii="PT Astra Serif" w:hAnsi="PT Astra Serif"/>
          <w:szCs w:val="28"/>
        </w:rPr>
        <w:t xml:space="preserve">Правительством Ульяновской области </w:t>
      </w:r>
      <w:r w:rsidRPr="0090358F">
        <w:rPr>
          <w:rFonts w:ascii="PT Astra Serif" w:hAnsi="PT Astra Serif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 </w:t>
      </w:r>
    </w:p>
    <w:p w:rsidR="00CE0639" w:rsidRPr="0090358F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90358F">
        <w:rPr>
          <w:rFonts w:ascii="PT Astra Serif" w:hAnsi="PT Astra Serif"/>
          <w:szCs w:val="28"/>
        </w:rPr>
        <w:t xml:space="preserve">3.2. Предоставление иных межбюджетных </w:t>
      </w:r>
      <w:r w:rsidR="00CE0639" w:rsidRPr="0090358F">
        <w:rPr>
          <w:rFonts w:ascii="PT Astra Serif" w:hAnsi="PT Astra Serif"/>
          <w:szCs w:val="28"/>
        </w:rPr>
        <w:t xml:space="preserve">трансфертов </w:t>
      </w:r>
      <w:r w:rsidRPr="0090358F">
        <w:rPr>
          <w:rFonts w:ascii="PT Astra Serif" w:hAnsi="PT Astra Serif"/>
          <w:szCs w:val="28"/>
        </w:rPr>
        <w:t>из бюджета муниципального района в бюджеты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 w:rsidRPr="0090358F">
        <w:rPr>
          <w:rFonts w:ascii="PT Astra Serif" w:hAnsi="PT Astra Serif"/>
          <w:szCs w:val="28"/>
        </w:rPr>
        <w:t>дств др</w:t>
      </w:r>
      <w:proofErr w:type="gramEnd"/>
      <w:r w:rsidRPr="0090358F">
        <w:rPr>
          <w:rFonts w:ascii="PT Astra Serif" w:hAnsi="PT Astra Serif"/>
          <w:szCs w:val="28"/>
        </w:rPr>
        <w:t xml:space="preserve">угих бюджетов бюджетной системы Российской Федерации, предоставленных на эти цели. </w:t>
      </w:r>
    </w:p>
    <w:p w:rsidR="00CE0639" w:rsidRPr="0090358F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90358F">
        <w:rPr>
          <w:rFonts w:ascii="PT Astra Serif" w:hAnsi="PT Astra Serif"/>
          <w:szCs w:val="28"/>
        </w:rPr>
        <w:t xml:space="preserve">3.3. </w:t>
      </w:r>
      <w:proofErr w:type="gramStart"/>
      <w:r w:rsidRPr="0090358F">
        <w:rPr>
          <w:rFonts w:ascii="PT Astra Serif" w:hAnsi="PT Astra Serif"/>
          <w:szCs w:val="28"/>
        </w:rPr>
        <w:t xml:space="preserve">Основанием для выделения иных межбюджетных трансфертов из бюджета муниципального района является </w:t>
      </w:r>
      <w:r w:rsidR="00CE0639" w:rsidRPr="0090358F">
        <w:rPr>
          <w:rFonts w:ascii="PT Astra Serif" w:hAnsi="PT Astra Serif"/>
          <w:szCs w:val="28"/>
        </w:rPr>
        <w:t xml:space="preserve">решение Совета депутатов муниципального образования «Тереньгульский район» </w:t>
      </w:r>
      <w:r w:rsidR="00850769" w:rsidRPr="0090358F">
        <w:rPr>
          <w:rFonts w:ascii="PT Astra Serif" w:hAnsi="PT Astra Serif"/>
          <w:szCs w:val="28"/>
        </w:rPr>
        <w:t xml:space="preserve">о бюджете </w:t>
      </w:r>
      <w:r w:rsidR="00CE0639" w:rsidRPr="0090358F">
        <w:rPr>
          <w:rFonts w:ascii="PT Astra Serif" w:hAnsi="PT Astra Serif"/>
          <w:szCs w:val="28"/>
        </w:rPr>
        <w:t>на очередной финансовый год  и плановый период</w:t>
      </w:r>
      <w:r w:rsidRPr="0090358F">
        <w:rPr>
          <w:rFonts w:ascii="PT Astra Serif" w:hAnsi="PT Astra Serif"/>
          <w:szCs w:val="28"/>
        </w:rPr>
        <w:t xml:space="preserve"> о распределении иных межбюджетных трансфертов между бюджетами поселений и соглашение о предоставлении иных межбюджетных трансфертов, заключенное муниципальным образованием </w:t>
      </w:r>
      <w:r w:rsidR="00CE0639" w:rsidRPr="0090358F">
        <w:rPr>
          <w:rFonts w:ascii="PT Astra Serif" w:hAnsi="PT Astra Serif"/>
          <w:szCs w:val="28"/>
        </w:rPr>
        <w:t>«Тереньгульский район»</w:t>
      </w:r>
      <w:r w:rsidRPr="0090358F">
        <w:rPr>
          <w:rFonts w:ascii="PT Astra Serif" w:hAnsi="PT Astra Serif"/>
          <w:szCs w:val="28"/>
        </w:rPr>
        <w:t xml:space="preserve"> с муниципальным образованием поселения. </w:t>
      </w:r>
      <w:proofErr w:type="gramEnd"/>
    </w:p>
    <w:p w:rsidR="00850769" w:rsidRDefault="00850769" w:rsidP="008507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58F">
        <w:rPr>
          <w:sz w:val="28"/>
          <w:szCs w:val="28"/>
        </w:rPr>
        <w:t>3.4. Предоставление иных межбюдж</w:t>
      </w:r>
      <w:r w:rsidRPr="00D209BD">
        <w:rPr>
          <w:sz w:val="28"/>
          <w:szCs w:val="28"/>
        </w:rPr>
        <w:t>етных трансфертов бюджету поселения из бюджета района в случаях, предусмотренных подпунктом 2.1 настоящего Порядка, носит целевой характер и осуществляется в следующем порядке:</w:t>
      </w:r>
    </w:p>
    <w:p w:rsidR="00850769" w:rsidRDefault="00850769" w:rsidP="008507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209BD">
        <w:rPr>
          <w:sz w:val="28"/>
          <w:szCs w:val="28"/>
        </w:rPr>
        <w:t>1) для рассмотрения вопроса о предоставлении</w:t>
      </w:r>
      <w:r>
        <w:rPr>
          <w:sz w:val="28"/>
          <w:szCs w:val="28"/>
        </w:rPr>
        <w:t xml:space="preserve"> иных межбюджетных трансфертов Г</w:t>
      </w:r>
      <w:r w:rsidRPr="00D209BD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сельского </w:t>
      </w:r>
      <w:r w:rsidRPr="00D209B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(в случае предоставления иных межбюджетных трансфертов бюджету городского </w:t>
      </w:r>
      <w:r w:rsidR="0090358F">
        <w:rPr>
          <w:sz w:val="28"/>
          <w:szCs w:val="28"/>
        </w:rPr>
        <w:t>поселения - ответственное</w:t>
      </w:r>
      <w:r>
        <w:rPr>
          <w:sz w:val="28"/>
          <w:szCs w:val="28"/>
        </w:rPr>
        <w:t xml:space="preserve"> должностное лицо </w:t>
      </w:r>
      <w:r w:rsidR="009035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«Тереньгульский район»</w:t>
      </w:r>
      <w:r w:rsidR="009035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209BD">
        <w:rPr>
          <w:sz w:val="28"/>
          <w:szCs w:val="28"/>
        </w:rPr>
        <w:t xml:space="preserve">направляет </w:t>
      </w:r>
      <w:r w:rsidR="0090358F">
        <w:rPr>
          <w:sz w:val="28"/>
          <w:szCs w:val="28"/>
        </w:rPr>
        <w:t>Г</w:t>
      </w:r>
      <w:r w:rsidRPr="00D209BD">
        <w:rPr>
          <w:sz w:val="28"/>
          <w:szCs w:val="28"/>
        </w:rPr>
        <w:t xml:space="preserve">лаве администрации </w:t>
      </w:r>
      <w:r>
        <w:rPr>
          <w:sz w:val="28"/>
          <w:szCs w:val="28"/>
        </w:rPr>
        <w:t>муниципального образования «Тереньгульский район»</w:t>
      </w:r>
      <w:r w:rsidRPr="00D209BD">
        <w:rPr>
          <w:sz w:val="28"/>
          <w:szCs w:val="28"/>
        </w:rPr>
        <w:t xml:space="preserve"> мотивированное обращение о выделении финансовых средств с указанием </w:t>
      </w:r>
      <w:r w:rsidRPr="00D209BD">
        <w:rPr>
          <w:sz w:val="28"/>
          <w:szCs w:val="28"/>
        </w:rPr>
        <w:lastRenderedPageBreak/>
        <w:t>цели их использования с приложением расчетов и документов, подтверждающих запрашиваемую сумму.</w:t>
      </w:r>
      <w:proofErr w:type="gramEnd"/>
    </w:p>
    <w:p w:rsidR="00850769" w:rsidRDefault="00850769" w:rsidP="008507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209B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D209BD">
        <w:rPr>
          <w:sz w:val="28"/>
          <w:szCs w:val="28"/>
        </w:rPr>
        <w:t>В случае принятия положительного решения о выделении финансовых средств бюджету по</w:t>
      </w:r>
      <w:r w:rsidR="0090358F">
        <w:rPr>
          <w:sz w:val="28"/>
          <w:szCs w:val="28"/>
        </w:rPr>
        <w:t>селения обращение с резолюцией Г</w:t>
      </w:r>
      <w:r w:rsidRPr="00D209BD">
        <w:rPr>
          <w:sz w:val="28"/>
          <w:szCs w:val="28"/>
        </w:rPr>
        <w:t xml:space="preserve">лавы администрации </w:t>
      </w:r>
      <w:r w:rsidR="0090358F">
        <w:rPr>
          <w:sz w:val="28"/>
          <w:szCs w:val="28"/>
        </w:rPr>
        <w:t>муниципального образования «Тереньгульский район»</w:t>
      </w:r>
      <w:r w:rsidRPr="00D209BD">
        <w:rPr>
          <w:sz w:val="28"/>
          <w:szCs w:val="28"/>
        </w:rPr>
        <w:t xml:space="preserve"> направляется в  </w:t>
      </w:r>
      <w:r w:rsidR="00F657A2">
        <w:rPr>
          <w:sz w:val="28"/>
          <w:szCs w:val="28"/>
        </w:rPr>
        <w:t>муниципальное учреждение Ф</w:t>
      </w:r>
      <w:r w:rsidR="0090358F">
        <w:rPr>
          <w:sz w:val="28"/>
          <w:szCs w:val="28"/>
        </w:rPr>
        <w:t>инансовый отдел муниципального образования «Тереньгульский район»</w:t>
      </w:r>
      <w:r w:rsidRPr="00D209BD">
        <w:rPr>
          <w:sz w:val="28"/>
          <w:szCs w:val="28"/>
        </w:rPr>
        <w:t xml:space="preserve"> для включения в проект решения о внесении изменений в бюджет </w:t>
      </w:r>
      <w:r w:rsidR="0090358F">
        <w:rPr>
          <w:sz w:val="28"/>
          <w:szCs w:val="28"/>
        </w:rPr>
        <w:t xml:space="preserve">муниципального образования «Тереньгульский район» </w:t>
      </w:r>
      <w:r w:rsidRPr="00D209BD">
        <w:rPr>
          <w:sz w:val="28"/>
          <w:szCs w:val="28"/>
        </w:rPr>
        <w:t>на текущий год и плановый период;</w:t>
      </w:r>
      <w:proofErr w:type="gramEnd"/>
    </w:p>
    <w:p w:rsidR="00850769" w:rsidRDefault="00850769" w:rsidP="0090358F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szCs w:val="28"/>
        </w:rPr>
      </w:pPr>
      <w:r w:rsidRPr="00D209BD">
        <w:rPr>
          <w:sz w:val="28"/>
          <w:szCs w:val="28"/>
        </w:rPr>
        <w:t>3) В случае принятия решения об отказе в предоставлении</w:t>
      </w:r>
      <w:r w:rsidR="0090358F">
        <w:rPr>
          <w:sz w:val="28"/>
          <w:szCs w:val="28"/>
        </w:rPr>
        <w:t xml:space="preserve"> иных межбюджетных трансфертов Г</w:t>
      </w:r>
      <w:r w:rsidRPr="00D209BD">
        <w:rPr>
          <w:sz w:val="28"/>
          <w:szCs w:val="28"/>
        </w:rPr>
        <w:t xml:space="preserve">лаве администрации </w:t>
      </w:r>
      <w:r w:rsidR="0090358F">
        <w:rPr>
          <w:sz w:val="28"/>
          <w:szCs w:val="28"/>
        </w:rPr>
        <w:t xml:space="preserve">сельского </w:t>
      </w:r>
      <w:r w:rsidRPr="00D209BD">
        <w:rPr>
          <w:sz w:val="28"/>
          <w:szCs w:val="28"/>
        </w:rPr>
        <w:t>поселения</w:t>
      </w:r>
      <w:r w:rsidR="0090358F">
        <w:rPr>
          <w:sz w:val="28"/>
          <w:szCs w:val="28"/>
        </w:rPr>
        <w:t xml:space="preserve"> (в отношении городского поселения - ответственному должностному лицу администрации муниципального образования «Тереньгульский район») </w:t>
      </w:r>
      <w:r w:rsidRPr="00D209BD">
        <w:rPr>
          <w:sz w:val="28"/>
          <w:szCs w:val="28"/>
        </w:rPr>
        <w:t xml:space="preserve"> направляется мотивированный отказ, подготовленный </w:t>
      </w:r>
      <w:r w:rsidR="0090358F">
        <w:rPr>
          <w:sz w:val="28"/>
          <w:szCs w:val="28"/>
        </w:rPr>
        <w:t>муниципальным учреждением финансовый отдел муниципального образования «Тереньгульский район».</w:t>
      </w:r>
    </w:p>
    <w:p w:rsidR="00CE0639" w:rsidRDefault="00CE0639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247F95" w:rsidRPr="00247F95">
        <w:rPr>
          <w:rFonts w:ascii="PT Astra Serif" w:hAnsi="PT Astra Serif"/>
          <w:szCs w:val="28"/>
        </w:rPr>
        <w:t>.</w:t>
      </w:r>
      <w:r w:rsidR="0090358F">
        <w:rPr>
          <w:rFonts w:ascii="PT Astra Serif" w:hAnsi="PT Astra Serif"/>
          <w:szCs w:val="28"/>
        </w:rPr>
        <w:t>5</w:t>
      </w:r>
      <w:r w:rsidR="00247F95" w:rsidRPr="00247F95">
        <w:rPr>
          <w:rFonts w:ascii="PT Astra Serif" w:hAnsi="PT Astra Serif"/>
          <w:szCs w:val="28"/>
        </w:rPr>
        <w:t xml:space="preserve">. </w:t>
      </w:r>
      <w:r w:rsidR="00850769">
        <w:rPr>
          <w:rFonts w:ascii="PT Astra Serif" w:hAnsi="PT Astra Serif"/>
          <w:szCs w:val="28"/>
        </w:rPr>
        <w:t>Соглашение между</w:t>
      </w:r>
      <w:r w:rsidR="00247F95" w:rsidRPr="00247F95">
        <w:rPr>
          <w:rFonts w:ascii="PT Astra Serif" w:hAnsi="PT Astra Serif"/>
          <w:szCs w:val="28"/>
        </w:rPr>
        <w:t xml:space="preserve"> муниципальными образованиями о предоставлении иных межбюджетных трансфертов оформляются </w:t>
      </w:r>
      <w:r w:rsidR="00850769">
        <w:rPr>
          <w:rFonts w:ascii="PT Astra Serif" w:hAnsi="PT Astra Serif"/>
          <w:szCs w:val="28"/>
        </w:rPr>
        <w:t>муниципальным учреждение</w:t>
      </w:r>
      <w:r w:rsidR="00F657A2">
        <w:rPr>
          <w:rFonts w:ascii="PT Astra Serif" w:hAnsi="PT Astra Serif"/>
          <w:szCs w:val="28"/>
        </w:rPr>
        <w:t>м</w:t>
      </w:r>
      <w:r w:rsidR="00850769">
        <w:rPr>
          <w:rFonts w:ascii="PT Astra Serif" w:hAnsi="PT Astra Serif"/>
          <w:szCs w:val="28"/>
        </w:rPr>
        <w:t xml:space="preserve"> </w:t>
      </w:r>
      <w:r w:rsidR="00F657A2">
        <w:rPr>
          <w:rFonts w:ascii="PT Astra Serif" w:hAnsi="PT Astra Serif"/>
          <w:szCs w:val="28"/>
        </w:rPr>
        <w:t>Ф</w:t>
      </w:r>
      <w:r w:rsidR="00850769">
        <w:rPr>
          <w:rFonts w:ascii="PT Astra Serif" w:hAnsi="PT Astra Serif"/>
          <w:szCs w:val="28"/>
        </w:rPr>
        <w:t>инансовый отдел муниципального образования «Тереньгульский район»</w:t>
      </w:r>
      <w:r w:rsidR="00247F95" w:rsidRPr="00247F95">
        <w:rPr>
          <w:rFonts w:ascii="PT Astra Serif" w:hAnsi="PT Astra Serif"/>
          <w:szCs w:val="28"/>
        </w:rPr>
        <w:t xml:space="preserve">.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>3.</w:t>
      </w:r>
      <w:r w:rsidR="0090358F">
        <w:rPr>
          <w:rFonts w:ascii="PT Astra Serif" w:hAnsi="PT Astra Serif"/>
          <w:szCs w:val="28"/>
        </w:rPr>
        <w:t>6</w:t>
      </w:r>
      <w:r w:rsidRPr="00247F95">
        <w:rPr>
          <w:rFonts w:ascii="PT Astra Serif" w:hAnsi="PT Astra Serif"/>
          <w:szCs w:val="28"/>
        </w:rPr>
        <w:t xml:space="preserve">. Соглашение о предоставлении иных межбюджетных трансфертов бюджетам поселений должно содержать следующие основные положения: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>1) целевое назначение иных межбюджетных трансфертов;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 2) условия предоставления и расходования иных межбюджетных трансфертов;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3) объем бюджетных ассигнований, предусмотренных на предоставление иных межбюджетных трансфертов;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4) порядок перечисления иных межбюджетных трансфертов;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5) сроки предоставления иных межбюджетных трансфертов;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6) порядок осуществления </w:t>
      </w:r>
      <w:proofErr w:type="gramStart"/>
      <w:r w:rsidRPr="00247F95">
        <w:rPr>
          <w:rFonts w:ascii="PT Astra Serif" w:hAnsi="PT Astra Serif"/>
          <w:szCs w:val="28"/>
        </w:rPr>
        <w:t>контроля за</w:t>
      </w:r>
      <w:proofErr w:type="gramEnd"/>
      <w:r w:rsidRPr="00247F95">
        <w:rPr>
          <w:rFonts w:ascii="PT Astra Serif" w:hAnsi="PT Astra Serif"/>
          <w:szCs w:val="28"/>
        </w:rPr>
        <w:t xml:space="preserve"> соблюдением условий, установленных для предоставления и расходования иных межбюджетных трансфертов;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>7) сроки и порядок предоставления отчетности об использовании иных межбюджетных трансфертов;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 8) порядок использования или возврата остатков иных межбюджетных трансфертов, не использованных в текущем финансовом году; 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t xml:space="preserve">9) ответственность сторон и финансовые санкции за неисполнение настоящего соглашения. </w:t>
      </w:r>
    </w:p>
    <w:p w:rsidR="00CE0639" w:rsidRPr="0090358F" w:rsidRDefault="00247F95" w:rsidP="00CE0639">
      <w:pPr>
        <w:pStyle w:val="a3"/>
        <w:spacing w:after="0"/>
        <w:ind w:firstLine="708"/>
        <w:jc w:val="center"/>
        <w:rPr>
          <w:rFonts w:ascii="PT Astra Serif" w:hAnsi="PT Astra Serif"/>
          <w:b/>
          <w:szCs w:val="28"/>
        </w:rPr>
      </w:pPr>
      <w:r w:rsidRPr="0090358F">
        <w:rPr>
          <w:rFonts w:ascii="PT Astra Serif" w:hAnsi="PT Astra Serif"/>
          <w:b/>
          <w:szCs w:val="28"/>
        </w:rPr>
        <w:t>4. Порядок предоставления иных межбюджетных трансфертов</w:t>
      </w:r>
    </w:p>
    <w:p w:rsidR="00CE0639" w:rsidRDefault="00247F95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  <w:r w:rsidRPr="0090358F">
        <w:rPr>
          <w:rFonts w:ascii="PT Astra Serif" w:hAnsi="PT Astra Serif"/>
          <w:szCs w:val="28"/>
        </w:rPr>
        <w:t>4.1. Объем и распределение ин</w:t>
      </w:r>
      <w:r w:rsidRPr="00247F95">
        <w:rPr>
          <w:rFonts w:ascii="PT Astra Serif" w:hAnsi="PT Astra Serif"/>
          <w:szCs w:val="28"/>
        </w:rPr>
        <w:t xml:space="preserve">ых межбюджетных трансфертов из бюджета муниципального района на очередной финансовый год и плановый период утверждаются </w:t>
      </w:r>
      <w:r w:rsidR="00CE0639">
        <w:rPr>
          <w:rFonts w:ascii="PT Astra Serif" w:hAnsi="PT Astra Serif"/>
          <w:szCs w:val="28"/>
        </w:rPr>
        <w:t>Решением совета депутатов муниципального образования «Тереньгульский район»</w:t>
      </w:r>
      <w:r w:rsidRPr="00247F95">
        <w:rPr>
          <w:rFonts w:ascii="PT Astra Serif" w:hAnsi="PT Astra Serif"/>
          <w:szCs w:val="28"/>
        </w:rPr>
        <w:t xml:space="preserve"> о бюджете муниципального района на очередной финансовый год и плановый период или сводной бюджетной росписью. </w:t>
      </w:r>
    </w:p>
    <w:p w:rsidR="0090358F" w:rsidRDefault="0090358F" w:rsidP="0090358F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4.2. </w:t>
      </w:r>
      <w:proofErr w:type="gramStart"/>
      <w:r w:rsidRPr="0090358F">
        <w:rPr>
          <w:rFonts w:ascii="PT Astra Serif" w:hAnsi="PT Astra Serif"/>
          <w:sz w:val="28"/>
          <w:szCs w:val="28"/>
        </w:rPr>
        <w:t xml:space="preserve">Предоставление иных межбюджетных трансфертов бюджетам поселений осуществляется  </w:t>
      </w:r>
      <w:r>
        <w:rPr>
          <w:sz w:val="28"/>
          <w:szCs w:val="28"/>
        </w:rPr>
        <w:t xml:space="preserve">муниципальным учреждением финансовый отдел муниципального образования «Тереньгульский район» </w:t>
      </w:r>
      <w:r w:rsidRPr="0090358F">
        <w:rPr>
          <w:rFonts w:ascii="PT Astra Serif" w:hAnsi="PT Astra Serif"/>
          <w:sz w:val="28"/>
          <w:szCs w:val="28"/>
        </w:rPr>
        <w:t>на основании заключенного Соглашения в соответствии со сводной бюджетной росписью и утвержденным кассовым планом</w:t>
      </w:r>
      <w:r w:rsidRPr="0090358F">
        <w:rPr>
          <w:rFonts w:ascii="PT Astra Serif" w:hAnsi="PT Astra Serif" w:cs="Arial"/>
          <w:sz w:val="28"/>
          <w:szCs w:val="28"/>
        </w:rPr>
        <w:t xml:space="preserve"> </w:t>
      </w:r>
      <w:r w:rsidRPr="0090358F">
        <w:rPr>
          <w:rFonts w:ascii="PT Astra Serif" w:hAnsi="PT Astra Serif"/>
          <w:sz w:val="28"/>
          <w:szCs w:val="28"/>
        </w:rPr>
        <w:t>бюджета района в пределах лимитов бюджетных обязательств, утвержденных в установленном бюджетным законодательством Российской Федерации порядке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358F" w:rsidRDefault="0090358F" w:rsidP="0090358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 </w:t>
      </w:r>
      <w:r w:rsidRPr="00D209BD">
        <w:rPr>
          <w:sz w:val="28"/>
          <w:szCs w:val="28"/>
        </w:rPr>
        <w:t xml:space="preserve">Финансирование иных межбюджетных трансфертов бюджетам поселений из бюджета </w:t>
      </w:r>
      <w:r>
        <w:rPr>
          <w:sz w:val="28"/>
          <w:szCs w:val="28"/>
        </w:rPr>
        <w:t>муниципального образования «Тереньгульский район»</w:t>
      </w:r>
      <w:r w:rsidRPr="00D209BD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твля</w:t>
      </w:r>
      <w:r w:rsidR="00F657A2">
        <w:rPr>
          <w:sz w:val="28"/>
          <w:szCs w:val="28"/>
        </w:rPr>
        <w:t>ется муниципальным учреждением Ф</w:t>
      </w:r>
      <w:r>
        <w:rPr>
          <w:sz w:val="28"/>
          <w:szCs w:val="28"/>
        </w:rPr>
        <w:t xml:space="preserve">инансовый отдел муниципального образования «Тереньгульский район» </w:t>
      </w:r>
      <w:r w:rsidRPr="00D209BD">
        <w:rPr>
          <w:sz w:val="28"/>
          <w:szCs w:val="28"/>
        </w:rPr>
        <w:t xml:space="preserve">в установленном порядке на </w:t>
      </w:r>
      <w:r w:rsidR="00297B52">
        <w:rPr>
          <w:sz w:val="28"/>
          <w:szCs w:val="28"/>
        </w:rPr>
        <w:t xml:space="preserve">лицевой счет, </w:t>
      </w:r>
      <w:r w:rsidRPr="00D209BD">
        <w:rPr>
          <w:sz w:val="28"/>
          <w:szCs w:val="28"/>
        </w:rPr>
        <w:t>открыты</w:t>
      </w:r>
      <w:r w:rsidR="00297B52">
        <w:rPr>
          <w:sz w:val="28"/>
          <w:szCs w:val="28"/>
        </w:rPr>
        <w:t>й</w:t>
      </w:r>
      <w:r w:rsidRPr="00D209BD">
        <w:rPr>
          <w:sz w:val="28"/>
          <w:szCs w:val="28"/>
        </w:rPr>
        <w:t xml:space="preserve"> для кассового обслуживания исполнения бюджетов поселений</w:t>
      </w:r>
      <w:r w:rsidR="00297B52">
        <w:rPr>
          <w:sz w:val="28"/>
          <w:szCs w:val="28"/>
        </w:rPr>
        <w:t xml:space="preserve"> в муниципальном учреждении финансовый отдел муниципального образования «Тереньгульский район»</w:t>
      </w:r>
      <w:r w:rsidRPr="00D209BD">
        <w:rPr>
          <w:sz w:val="28"/>
          <w:szCs w:val="28"/>
        </w:rPr>
        <w:t>.</w:t>
      </w:r>
    </w:p>
    <w:p w:rsidR="0090358F" w:rsidRDefault="0090358F" w:rsidP="0090358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D209BD">
        <w:rPr>
          <w:sz w:val="28"/>
          <w:szCs w:val="28"/>
        </w:rPr>
        <w:t xml:space="preserve">. Иные межбюджетные трансферты, поступившие в бюджеты поселений, зачисляются в бюджет поселения на </w:t>
      </w:r>
      <w:r w:rsidR="00297B52">
        <w:rPr>
          <w:sz w:val="28"/>
          <w:szCs w:val="28"/>
        </w:rPr>
        <w:t xml:space="preserve">лицевые </w:t>
      </w:r>
      <w:r w:rsidRPr="00D209BD">
        <w:rPr>
          <w:sz w:val="28"/>
          <w:szCs w:val="28"/>
        </w:rPr>
        <w:t xml:space="preserve">счета, открытые бюджетам поселений в </w:t>
      </w:r>
      <w:r w:rsidR="00F657A2">
        <w:rPr>
          <w:sz w:val="28"/>
          <w:szCs w:val="28"/>
        </w:rPr>
        <w:t>муниципальном учреждении Ф</w:t>
      </w:r>
      <w:r w:rsidR="00297B52">
        <w:rPr>
          <w:sz w:val="28"/>
          <w:szCs w:val="28"/>
        </w:rPr>
        <w:t xml:space="preserve">инансовый отдел муниципального образования «Тереньгульский район» </w:t>
      </w:r>
      <w:r w:rsidRPr="00D209BD">
        <w:rPr>
          <w:sz w:val="28"/>
          <w:szCs w:val="28"/>
        </w:rPr>
        <w:t>и учитываются в составе доходов бюджета в соответствии с бюджетной классификацией, направляются на финансирование расходов строго по целевому назначению.</w:t>
      </w:r>
    </w:p>
    <w:p w:rsidR="0090358F" w:rsidRDefault="0090358F" w:rsidP="0090358F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B6A47">
        <w:rPr>
          <w:b/>
          <w:sz w:val="28"/>
          <w:szCs w:val="28"/>
        </w:rPr>
        <w:t xml:space="preserve">. </w:t>
      </w:r>
      <w:proofErr w:type="gramStart"/>
      <w:r w:rsidRPr="009B6A47">
        <w:rPr>
          <w:b/>
          <w:sz w:val="28"/>
          <w:szCs w:val="28"/>
        </w:rPr>
        <w:t>Контроль за</w:t>
      </w:r>
      <w:proofErr w:type="gramEnd"/>
      <w:r w:rsidRPr="009B6A47">
        <w:rPr>
          <w:b/>
          <w:sz w:val="28"/>
          <w:szCs w:val="28"/>
        </w:rPr>
        <w:t xml:space="preserve"> использованием иных межбюджетных трансфертов </w:t>
      </w:r>
    </w:p>
    <w:p w:rsidR="0090358F" w:rsidRPr="00D209BD" w:rsidRDefault="0090358F" w:rsidP="00903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9BD">
        <w:rPr>
          <w:sz w:val="28"/>
          <w:szCs w:val="28"/>
        </w:rPr>
        <w:t>.1. Органы местного самоуправления поселений несут ответственность за нецелевое использование данных средств и недостоверность представляемых документов и сведений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90358F" w:rsidRDefault="0090358F" w:rsidP="00903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9BD">
        <w:rPr>
          <w:sz w:val="28"/>
          <w:szCs w:val="28"/>
        </w:rPr>
        <w:t>.2. Иные межбюджетные трансферты, выделяемые бюджетам поселений, носят целевой характер и не могут быть использованы на цели, не предусмотренные Соглашением.</w:t>
      </w:r>
    </w:p>
    <w:p w:rsidR="0090358F" w:rsidRDefault="0090358F" w:rsidP="00903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9BD">
        <w:rPr>
          <w:sz w:val="28"/>
          <w:szCs w:val="28"/>
        </w:rPr>
        <w:t xml:space="preserve">.3. В случае использования выделенных средств не по целевому назначению </w:t>
      </w:r>
      <w:r w:rsidR="00F657A2">
        <w:rPr>
          <w:sz w:val="28"/>
          <w:szCs w:val="28"/>
        </w:rPr>
        <w:t>муниципальное учреждение Ф</w:t>
      </w:r>
      <w:r>
        <w:rPr>
          <w:sz w:val="28"/>
          <w:szCs w:val="28"/>
        </w:rPr>
        <w:t>инансовый отдел муниципального образования «Тереньгульский район»</w:t>
      </w:r>
      <w:r w:rsidRPr="00D209BD">
        <w:rPr>
          <w:sz w:val="28"/>
          <w:szCs w:val="28"/>
        </w:rPr>
        <w:t xml:space="preserve"> вправе произвести взыскание указанных сре</w:t>
      </w:r>
      <w:proofErr w:type="gramStart"/>
      <w:r w:rsidRPr="00D209BD">
        <w:rPr>
          <w:sz w:val="28"/>
          <w:szCs w:val="28"/>
        </w:rPr>
        <w:t>дств в п</w:t>
      </w:r>
      <w:proofErr w:type="gramEnd"/>
      <w:r w:rsidRPr="00D209BD">
        <w:rPr>
          <w:sz w:val="28"/>
          <w:szCs w:val="28"/>
        </w:rPr>
        <w:t>орядке, установленном действующим законодательством.</w:t>
      </w:r>
    </w:p>
    <w:p w:rsidR="0090358F" w:rsidRDefault="0090358F" w:rsidP="00903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9BD">
        <w:rPr>
          <w:sz w:val="28"/>
          <w:szCs w:val="28"/>
        </w:rPr>
        <w:t xml:space="preserve">.4. Неиспользованные на конец финансового года остатки иных межбюджетных трансфертов подлежат возврату в бюджет муниципального </w:t>
      </w:r>
      <w:r>
        <w:rPr>
          <w:sz w:val="28"/>
          <w:szCs w:val="28"/>
        </w:rPr>
        <w:t>образования «Тереньгульский район»</w:t>
      </w:r>
      <w:r w:rsidRPr="00D209BD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>.</w:t>
      </w:r>
    </w:p>
    <w:p w:rsidR="0090358F" w:rsidRPr="00D209BD" w:rsidRDefault="0090358F" w:rsidP="00903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9BD">
        <w:rPr>
          <w:sz w:val="28"/>
          <w:szCs w:val="28"/>
        </w:rPr>
        <w:t xml:space="preserve">.5. </w:t>
      </w:r>
      <w:proofErr w:type="gramStart"/>
      <w:r w:rsidRPr="00D209BD">
        <w:rPr>
          <w:sz w:val="28"/>
          <w:szCs w:val="28"/>
        </w:rPr>
        <w:t>Контроль за</w:t>
      </w:r>
      <w:proofErr w:type="gramEnd"/>
      <w:r w:rsidRPr="00D209BD">
        <w:rPr>
          <w:sz w:val="28"/>
          <w:szCs w:val="28"/>
        </w:rPr>
        <w:t xml:space="preserve"> использованием иных межбюджетных трансфертов, предоставленных поселениям, осуществляется путем представления в </w:t>
      </w:r>
      <w:r w:rsidR="00F657A2">
        <w:rPr>
          <w:sz w:val="28"/>
          <w:szCs w:val="28"/>
        </w:rPr>
        <w:t>муниципальное учреждение Ф</w:t>
      </w:r>
      <w:r>
        <w:rPr>
          <w:sz w:val="28"/>
          <w:szCs w:val="28"/>
        </w:rPr>
        <w:t>инансовый отдел муниципального образования «Тереньгульский район»</w:t>
      </w:r>
      <w:r w:rsidRPr="00D209BD">
        <w:rPr>
          <w:sz w:val="28"/>
          <w:szCs w:val="28"/>
        </w:rPr>
        <w:t xml:space="preserve"> отчетов об использовании финансовых средств, передаваемых в виде иных межбюджетных трансфертов, ежеквартально в сроки, установленные для сдачи квартальных отчетов об исполнении бюджета.</w:t>
      </w:r>
    </w:p>
    <w:p w:rsidR="00FB04BB" w:rsidRDefault="00FB04BB" w:rsidP="0090358F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</w:p>
    <w:p w:rsidR="0090358F" w:rsidRDefault="0090358F" w:rsidP="0090358F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 w:rsidRPr="00247F95">
        <w:rPr>
          <w:rFonts w:ascii="PT Astra Serif" w:hAnsi="PT Astra Serif"/>
          <w:szCs w:val="28"/>
        </w:rPr>
        <w:lastRenderedPageBreak/>
        <w:t xml:space="preserve">Приложение </w:t>
      </w:r>
      <w:r>
        <w:rPr>
          <w:rFonts w:ascii="PT Astra Serif" w:hAnsi="PT Astra Serif"/>
          <w:szCs w:val="28"/>
        </w:rPr>
        <w:t xml:space="preserve">№2 </w:t>
      </w:r>
      <w:r w:rsidRPr="00247F95">
        <w:rPr>
          <w:rFonts w:ascii="PT Astra Serif" w:hAnsi="PT Astra Serif"/>
          <w:szCs w:val="28"/>
        </w:rPr>
        <w:t xml:space="preserve">к </w:t>
      </w:r>
      <w:r>
        <w:rPr>
          <w:rFonts w:ascii="PT Astra Serif" w:hAnsi="PT Astra Serif"/>
          <w:szCs w:val="28"/>
        </w:rPr>
        <w:t xml:space="preserve">решению </w:t>
      </w:r>
    </w:p>
    <w:p w:rsidR="0090358F" w:rsidRDefault="0090358F" w:rsidP="0090358F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совета депутатов муниципального </w:t>
      </w:r>
    </w:p>
    <w:p w:rsidR="0090358F" w:rsidRDefault="0090358F" w:rsidP="0090358F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образования «Тереньгульский район» </w:t>
      </w:r>
    </w:p>
    <w:p w:rsidR="0090358F" w:rsidRDefault="0090358F" w:rsidP="0090358F">
      <w:pPr>
        <w:pStyle w:val="a3"/>
        <w:spacing w:after="0"/>
        <w:ind w:firstLine="708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____ №_____________</w:t>
      </w:r>
      <w:r w:rsidRPr="00247F95">
        <w:rPr>
          <w:rFonts w:ascii="PT Astra Serif" w:hAnsi="PT Astra Serif"/>
          <w:szCs w:val="28"/>
        </w:rPr>
        <w:t xml:space="preserve"> </w:t>
      </w:r>
    </w:p>
    <w:p w:rsidR="0090358F" w:rsidRDefault="0090358F" w:rsidP="0090358F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</w:p>
    <w:p w:rsidR="0090358F" w:rsidRPr="00D209BD" w:rsidRDefault="0090358F" w:rsidP="0090358F">
      <w:pPr>
        <w:ind w:firstLine="709"/>
        <w:rPr>
          <w:sz w:val="28"/>
          <w:szCs w:val="28"/>
        </w:rPr>
      </w:pPr>
    </w:p>
    <w:p w:rsidR="0090358F" w:rsidRDefault="0090358F" w:rsidP="0090358F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358F" w:rsidRPr="0090358F" w:rsidRDefault="0090358F" w:rsidP="0090358F">
      <w:pPr>
        <w:pStyle w:val="30"/>
        <w:shd w:val="clear" w:color="auto" w:fill="auto"/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0358F">
        <w:rPr>
          <w:rFonts w:ascii="PT Astra Serif" w:hAnsi="PT Astra Serif"/>
          <w:sz w:val="28"/>
          <w:szCs w:val="28"/>
        </w:rPr>
        <w:t xml:space="preserve">Проект соглашения </w:t>
      </w:r>
      <w:r w:rsidRPr="0090358F">
        <w:rPr>
          <w:rFonts w:ascii="PT Astra Serif" w:hAnsi="PT Astra Serif"/>
          <w:spacing w:val="-1"/>
          <w:sz w:val="28"/>
          <w:szCs w:val="28"/>
        </w:rPr>
        <w:t>об условиях предоставления иных межбюджетных трансфертов из бюджета муниципального о</w:t>
      </w:r>
      <w:bookmarkStart w:id="0" w:name="_GoBack"/>
      <w:bookmarkEnd w:id="0"/>
      <w:r w:rsidRPr="0090358F">
        <w:rPr>
          <w:rFonts w:ascii="PT Astra Serif" w:hAnsi="PT Astra Serif"/>
          <w:spacing w:val="-1"/>
          <w:sz w:val="28"/>
          <w:szCs w:val="28"/>
        </w:rPr>
        <w:t xml:space="preserve">бразования «Тереньгульский район» бюджетам городского и сельских поселений, входящих в состав муниципального образования «Тереньгульский район» </w:t>
      </w:r>
      <w:r w:rsidRPr="0090358F">
        <w:rPr>
          <w:rFonts w:ascii="PT Astra Serif" w:hAnsi="PT Astra Serif"/>
          <w:sz w:val="28"/>
          <w:szCs w:val="28"/>
        </w:rPr>
        <w:t xml:space="preserve"> </w:t>
      </w:r>
    </w:p>
    <w:p w:rsidR="0090358F" w:rsidRDefault="0090358F" w:rsidP="0090358F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011">
        <w:rPr>
          <w:rFonts w:ascii="Times New Roman" w:hAnsi="Times New Roman"/>
          <w:sz w:val="28"/>
          <w:szCs w:val="28"/>
        </w:rPr>
        <w:t>СОГЛАШЕНИЕ</w:t>
      </w:r>
    </w:p>
    <w:p w:rsidR="0090358F" w:rsidRPr="0090358F" w:rsidRDefault="0090358F" w:rsidP="0090358F">
      <w:pPr>
        <w:pStyle w:val="30"/>
        <w:shd w:val="clear" w:color="auto" w:fill="auto"/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90358F">
        <w:rPr>
          <w:rFonts w:ascii="PT Astra Serif" w:hAnsi="PT Astra Serif"/>
          <w:spacing w:val="-1"/>
          <w:sz w:val="28"/>
          <w:szCs w:val="28"/>
        </w:rPr>
        <w:t>условиях</w:t>
      </w:r>
      <w:proofErr w:type="gramEnd"/>
      <w:r w:rsidRPr="0090358F">
        <w:rPr>
          <w:rFonts w:ascii="PT Astra Serif" w:hAnsi="PT Astra Serif"/>
          <w:spacing w:val="-1"/>
          <w:sz w:val="28"/>
          <w:szCs w:val="28"/>
        </w:rPr>
        <w:t xml:space="preserve"> предоставления иных межбюджетных трансфертов из бюджета муниципального образования «Тереньгульский район» </w:t>
      </w:r>
      <w:r>
        <w:rPr>
          <w:rFonts w:ascii="PT Astra Serif" w:hAnsi="PT Astra Serif"/>
          <w:spacing w:val="-1"/>
          <w:sz w:val="28"/>
          <w:szCs w:val="28"/>
        </w:rPr>
        <w:t>бюджету муниципального образования _______________________</w:t>
      </w:r>
    </w:p>
    <w:p w:rsidR="0090358F" w:rsidRPr="007B7011" w:rsidRDefault="0090358F" w:rsidP="0090358F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358F" w:rsidRPr="00532F73" w:rsidRDefault="0090358F" w:rsidP="0090358F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Pr="00532F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Тереньгульский район</w:t>
      </w:r>
      <w:r w:rsidRPr="00532F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именуемое в дальнейшем «</w:t>
      </w:r>
      <w:r w:rsidR="00297B52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»,</w:t>
      </w:r>
      <w:r w:rsidR="00F657A2">
        <w:rPr>
          <w:rFonts w:ascii="Times New Roman" w:hAnsi="Times New Roman"/>
          <w:sz w:val="28"/>
          <w:szCs w:val="28"/>
        </w:rPr>
        <w:t xml:space="preserve"> в лице Г</w:t>
      </w:r>
      <w:r w:rsidRPr="00532F73">
        <w:rPr>
          <w:rFonts w:ascii="Times New Roman" w:hAnsi="Times New Roman"/>
          <w:sz w:val="28"/>
          <w:szCs w:val="28"/>
        </w:rPr>
        <w:t xml:space="preserve">лавы </w:t>
      </w:r>
      <w:r w:rsidR="00297B52">
        <w:rPr>
          <w:rFonts w:ascii="Times New Roman" w:hAnsi="Times New Roman"/>
          <w:sz w:val="28"/>
          <w:szCs w:val="28"/>
        </w:rPr>
        <w:t>муниципального образования «Тереньгульский район»</w:t>
      </w:r>
      <w:r w:rsidRPr="00532F73">
        <w:rPr>
          <w:rFonts w:ascii="Times New Roman" w:hAnsi="Times New Roman"/>
          <w:sz w:val="28"/>
          <w:szCs w:val="28"/>
        </w:rPr>
        <w:t>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F73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171E00">
        <w:rPr>
          <w:rStyle w:val="20"/>
          <w:rFonts w:ascii="Times New Roman" w:eastAsia="Arial Unicode MS" w:hAnsi="Times New Roman" w:cs="Times New Roman"/>
          <w:sz w:val="28"/>
          <w:szCs w:val="28"/>
        </w:rPr>
        <w:t>Устава</w:t>
      </w:r>
      <w:r w:rsidRPr="00532F73">
        <w:rPr>
          <w:rFonts w:ascii="Times New Roman" w:hAnsi="Times New Roman"/>
          <w:sz w:val="28"/>
          <w:szCs w:val="28"/>
        </w:rPr>
        <w:t xml:space="preserve">, с одной стороны и </w:t>
      </w:r>
      <w:r w:rsidR="00297B52">
        <w:rPr>
          <w:rFonts w:ascii="Times New Roman" w:hAnsi="Times New Roman"/>
          <w:sz w:val="28"/>
          <w:szCs w:val="28"/>
        </w:rPr>
        <w:t>муниципальное образование ____________________,</w:t>
      </w:r>
      <w:r>
        <w:rPr>
          <w:rStyle w:val="23"/>
          <w:rFonts w:ascii="Times New Roman" w:eastAsia="Arial Unicode MS" w:hAnsi="Times New Roman" w:cs="Times New Roman"/>
          <w:sz w:val="28"/>
          <w:szCs w:val="28"/>
        </w:rPr>
        <w:t xml:space="preserve"> именуем</w:t>
      </w:r>
      <w:r w:rsidR="00297B52">
        <w:rPr>
          <w:rStyle w:val="23"/>
          <w:rFonts w:ascii="Times New Roman" w:eastAsia="Arial Unicode MS" w:hAnsi="Times New Roman" w:cs="Times New Roman"/>
          <w:sz w:val="28"/>
          <w:szCs w:val="28"/>
        </w:rPr>
        <w:t>ое</w:t>
      </w:r>
      <w:r>
        <w:rPr>
          <w:rStyle w:val="23"/>
          <w:rFonts w:ascii="Times New Roman" w:eastAsia="Arial Unicode MS" w:hAnsi="Times New Roman" w:cs="Times New Roman"/>
          <w:sz w:val="28"/>
          <w:szCs w:val="28"/>
        </w:rPr>
        <w:t xml:space="preserve"> в дальнейшем «</w:t>
      </w:r>
      <w:r w:rsidR="00297B52">
        <w:rPr>
          <w:rStyle w:val="23"/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Style w:val="23"/>
          <w:rFonts w:ascii="Times New Roman" w:eastAsia="Arial Unicode MS" w:hAnsi="Times New Roman" w:cs="Times New Roman"/>
          <w:sz w:val="28"/>
          <w:szCs w:val="28"/>
        </w:rPr>
        <w:t>поселен</w:t>
      </w:r>
      <w:r w:rsidR="00297B52">
        <w:rPr>
          <w:rStyle w:val="23"/>
          <w:rFonts w:ascii="Times New Roman" w:eastAsia="Arial Unicode MS" w:hAnsi="Times New Roman" w:cs="Times New Roman"/>
          <w:sz w:val="28"/>
          <w:szCs w:val="28"/>
        </w:rPr>
        <w:t>ие</w:t>
      </w:r>
      <w:r>
        <w:rPr>
          <w:rStyle w:val="23"/>
          <w:rFonts w:ascii="Times New Roman" w:eastAsia="Arial Unicode MS" w:hAnsi="Times New Roman" w:cs="Times New Roman"/>
          <w:sz w:val="28"/>
          <w:szCs w:val="28"/>
        </w:rPr>
        <w:t>»,</w:t>
      </w:r>
      <w:r w:rsidRPr="00532F73">
        <w:rPr>
          <w:rFonts w:ascii="Times New Roman" w:hAnsi="Times New Roman"/>
          <w:sz w:val="28"/>
          <w:szCs w:val="28"/>
        </w:rPr>
        <w:t xml:space="preserve"> в лице </w:t>
      </w:r>
      <w:r w:rsidR="00F657A2">
        <w:rPr>
          <w:rFonts w:ascii="Times New Roman" w:hAnsi="Times New Roman"/>
          <w:sz w:val="28"/>
          <w:szCs w:val="28"/>
        </w:rPr>
        <w:t>Г</w:t>
      </w:r>
      <w:r w:rsidRPr="00532F73">
        <w:rPr>
          <w:rFonts w:ascii="Times New Roman" w:hAnsi="Times New Roman"/>
          <w:sz w:val="28"/>
          <w:szCs w:val="28"/>
        </w:rPr>
        <w:t xml:space="preserve">лавы </w:t>
      </w:r>
      <w:r w:rsidR="00297B52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="00297B52">
        <w:rPr>
          <w:rFonts w:ascii="Times New Roman" w:hAnsi="Times New Roman"/>
          <w:sz w:val="28"/>
          <w:szCs w:val="28"/>
        </w:rPr>
        <w:t xml:space="preserve"> _______________</w:t>
      </w:r>
      <w:r w:rsidRPr="00532F73">
        <w:rPr>
          <w:rFonts w:ascii="Times New Roman" w:hAnsi="Times New Roman"/>
          <w:sz w:val="28"/>
          <w:szCs w:val="28"/>
        </w:rPr>
        <w:t>,</w:t>
      </w:r>
      <w:proofErr w:type="gramEnd"/>
      <w:r w:rsidRPr="00532F73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297B52">
        <w:rPr>
          <w:rFonts w:ascii="Times New Roman" w:hAnsi="Times New Roman"/>
          <w:sz w:val="28"/>
          <w:szCs w:val="28"/>
        </w:rPr>
        <w:t>Устава</w:t>
      </w:r>
      <w:r w:rsidRPr="00532F73">
        <w:rPr>
          <w:rFonts w:ascii="Times New Roman" w:hAnsi="Times New Roman"/>
          <w:sz w:val="28"/>
          <w:szCs w:val="28"/>
        </w:rPr>
        <w:t>, в дальнейшем именуемые «Стороны», заключили настоящее Соглашение о нижеследующем.</w:t>
      </w:r>
    </w:p>
    <w:p w:rsidR="0090358F" w:rsidRPr="00532F73" w:rsidRDefault="0090358F" w:rsidP="0090358F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 xml:space="preserve"> Предмет Соглашения</w:t>
      </w:r>
    </w:p>
    <w:p w:rsidR="0090358F" w:rsidRPr="00532F73" w:rsidRDefault="0090358F" w:rsidP="0090358F">
      <w:pPr>
        <w:pStyle w:val="21"/>
        <w:numPr>
          <w:ilvl w:val="1"/>
          <w:numId w:val="3"/>
        </w:numPr>
        <w:shd w:val="clear" w:color="auto" w:fill="auto"/>
        <w:tabs>
          <w:tab w:val="left" w:pos="4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 Предметом настоящего Соглашения является предоставлени</w:t>
      </w:r>
      <w:r w:rsidR="00297B52">
        <w:rPr>
          <w:rFonts w:ascii="Times New Roman" w:hAnsi="Times New Roman"/>
          <w:sz w:val="28"/>
          <w:szCs w:val="28"/>
        </w:rPr>
        <w:t>е</w:t>
      </w:r>
      <w:r w:rsidRPr="00532F73">
        <w:rPr>
          <w:rFonts w:ascii="Times New Roman" w:hAnsi="Times New Roman"/>
          <w:sz w:val="28"/>
          <w:szCs w:val="28"/>
        </w:rPr>
        <w:t xml:space="preserve"> из бюджета муниципального </w:t>
      </w:r>
      <w:r w:rsidR="00297B52">
        <w:rPr>
          <w:rFonts w:ascii="Times New Roman" w:hAnsi="Times New Roman"/>
          <w:sz w:val="28"/>
          <w:szCs w:val="28"/>
        </w:rPr>
        <w:t>образования</w:t>
      </w:r>
      <w:r w:rsidRPr="00532F73">
        <w:rPr>
          <w:rFonts w:ascii="Times New Roman" w:hAnsi="Times New Roman"/>
          <w:sz w:val="28"/>
          <w:szCs w:val="28"/>
        </w:rPr>
        <w:t xml:space="preserve"> «</w:t>
      </w:r>
      <w:r w:rsidR="00297B52">
        <w:rPr>
          <w:rFonts w:ascii="Times New Roman" w:hAnsi="Times New Roman"/>
          <w:sz w:val="28"/>
          <w:szCs w:val="28"/>
        </w:rPr>
        <w:t>Тереньгульский район</w:t>
      </w:r>
      <w:r w:rsidRPr="00532F73">
        <w:rPr>
          <w:rFonts w:ascii="Times New Roman" w:hAnsi="Times New Roman"/>
          <w:sz w:val="28"/>
          <w:szCs w:val="28"/>
        </w:rPr>
        <w:t>» бюджету поселения дополнительной финансовой помощи в виде иных межбюджетных трансфертов на __________</w:t>
      </w:r>
      <w:r w:rsidR="00297B52">
        <w:rPr>
          <w:rFonts w:ascii="Times New Roman" w:hAnsi="Times New Roman"/>
          <w:sz w:val="28"/>
          <w:szCs w:val="28"/>
        </w:rPr>
        <w:t xml:space="preserve">год </w:t>
      </w:r>
      <w:r w:rsidRPr="00532F73">
        <w:rPr>
          <w:rFonts w:ascii="Times New Roman" w:hAnsi="Times New Roman"/>
          <w:sz w:val="28"/>
          <w:szCs w:val="28"/>
        </w:rPr>
        <w:t xml:space="preserve"> в размере ____________ рублей.</w:t>
      </w:r>
    </w:p>
    <w:p w:rsidR="0090358F" w:rsidRPr="00532F73" w:rsidRDefault="0090358F" w:rsidP="0090358F">
      <w:pPr>
        <w:tabs>
          <w:tab w:val="left" w:pos="0"/>
          <w:tab w:val="left" w:pos="9356"/>
        </w:tabs>
        <w:ind w:right="-7" w:firstLine="709"/>
        <w:jc w:val="both"/>
        <w:rPr>
          <w:sz w:val="28"/>
          <w:szCs w:val="28"/>
        </w:rPr>
      </w:pPr>
      <w:r w:rsidRPr="00532F73">
        <w:rPr>
          <w:sz w:val="28"/>
          <w:szCs w:val="28"/>
        </w:rPr>
        <w:t xml:space="preserve">1.2. Иные межбюджетные трансферты предоставляются в соответствии с </w:t>
      </w:r>
      <w:r w:rsidR="00297B52" w:rsidRPr="00297B52">
        <w:rPr>
          <w:rFonts w:ascii="PT Astra Serif" w:hAnsi="PT Astra Serif"/>
          <w:sz w:val="28"/>
          <w:szCs w:val="28"/>
        </w:rPr>
        <w:t>порядком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бюджету городского и сельских поселений муниципального образования «Тереньгульский район»</w:t>
      </w:r>
      <w:r w:rsidR="00297B52">
        <w:rPr>
          <w:rFonts w:ascii="PT Astra Serif" w:hAnsi="PT Astra Serif"/>
          <w:b/>
          <w:szCs w:val="28"/>
        </w:rPr>
        <w:t xml:space="preserve"> </w:t>
      </w:r>
      <w:r>
        <w:rPr>
          <w:sz w:val="28"/>
          <w:szCs w:val="28"/>
        </w:rPr>
        <w:t>в размере __________</w:t>
      </w:r>
      <w:r w:rsidRPr="00532F73">
        <w:rPr>
          <w:sz w:val="28"/>
          <w:szCs w:val="28"/>
        </w:rPr>
        <w:t>рублей на _______</w:t>
      </w:r>
      <w:r w:rsidR="00297B52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90358F" w:rsidRPr="00532F73" w:rsidRDefault="0090358F" w:rsidP="0090358F">
      <w:pPr>
        <w:pStyle w:val="21"/>
        <w:numPr>
          <w:ilvl w:val="1"/>
          <w:numId w:val="4"/>
        </w:numPr>
        <w:shd w:val="clear" w:color="auto" w:fill="auto"/>
        <w:tabs>
          <w:tab w:val="left" w:pos="51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>Иные межбюджетные трансферты предоставляются на условиях, указанных в пункте 3.2 настоящего Соглашения.</w:t>
      </w:r>
    </w:p>
    <w:p w:rsidR="0090358F" w:rsidRPr="00532F73" w:rsidRDefault="0090358F" w:rsidP="0090358F">
      <w:pPr>
        <w:pStyle w:val="21"/>
        <w:numPr>
          <w:ilvl w:val="0"/>
          <w:numId w:val="4"/>
        </w:numPr>
        <w:shd w:val="clear" w:color="auto" w:fill="auto"/>
        <w:tabs>
          <w:tab w:val="left" w:pos="2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>Порядок расчетов</w:t>
      </w:r>
    </w:p>
    <w:p w:rsidR="0090358F" w:rsidRPr="00297B52" w:rsidRDefault="0090358F" w:rsidP="0090358F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Перечисление иных межбюджетных </w:t>
      </w:r>
      <w:r w:rsidRPr="00297B52">
        <w:rPr>
          <w:rFonts w:ascii="PT Astra Serif" w:hAnsi="PT Astra Serif"/>
          <w:sz w:val="28"/>
          <w:szCs w:val="28"/>
        </w:rPr>
        <w:t xml:space="preserve">трансфертов осуществляется на лицевой счет по учету средств местного бюджета, открытый </w:t>
      </w:r>
      <w:r w:rsidR="00F657A2">
        <w:rPr>
          <w:rFonts w:ascii="PT Astra Serif" w:hAnsi="PT Astra Serif"/>
          <w:sz w:val="28"/>
          <w:szCs w:val="28"/>
        </w:rPr>
        <w:t>в муниципальном учреждении Ф</w:t>
      </w:r>
      <w:r w:rsidR="00297B52" w:rsidRPr="00297B52">
        <w:rPr>
          <w:rFonts w:ascii="PT Astra Serif" w:hAnsi="PT Astra Serif"/>
          <w:sz w:val="28"/>
          <w:szCs w:val="28"/>
        </w:rPr>
        <w:t>инансовый отдел муниципального образования «Тереньгульский район».</w:t>
      </w:r>
    </w:p>
    <w:p w:rsidR="0090358F" w:rsidRPr="00532F73" w:rsidRDefault="0090358F" w:rsidP="0090358F">
      <w:pPr>
        <w:pStyle w:val="21"/>
        <w:numPr>
          <w:ilvl w:val="0"/>
          <w:numId w:val="5"/>
        </w:numPr>
        <w:shd w:val="clear" w:color="auto" w:fill="auto"/>
        <w:tabs>
          <w:tab w:val="left" w:pos="22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90358F" w:rsidRPr="00532F73" w:rsidRDefault="00297B52" w:rsidP="0090358F">
      <w:pPr>
        <w:pStyle w:val="21"/>
        <w:numPr>
          <w:ilvl w:val="1"/>
          <w:numId w:val="5"/>
        </w:numPr>
        <w:shd w:val="clear" w:color="auto" w:fill="auto"/>
        <w:tabs>
          <w:tab w:val="left" w:pos="51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</w:t>
      </w:r>
      <w:r w:rsidR="0090358F" w:rsidRPr="00532F73">
        <w:rPr>
          <w:rFonts w:ascii="Times New Roman" w:hAnsi="Times New Roman"/>
          <w:sz w:val="28"/>
          <w:szCs w:val="28"/>
        </w:rPr>
        <w:t xml:space="preserve"> обязан обеспечить:</w:t>
      </w:r>
    </w:p>
    <w:p w:rsidR="0090358F" w:rsidRPr="00532F73" w:rsidRDefault="0090358F" w:rsidP="0090358F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Перечисление бюджету поселения иных межбюджетных </w:t>
      </w:r>
      <w:r w:rsidRPr="00532F73">
        <w:rPr>
          <w:rFonts w:ascii="Times New Roman" w:hAnsi="Times New Roman"/>
          <w:sz w:val="28"/>
          <w:szCs w:val="28"/>
        </w:rPr>
        <w:lastRenderedPageBreak/>
        <w:t>трансфертов в соответствии с утвержденными ассигнованиями и кассовым планом исполнения бюджета района на _______год.</w:t>
      </w:r>
    </w:p>
    <w:p w:rsidR="0090358F" w:rsidRPr="00532F73" w:rsidRDefault="0090358F" w:rsidP="0090358F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532F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32F73">
        <w:rPr>
          <w:rFonts w:ascii="Times New Roman" w:hAnsi="Times New Roman"/>
          <w:sz w:val="28"/>
          <w:szCs w:val="28"/>
        </w:rPr>
        <w:t xml:space="preserve"> соблюдением </w:t>
      </w:r>
      <w:r w:rsidR="00297B52">
        <w:rPr>
          <w:rFonts w:ascii="Times New Roman" w:hAnsi="Times New Roman"/>
          <w:sz w:val="28"/>
          <w:szCs w:val="28"/>
        </w:rPr>
        <w:t>поселением</w:t>
      </w:r>
      <w:r w:rsidRPr="00532F73">
        <w:rPr>
          <w:rFonts w:ascii="Times New Roman" w:hAnsi="Times New Roman"/>
          <w:sz w:val="28"/>
          <w:szCs w:val="28"/>
        </w:rPr>
        <w:t xml:space="preserve"> пункта 1.2 Соглашения.</w:t>
      </w:r>
    </w:p>
    <w:p w:rsidR="0090358F" w:rsidRPr="00532F73" w:rsidRDefault="00297B52" w:rsidP="0090358F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="0090358F" w:rsidRPr="00532F7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0358F" w:rsidRPr="00532F73">
        <w:rPr>
          <w:rFonts w:ascii="Times New Roman" w:hAnsi="Times New Roman"/>
          <w:sz w:val="28"/>
          <w:szCs w:val="28"/>
        </w:rPr>
        <w:t xml:space="preserve"> обеспечить выполнение следующих условий:</w:t>
      </w:r>
    </w:p>
    <w:p w:rsidR="0090358F" w:rsidRPr="00532F73" w:rsidRDefault="0090358F" w:rsidP="0090358F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Соблюдение требований бюджетного законодательства Российской Федерации и </w:t>
      </w:r>
      <w:r w:rsidR="00297B52">
        <w:rPr>
          <w:rFonts w:ascii="Times New Roman" w:hAnsi="Times New Roman"/>
          <w:sz w:val="28"/>
          <w:szCs w:val="28"/>
        </w:rPr>
        <w:t>Ульяновской области</w:t>
      </w:r>
      <w:r w:rsidRPr="00532F73">
        <w:rPr>
          <w:rFonts w:ascii="Times New Roman" w:hAnsi="Times New Roman"/>
          <w:sz w:val="28"/>
          <w:szCs w:val="28"/>
        </w:rPr>
        <w:t>.</w:t>
      </w:r>
    </w:p>
    <w:p w:rsidR="0090358F" w:rsidRPr="00532F73" w:rsidRDefault="0090358F" w:rsidP="0090358F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Предоставление в </w:t>
      </w:r>
      <w:r w:rsidR="00297B52">
        <w:rPr>
          <w:rFonts w:ascii="Times New Roman" w:hAnsi="Times New Roman"/>
          <w:sz w:val="28"/>
          <w:szCs w:val="28"/>
        </w:rPr>
        <w:t>район</w:t>
      </w:r>
      <w:r w:rsidRPr="00532F73">
        <w:rPr>
          <w:rFonts w:ascii="Times New Roman" w:hAnsi="Times New Roman"/>
          <w:sz w:val="28"/>
          <w:szCs w:val="28"/>
        </w:rPr>
        <w:t xml:space="preserve"> итогового отчета об использовании сре</w:t>
      </w:r>
      <w:proofErr w:type="gramStart"/>
      <w:r w:rsidRPr="00532F73">
        <w:rPr>
          <w:rFonts w:ascii="Times New Roman" w:hAnsi="Times New Roman"/>
          <w:sz w:val="28"/>
          <w:szCs w:val="28"/>
        </w:rPr>
        <w:t>дств в с</w:t>
      </w:r>
      <w:proofErr w:type="gramEnd"/>
      <w:r w:rsidRPr="00532F73">
        <w:rPr>
          <w:rFonts w:ascii="Times New Roman" w:hAnsi="Times New Roman"/>
          <w:sz w:val="28"/>
          <w:szCs w:val="28"/>
        </w:rPr>
        <w:t>оответствии с пунктом 1.2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№1 к настоящему Соглашению</w:t>
      </w:r>
      <w:r w:rsidRPr="00532F73">
        <w:rPr>
          <w:rFonts w:ascii="Times New Roman" w:hAnsi="Times New Roman"/>
          <w:sz w:val="28"/>
          <w:szCs w:val="28"/>
        </w:rPr>
        <w:t xml:space="preserve"> и информации о выполнении пункта 3.2 настоящего Соглашения.</w:t>
      </w:r>
    </w:p>
    <w:p w:rsidR="0090358F" w:rsidRPr="00532F73" w:rsidRDefault="0090358F" w:rsidP="0090358F">
      <w:pPr>
        <w:pStyle w:val="21"/>
        <w:numPr>
          <w:ilvl w:val="0"/>
          <w:numId w:val="5"/>
        </w:numPr>
        <w:shd w:val="clear" w:color="auto" w:fill="auto"/>
        <w:tabs>
          <w:tab w:val="left" w:pos="2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>Права и ответственность Сторон</w:t>
      </w:r>
    </w:p>
    <w:p w:rsidR="0090358F" w:rsidRPr="00532F73" w:rsidRDefault="00297B52" w:rsidP="0090358F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</w:t>
      </w:r>
      <w:r w:rsidR="0090358F" w:rsidRPr="00532F73">
        <w:rPr>
          <w:rFonts w:ascii="Times New Roman" w:hAnsi="Times New Roman"/>
          <w:sz w:val="28"/>
          <w:szCs w:val="28"/>
        </w:rPr>
        <w:t xml:space="preserve"> вправе при несоблюдении </w:t>
      </w:r>
      <w:r>
        <w:rPr>
          <w:rFonts w:ascii="Times New Roman" w:hAnsi="Times New Roman"/>
          <w:sz w:val="28"/>
          <w:szCs w:val="28"/>
        </w:rPr>
        <w:t>поселением</w:t>
      </w:r>
      <w:r w:rsidR="0090358F" w:rsidRPr="00532F73">
        <w:rPr>
          <w:rFonts w:ascii="Times New Roman" w:hAnsi="Times New Roman"/>
          <w:sz w:val="28"/>
          <w:szCs w:val="28"/>
        </w:rPr>
        <w:t xml:space="preserve"> условий предоставления иных межбюджетных трансфертов принять решение о приостановлении (сокращении) иных межбюджетных трансфертов до выполнения требуемых условий предоставления.</w:t>
      </w:r>
    </w:p>
    <w:p w:rsidR="0090358F" w:rsidRPr="00532F73" w:rsidRDefault="0090358F" w:rsidP="0090358F">
      <w:pPr>
        <w:pStyle w:val="21"/>
        <w:numPr>
          <w:ilvl w:val="0"/>
          <w:numId w:val="5"/>
        </w:numPr>
        <w:shd w:val="clear" w:color="auto" w:fill="auto"/>
        <w:tabs>
          <w:tab w:val="left" w:pos="2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>Внесение изменений и дополнений в Соглашение</w:t>
      </w:r>
    </w:p>
    <w:p w:rsidR="0090358F" w:rsidRPr="00532F73" w:rsidRDefault="0090358F" w:rsidP="0090358F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 xml:space="preserve">По взаимному соглашению Сторон или в соответствии с действующим законодательством Российской Федерации, </w:t>
      </w:r>
      <w:r w:rsidR="00297B52">
        <w:rPr>
          <w:rFonts w:ascii="Times New Roman" w:hAnsi="Times New Roman"/>
          <w:sz w:val="28"/>
          <w:szCs w:val="28"/>
        </w:rPr>
        <w:t>Ульяновской области</w:t>
      </w:r>
      <w:r w:rsidRPr="00532F73">
        <w:rPr>
          <w:rFonts w:ascii="Times New Roman" w:hAnsi="Times New Roman"/>
          <w:sz w:val="28"/>
          <w:szCs w:val="28"/>
        </w:rPr>
        <w:t xml:space="preserve"> и нормативными правовыми актами муниципального </w:t>
      </w:r>
      <w:r w:rsidR="00297B52">
        <w:rPr>
          <w:rFonts w:ascii="Times New Roman" w:hAnsi="Times New Roman"/>
          <w:sz w:val="28"/>
          <w:szCs w:val="28"/>
        </w:rPr>
        <w:t>образования «Тереньгульский район»</w:t>
      </w:r>
      <w:r w:rsidRPr="00532F73">
        <w:rPr>
          <w:rFonts w:ascii="Times New Roman" w:hAnsi="Times New Roman"/>
          <w:sz w:val="28"/>
          <w:szCs w:val="28"/>
        </w:rPr>
        <w:t xml:space="preserve">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90358F" w:rsidRPr="00532F73" w:rsidRDefault="0090358F" w:rsidP="0090358F">
      <w:pPr>
        <w:pStyle w:val="21"/>
        <w:numPr>
          <w:ilvl w:val="0"/>
          <w:numId w:val="5"/>
        </w:numPr>
        <w:shd w:val="clear" w:color="auto" w:fill="auto"/>
        <w:tabs>
          <w:tab w:val="left" w:pos="2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90358F" w:rsidRPr="00532F73" w:rsidRDefault="0090358F" w:rsidP="0090358F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Сторонами и действует в течение финансового года.</w:t>
      </w:r>
    </w:p>
    <w:p w:rsidR="0090358F" w:rsidRPr="00532F73" w:rsidRDefault="0090358F" w:rsidP="0090358F">
      <w:pPr>
        <w:pStyle w:val="21"/>
        <w:numPr>
          <w:ilvl w:val="0"/>
          <w:numId w:val="5"/>
        </w:numPr>
        <w:shd w:val="clear" w:color="auto" w:fill="auto"/>
        <w:tabs>
          <w:tab w:val="left" w:pos="2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73">
        <w:rPr>
          <w:rFonts w:ascii="Times New Roman" w:hAnsi="Times New Roman"/>
          <w:b/>
          <w:sz w:val="28"/>
          <w:szCs w:val="28"/>
        </w:rPr>
        <w:t>Другие условия</w:t>
      </w:r>
    </w:p>
    <w:p w:rsidR="0090358F" w:rsidRPr="00532F73" w:rsidRDefault="0090358F" w:rsidP="0090358F">
      <w:pPr>
        <w:pStyle w:val="21"/>
        <w:numPr>
          <w:ilvl w:val="1"/>
          <w:numId w:val="5"/>
        </w:numPr>
        <w:shd w:val="clear" w:color="auto" w:fill="auto"/>
        <w:tabs>
          <w:tab w:val="left" w:leader="underscore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F73">
        <w:rPr>
          <w:rFonts w:ascii="Times New Roman" w:hAnsi="Times New Roman"/>
          <w:sz w:val="28"/>
          <w:szCs w:val="28"/>
        </w:rPr>
        <w:t>Настоящее Соглашение составлено на _____ листах в двух экземплярах, имеющих равную юридическую силу, по одному для каждой из Сторон.</w:t>
      </w:r>
    </w:p>
    <w:p w:rsidR="0090358F" w:rsidRPr="00532F73" w:rsidRDefault="0090358F" w:rsidP="0090358F">
      <w:pPr>
        <w:ind w:right="-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532F73">
        <w:rPr>
          <w:b/>
          <w:bCs/>
          <w:sz w:val="28"/>
          <w:szCs w:val="28"/>
        </w:rPr>
        <w:t>. Юридические адреса, платежные реквизиты Сторон</w:t>
      </w:r>
    </w:p>
    <w:p w:rsidR="0090358F" w:rsidRPr="00AA45AA" w:rsidRDefault="0090358F" w:rsidP="0090358F">
      <w:pPr>
        <w:ind w:right="-86"/>
        <w:jc w:val="center"/>
        <w:rPr>
          <w:b/>
          <w:bCs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90358F" w:rsidRPr="00AA45AA" w:rsidTr="003F05B4">
        <w:tc>
          <w:tcPr>
            <w:tcW w:w="4534" w:type="dxa"/>
          </w:tcPr>
          <w:p w:rsidR="0090358F" w:rsidRPr="00AA45AA" w:rsidRDefault="00297B52" w:rsidP="00473D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535" w:type="dxa"/>
          </w:tcPr>
          <w:p w:rsidR="0090358F" w:rsidRPr="00AA45AA" w:rsidRDefault="00297B52" w:rsidP="00473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Поселение</w:t>
            </w:r>
          </w:p>
        </w:tc>
      </w:tr>
      <w:tr w:rsidR="00297B52" w:rsidRPr="00AA45AA" w:rsidTr="003F05B4">
        <w:tc>
          <w:tcPr>
            <w:tcW w:w="4534" w:type="dxa"/>
          </w:tcPr>
          <w:p w:rsidR="00297B52" w:rsidRDefault="00297B52" w:rsidP="00473D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297B52" w:rsidRDefault="00297B52" w:rsidP="00473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90358F" w:rsidRPr="00AA45AA" w:rsidTr="003F05B4">
        <w:tc>
          <w:tcPr>
            <w:tcW w:w="4534" w:type="dxa"/>
          </w:tcPr>
          <w:p w:rsidR="0090358F" w:rsidRPr="00AA45AA" w:rsidRDefault="0090358F" w:rsidP="00473D6F">
            <w:pPr>
              <w:rPr>
                <w:bCs/>
                <w:sz w:val="28"/>
                <w:szCs w:val="28"/>
              </w:rPr>
            </w:pPr>
            <w:r w:rsidRPr="00AA45AA">
              <w:rPr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535" w:type="dxa"/>
          </w:tcPr>
          <w:p w:rsidR="0090358F" w:rsidRDefault="0090358F" w:rsidP="00473D6F">
            <w:pPr>
              <w:rPr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Юридический адрес</w:t>
            </w:r>
          </w:p>
          <w:p w:rsidR="0090358F" w:rsidRPr="00AA45AA" w:rsidRDefault="0090358F" w:rsidP="00473D6F">
            <w:pPr>
              <w:rPr>
                <w:sz w:val="28"/>
                <w:szCs w:val="28"/>
              </w:rPr>
            </w:pPr>
          </w:p>
        </w:tc>
      </w:tr>
      <w:tr w:rsidR="0090358F" w:rsidRPr="00AA45AA" w:rsidTr="003F05B4">
        <w:tc>
          <w:tcPr>
            <w:tcW w:w="4534" w:type="dxa"/>
          </w:tcPr>
          <w:p w:rsidR="0090358F" w:rsidRPr="00EF7C1B" w:rsidRDefault="0090358F" w:rsidP="00473D6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ОГРН </w:t>
            </w:r>
          </w:p>
          <w:p w:rsidR="0090358F" w:rsidRPr="00AA45AA" w:rsidRDefault="008A1F0B" w:rsidP="00473D6F">
            <w:pPr>
              <w:rPr>
                <w:bCs/>
                <w:sz w:val="28"/>
                <w:szCs w:val="28"/>
              </w:rPr>
            </w:pPr>
            <w:hyperlink r:id="rId7" w:history="1">
              <w:r w:rsidR="0090358F" w:rsidRPr="00EF7C1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90358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:rsidR="0090358F" w:rsidRPr="00EF7C1B" w:rsidRDefault="0090358F" w:rsidP="00473D6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ОГРН </w:t>
            </w:r>
          </w:p>
          <w:p w:rsidR="0090358F" w:rsidRPr="00AA45AA" w:rsidRDefault="008A1F0B" w:rsidP="00473D6F">
            <w:pPr>
              <w:rPr>
                <w:sz w:val="28"/>
                <w:szCs w:val="28"/>
              </w:rPr>
            </w:pPr>
            <w:hyperlink r:id="rId8" w:history="1">
              <w:r w:rsidR="0090358F" w:rsidRPr="00EF7C1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90358F" w:rsidRPr="00AA45AA" w:rsidTr="003F05B4">
        <w:tc>
          <w:tcPr>
            <w:tcW w:w="4534" w:type="dxa"/>
          </w:tcPr>
          <w:p w:rsidR="0090358F" w:rsidRDefault="0090358F" w:rsidP="0047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90358F" w:rsidRPr="00AA45AA" w:rsidRDefault="0090358F" w:rsidP="00473D6F">
            <w:pPr>
              <w:rPr>
                <w:bCs/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</w:tcPr>
          <w:p w:rsidR="0090358F" w:rsidRDefault="0090358F" w:rsidP="0047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90358F" w:rsidRPr="00AA45AA" w:rsidRDefault="0090358F" w:rsidP="00473D6F">
            <w:pPr>
              <w:rPr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КПП</w:t>
            </w:r>
          </w:p>
        </w:tc>
      </w:tr>
      <w:tr w:rsidR="0090358F" w:rsidRPr="00AA45AA" w:rsidTr="003F05B4">
        <w:tc>
          <w:tcPr>
            <w:tcW w:w="4534" w:type="dxa"/>
            <w:vAlign w:val="bottom"/>
          </w:tcPr>
          <w:p w:rsidR="0090358F" w:rsidRPr="00AA45AA" w:rsidRDefault="0090358F" w:rsidP="00473D6F">
            <w:pPr>
              <w:rPr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90358F" w:rsidRPr="00AA45AA" w:rsidRDefault="0090358F" w:rsidP="00473D6F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5" w:type="dxa"/>
          </w:tcPr>
          <w:p w:rsidR="0090358F" w:rsidRPr="00AA45AA" w:rsidRDefault="0090358F" w:rsidP="00473D6F">
            <w:pPr>
              <w:rPr>
                <w:sz w:val="28"/>
                <w:szCs w:val="28"/>
              </w:rPr>
            </w:pPr>
            <w:r w:rsidRPr="00894ED3">
              <w:rPr>
                <w:sz w:val="28"/>
              </w:rPr>
              <w:t xml:space="preserve"> </w:t>
            </w:r>
            <w:r w:rsidRPr="00AA45AA">
              <w:rPr>
                <w:sz w:val="28"/>
                <w:szCs w:val="28"/>
              </w:rPr>
              <w:t>Платежные реквизиты:</w:t>
            </w:r>
          </w:p>
          <w:p w:rsidR="0090358F" w:rsidRPr="00894ED3" w:rsidRDefault="0090358F" w:rsidP="00473D6F">
            <w:pPr>
              <w:rPr>
                <w:sz w:val="28"/>
              </w:rPr>
            </w:pPr>
          </w:p>
        </w:tc>
      </w:tr>
    </w:tbl>
    <w:p w:rsidR="0090358F" w:rsidRPr="00AA45AA" w:rsidRDefault="0090358F" w:rsidP="0090358F">
      <w:pPr>
        <w:outlineLvl w:val="0"/>
        <w:rPr>
          <w:b/>
          <w:bCs/>
          <w:sz w:val="28"/>
          <w:szCs w:val="28"/>
        </w:rPr>
      </w:pPr>
    </w:p>
    <w:p w:rsidR="0090358F" w:rsidRDefault="0090358F" w:rsidP="0090358F">
      <w:pPr>
        <w:jc w:val="center"/>
        <w:outlineLvl w:val="0"/>
        <w:rPr>
          <w:b/>
          <w:bCs/>
          <w:sz w:val="28"/>
          <w:szCs w:val="28"/>
        </w:rPr>
      </w:pPr>
    </w:p>
    <w:p w:rsidR="0090358F" w:rsidRDefault="0090358F" w:rsidP="0090358F">
      <w:pPr>
        <w:jc w:val="center"/>
        <w:outlineLvl w:val="0"/>
        <w:rPr>
          <w:b/>
          <w:bCs/>
          <w:sz w:val="28"/>
          <w:szCs w:val="28"/>
        </w:rPr>
      </w:pPr>
    </w:p>
    <w:p w:rsidR="0090358F" w:rsidRDefault="0090358F" w:rsidP="0090358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AA45AA">
        <w:rPr>
          <w:b/>
          <w:bCs/>
          <w:sz w:val="28"/>
          <w:szCs w:val="28"/>
        </w:rPr>
        <w:t>Подписи Сторон</w:t>
      </w:r>
    </w:p>
    <w:p w:rsidR="0090358F" w:rsidRPr="00AA45AA" w:rsidRDefault="0090358F" w:rsidP="0090358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90358F" w:rsidRPr="00AA45AA" w:rsidTr="00473D6F">
        <w:tc>
          <w:tcPr>
            <w:tcW w:w="4926" w:type="dxa"/>
          </w:tcPr>
          <w:p w:rsidR="0090358F" w:rsidRPr="00073ABC" w:rsidRDefault="0090358F" w:rsidP="00473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73AB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района:          </w:t>
            </w:r>
            <w:r w:rsidR="00297B5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297B52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>От поселения</w:t>
            </w:r>
            <w:r w:rsidRPr="00073ABC">
              <w:rPr>
                <w:b/>
                <w:sz w:val="28"/>
                <w:szCs w:val="28"/>
              </w:rPr>
              <w:t>:</w:t>
            </w:r>
          </w:p>
          <w:tbl>
            <w:tblPr>
              <w:tblW w:w="9147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73"/>
              <w:gridCol w:w="4674"/>
            </w:tblGrid>
            <w:tr w:rsidR="0090358F" w:rsidRPr="00297B52" w:rsidTr="003F05B4">
              <w:trPr>
                <w:trHeight w:val="1633"/>
              </w:trPr>
              <w:tc>
                <w:tcPr>
                  <w:tcW w:w="4473" w:type="dxa"/>
                </w:tcPr>
                <w:p w:rsidR="0090358F" w:rsidRPr="00297B52" w:rsidRDefault="0090358F" w:rsidP="00473D6F">
                  <w:pPr>
                    <w:jc w:val="both"/>
                    <w:rPr>
                      <w:sz w:val="28"/>
                      <w:szCs w:val="28"/>
                    </w:rPr>
                  </w:pPr>
                  <w:r w:rsidRPr="00297B52">
                    <w:rPr>
                      <w:sz w:val="28"/>
                      <w:szCs w:val="28"/>
                    </w:rPr>
                    <w:t xml:space="preserve">Глава муниципального </w:t>
                  </w:r>
                  <w:r w:rsidR="00297B52" w:rsidRPr="00297B52">
                    <w:rPr>
                      <w:sz w:val="28"/>
                      <w:szCs w:val="28"/>
                    </w:rPr>
                    <w:t>образования</w:t>
                  </w:r>
                  <w:r w:rsidRPr="00297B52">
                    <w:rPr>
                      <w:sz w:val="28"/>
                      <w:szCs w:val="28"/>
                    </w:rPr>
                    <w:t xml:space="preserve"> «</w:t>
                  </w:r>
                  <w:r w:rsidR="00297B52" w:rsidRPr="00297B52">
                    <w:rPr>
                      <w:sz w:val="28"/>
                      <w:szCs w:val="28"/>
                    </w:rPr>
                    <w:t>Тереньгульский</w:t>
                  </w:r>
                  <w:r w:rsidRPr="00297B52">
                    <w:rPr>
                      <w:sz w:val="28"/>
                      <w:szCs w:val="28"/>
                    </w:rPr>
                    <w:t xml:space="preserve"> район» </w:t>
                  </w:r>
                </w:p>
                <w:p w:rsidR="0090358F" w:rsidRPr="00297B52" w:rsidRDefault="0090358F" w:rsidP="00473D6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90358F" w:rsidRPr="00297B52" w:rsidRDefault="0090358F" w:rsidP="00473D6F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297B52">
                    <w:rPr>
                      <w:rFonts w:ascii="Courier New" w:hAnsi="Courier New" w:cs="Courier New"/>
                    </w:rPr>
                    <w:t xml:space="preserve">_____________/ </w:t>
                  </w:r>
                  <w:r w:rsidRPr="00297B52">
                    <w:rPr>
                      <w:sz w:val="28"/>
                      <w:szCs w:val="28"/>
                    </w:rPr>
                    <w:t>_________________</w:t>
                  </w:r>
                </w:p>
                <w:p w:rsidR="0090358F" w:rsidRPr="00297B52" w:rsidRDefault="0090358F" w:rsidP="00473D6F">
                  <w:pPr>
                    <w:rPr>
                      <w:sz w:val="24"/>
                      <w:szCs w:val="24"/>
                    </w:rPr>
                  </w:pPr>
                  <w:r w:rsidRPr="00297B52">
                    <w:rPr>
                      <w:sz w:val="26"/>
                      <w:szCs w:val="26"/>
                    </w:rPr>
                    <w:t>М.П.</w:t>
                  </w:r>
                </w:p>
              </w:tc>
              <w:tc>
                <w:tcPr>
                  <w:tcW w:w="4674" w:type="dxa"/>
                </w:tcPr>
                <w:p w:rsidR="0090358F" w:rsidRPr="00297B52" w:rsidRDefault="0090358F" w:rsidP="00473D6F">
                  <w:pPr>
                    <w:tabs>
                      <w:tab w:val="left" w:pos="484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97B52">
                    <w:rPr>
                      <w:sz w:val="28"/>
                      <w:szCs w:val="28"/>
                    </w:rPr>
                    <w:t xml:space="preserve">Глава муниципального </w:t>
                  </w:r>
                  <w:r w:rsidR="00297B52" w:rsidRPr="00297B52">
                    <w:rPr>
                      <w:sz w:val="28"/>
                      <w:szCs w:val="28"/>
                    </w:rPr>
                    <w:t>образования</w:t>
                  </w:r>
                  <w:r w:rsidRPr="00297B52">
                    <w:rPr>
                      <w:sz w:val="28"/>
                      <w:szCs w:val="28"/>
                    </w:rPr>
                    <w:t xml:space="preserve"> </w:t>
                  </w:r>
                  <w:r w:rsidR="00297B52" w:rsidRPr="00297B52">
                    <w:rPr>
                      <w:sz w:val="28"/>
                      <w:szCs w:val="28"/>
                    </w:rPr>
                    <w:t>«____________________поселение»</w:t>
                  </w:r>
                </w:p>
                <w:p w:rsidR="0090358F" w:rsidRPr="00297B52" w:rsidRDefault="0090358F" w:rsidP="00473D6F">
                  <w:pPr>
                    <w:tabs>
                      <w:tab w:val="left" w:pos="484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90358F" w:rsidRPr="00297B52" w:rsidRDefault="0090358F" w:rsidP="00473D6F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297B52">
                    <w:rPr>
                      <w:rFonts w:ascii="Courier New" w:hAnsi="Courier New" w:cs="Courier New"/>
                    </w:rPr>
                    <w:t xml:space="preserve">_____________/ </w:t>
                  </w:r>
                  <w:r w:rsidRPr="00297B52">
                    <w:rPr>
                      <w:sz w:val="28"/>
                      <w:szCs w:val="28"/>
                    </w:rPr>
                    <w:t>_____________</w:t>
                  </w:r>
                </w:p>
                <w:p w:rsidR="0090358F" w:rsidRPr="00297B52" w:rsidRDefault="0090358F" w:rsidP="00473D6F">
                  <w:pPr>
                    <w:jc w:val="both"/>
                    <w:rPr>
                      <w:sz w:val="24"/>
                      <w:szCs w:val="24"/>
                    </w:rPr>
                  </w:pPr>
                  <w:r w:rsidRPr="00297B52">
                    <w:t xml:space="preserve">    </w:t>
                  </w:r>
                  <w:r w:rsidRPr="00297B52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90358F" w:rsidRPr="00275278" w:rsidRDefault="0090358F" w:rsidP="00473D6F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0358F" w:rsidRPr="00275278" w:rsidRDefault="0090358F" w:rsidP="00473D6F">
            <w:pPr>
              <w:contextualSpacing/>
              <w:rPr>
                <w:sz w:val="28"/>
                <w:szCs w:val="28"/>
              </w:rPr>
            </w:pPr>
          </w:p>
        </w:tc>
      </w:tr>
      <w:tr w:rsidR="00297B52" w:rsidRPr="00AA45AA" w:rsidTr="00473D6F">
        <w:tc>
          <w:tcPr>
            <w:tcW w:w="4926" w:type="dxa"/>
          </w:tcPr>
          <w:p w:rsidR="00297B52" w:rsidRDefault="00297B52" w:rsidP="00473D6F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97B52" w:rsidRPr="00275278" w:rsidRDefault="00297B52" w:rsidP="00473D6F">
            <w:pPr>
              <w:contextualSpacing/>
              <w:rPr>
                <w:sz w:val="28"/>
                <w:szCs w:val="28"/>
              </w:rPr>
            </w:pPr>
          </w:p>
        </w:tc>
      </w:tr>
    </w:tbl>
    <w:p w:rsidR="0090358F" w:rsidRDefault="0090358F" w:rsidP="0090358F"/>
    <w:p w:rsidR="0090358F" w:rsidRDefault="0090358F" w:rsidP="0090358F"/>
    <w:tbl>
      <w:tblPr>
        <w:tblOverlap w:val="never"/>
        <w:tblW w:w="10477" w:type="dxa"/>
        <w:tblLayout w:type="fixed"/>
        <w:tblLook w:val="01E0" w:firstRow="1" w:lastRow="1" w:firstColumn="1" w:lastColumn="1" w:noHBand="0" w:noVBand="0"/>
      </w:tblPr>
      <w:tblGrid>
        <w:gridCol w:w="1560"/>
        <w:gridCol w:w="4961"/>
        <w:gridCol w:w="3956"/>
      </w:tblGrid>
      <w:tr w:rsidR="00332305" w:rsidTr="00332305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3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№__</w:t>
            </w:r>
          </w:p>
        </w:tc>
      </w:tr>
      <w:tr w:rsidR="00332305" w:rsidTr="00332305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3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Соглашению</w:t>
            </w:r>
          </w:p>
        </w:tc>
      </w:tr>
      <w:tr w:rsidR="00332305" w:rsidTr="003F05B4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3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r>
              <w:rPr>
                <w:color w:val="000000"/>
                <w:sz w:val="24"/>
                <w:szCs w:val="24"/>
              </w:rPr>
              <w:t>От ____________</w:t>
            </w:r>
          </w:p>
        </w:tc>
      </w:tr>
      <w:tr w:rsidR="00332305" w:rsidTr="003F05B4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spacing w:line="1" w:lineRule="auto"/>
            </w:pPr>
          </w:p>
        </w:tc>
        <w:tc>
          <w:tcPr>
            <w:tcW w:w="3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332305">
            <w:r>
              <w:rPr>
                <w:color w:val="000000"/>
                <w:sz w:val="24"/>
                <w:szCs w:val="24"/>
              </w:rPr>
              <w:t>№ ____________</w:t>
            </w:r>
          </w:p>
        </w:tc>
      </w:tr>
    </w:tbl>
    <w:p w:rsidR="00332305" w:rsidRDefault="00332305" w:rsidP="00332305">
      <w:pPr>
        <w:rPr>
          <w:vanish/>
        </w:rPr>
      </w:pPr>
    </w:p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332305" w:rsidTr="00332305">
        <w:trPr>
          <w:trHeight w:val="66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jc w:val="center"/>
              <w:rPr>
                <w:color w:val="000000"/>
              </w:rPr>
            </w:pPr>
          </w:p>
        </w:tc>
      </w:tr>
      <w:tr w:rsidR="00332305" w:rsidTr="00332305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05" w:rsidRDefault="00332305" w:rsidP="00473D6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ОТЧЁТ </w:t>
            </w:r>
          </w:p>
          <w:p w:rsidR="00332305" w:rsidRDefault="00332305" w:rsidP="00473D6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об использовании </w:t>
            </w:r>
            <w:proofErr w:type="gramStart"/>
            <w:r>
              <w:rPr>
                <w:color w:val="000000"/>
                <w:sz w:val="24"/>
                <w:szCs w:val="24"/>
              </w:rPr>
              <w:t>предоставленных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 бюджета муниципального образования «Тереньгульский район»  бюджету муниципального образования «_______________поселение» </w:t>
            </w:r>
          </w:p>
          <w:p w:rsidR="00332305" w:rsidRDefault="00332305" w:rsidP="003F05B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иных межбюджетных трансфертов по состоянию на </w:t>
            </w:r>
            <w:r w:rsidR="003F05B4">
              <w:rPr>
                <w:color w:val="000000"/>
                <w:sz w:val="24"/>
                <w:szCs w:val="24"/>
              </w:rPr>
              <w:t xml:space="preserve">1,2,3 и 4 квартал </w:t>
            </w:r>
            <w:r>
              <w:rPr>
                <w:color w:val="000000"/>
                <w:sz w:val="24"/>
                <w:szCs w:val="24"/>
              </w:rPr>
              <w:t>20</w:t>
            </w:r>
            <w:r w:rsidR="003F05B4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332305" w:rsidRDefault="00332305" w:rsidP="00332305">
      <w:pPr>
        <w:rPr>
          <w:vanish/>
        </w:rPr>
      </w:pPr>
      <w:bookmarkStart w:id="1" w:name="__bookmark_1"/>
      <w:bookmarkEnd w:id="1"/>
    </w:p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332305" w:rsidTr="003F05B4">
        <w:trPr>
          <w:tblHeader/>
        </w:trPr>
        <w:tc>
          <w:tcPr>
            <w:tcW w:w="11520" w:type="dxa"/>
            <w:tcMar>
              <w:top w:w="0" w:type="dxa"/>
              <w:left w:w="40" w:type="dxa"/>
              <w:bottom w:w="0" w:type="dxa"/>
              <w:right w:w="20" w:type="dxa"/>
            </w:tcMar>
          </w:tcPr>
          <w:p w:rsidR="00332305" w:rsidRDefault="00332305" w:rsidP="00473D6F">
            <w:pPr>
              <w:spacing w:line="1" w:lineRule="auto"/>
            </w:pPr>
          </w:p>
        </w:tc>
      </w:tr>
    </w:tbl>
    <w:p w:rsidR="00332305" w:rsidRDefault="00332305" w:rsidP="00332305">
      <w:pPr>
        <w:rPr>
          <w:vanish/>
        </w:rPr>
      </w:pPr>
      <w:bookmarkStart w:id="2" w:name="__bookmark_2"/>
      <w:bookmarkEnd w:id="2"/>
    </w:p>
    <w:p w:rsidR="00332305" w:rsidRDefault="00332305" w:rsidP="00332305">
      <w:pPr>
        <w:rPr>
          <w:vanish/>
        </w:rPr>
      </w:pPr>
    </w:p>
    <w:p w:rsidR="00332305" w:rsidRDefault="00332305" w:rsidP="00332305">
      <w:pPr>
        <w:rPr>
          <w:vanish/>
        </w:rPr>
      </w:pPr>
    </w:p>
    <w:tbl>
      <w:tblPr>
        <w:tblpPr w:leftFromText="180" w:rightFromText="180" w:vertAnchor="text" w:horzAnchor="margin" w:tblpY="400"/>
        <w:tblOverlap w:val="never"/>
        <w:tblW w:w="9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1417"/>
        <w:gridCol w:w="1701"/>
        <w:gridCol w:w="1276"/>
        <w:gridCol w:w="1559"/>
      </w:tblGrid>
      <w:tr w:rsidR="003F05B4" w:rsidTr="003F05B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ind w:left="-28" w:firstLine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ЛБА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Поступило в доход бюджета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Освоение (кассовый расход)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________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F65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Остатки неиспользованных средств на </w:t>
            </w:r>
            <w:r w:rsidR="00F657A2">
              <w:rPr>
                <w:color w:val="000000"/>
                <w:sz w:val="24"/>
                <w:szCs w:val="24"/>
              </w:rPr>
              <w:t>_______</w:t>
            </w:r>
          </w:p>
        </w:tc>
      </w:tr>
      <w:tr w:rsidR="003F05B4" w:rsidTr="003F05B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F05B4" w:rsidTr="003F05B4">
        <w:trPr>
          <w:trHeight w:val="1127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5B4" w:rsidRDefault="003F05B4" w:rsidP="003F05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F05B4" w:rsidRDefault="003F05B4" w:rsidP="00CE0639">
      <w:pPr>
        <w:pStyle w:val="a3"/>
        <w:spacing w:after="0"/>
        <w:ind w:firstLine="708"/>
        <w:jc w:val="both"/>
        <w:rPr>
          <w:rFonts w:ascii="PT Astra Serif" w:hAnsi="PT Astra Serif"/>
          <w:szCs w:val="28"/>
        </w:rPr>
      </w:pPr>
    </w:p>
    <w:p w:rsidR="003F05B4" w:rsidRPr="003F05B4" w:rsidRDefault="003F05B4" w:rsidP="003F05B4">
      <w:pPr>
        <w:rPr>
          <w:lang w:eastAsia="zh-CN"/>
        </w:rPr>
      </w:pPr>
    </w:p>
    <w:p w:rsidR="003F05B4" w:rsidRPr="003F05B4" w:rsidRDefault="003F05B4" w:rsidP="003F05B4">
      <w:pPr>
        <w:rPr>
          <w:lang w:eastAsia="zh-CN"/>
        </w:rPr>
      </w:pPr>
    </w:p>
    <w:p w:rsidR="003F05B4" w:rsidRPr="003F05B4" w:rsidRDefault="003F05B4" w:rsidP="003F05B4">
      <w:pPr>
        <w:rPr>
          <w:lang w:eastAsia="zh-CN"/>
        </w:rPr>
      </w:pPr>
    </w:p>
    <w:p w:rsidR="003F05B4" w:rsidRPr="003F05B4" w:rsidRDefault="003F05B4" w:rsidP="003F05B4">
      <w:pPr>
        <w:tabs>
          <w:tab w:val="left" w:pos="991"/>
        </w:tabs>
        <w:rPr>
          <w:rFonts w:ascii="PT Astra Serif" w:hAnsi="PT Astra Serif"/>
          <w:sz w:val="28"/>
          <w:szCs w:val="28"/>
          <w:lang w:eastAsia="zh-CN"/>
        </w:rPr>
      </w:pPr>
      <w:r w:rsidRPr="003F05B4">
        <w:rPr>
          <w:rFonts w:ascii="PT Astra Serif" w:hAnsi="PT Astra Serif"/>
          <w:sz w:val="28"/>
          <w:szCs w:val="28"/>
          <w:lang w:eastAsia="zh-CN"/>
        </w:rPr>
        <w:t xml:space="preserve">Глава муниципального образования </w:t>
      </w:r>
    </w:p>
    <w:p w:rsidR="003F05B4" w:rsidRPr="003F05B4" w:rsidRDefault="003F05B4" w:rsidP="003F05B4">
      <w:pPr>
        <w:tabs>
          <w:tab w:val="left" w:pos="991"/>
        </w:tabs>
        <w:rPr>
          <w:rFonts w:ascii="PT Astra Serif" w:hAnsi="PT Astra Serif"/>
          <w:sz w:val="28"/>
          <w:szCs w:val="28"/>
          <w:lang w:eastAsia="zh-CN"/>
        </w:rPr>
      </w:pPr>
      <w:r w:rsidRPr="003F05B4">
        <w:rPr>
          <w:rFonts w:ascii="PT Astra Serif" w:hAnsi="PT Astra Serif"/>
          <w:sz w:val="28"/>
          <w:szCs w:val="28"/>
          <w:lang w:eastAsia="zh-CN"/>
        </w:rPr>
        <w:t>«_________________поселение»</w:t>
      </w:r>
      <w:r>
        <w:rPr>
          <w:rFonts w:ascii="PT Astra Serif" w:hAnsi="PT Astra Serif"/>
          <w:sz w:val="28"/>
          <w:szCs w:val="28"/>
          <w:lang w:eastAsia="zh-CN"/>
        </w:rPr>
        <w:tab/>
      </w:r>
      <w:r>
        <w:rPr>
          <w:rFonts w:ascii="PT Astra Serif" w:hAnsi="PT Astra Serif"/>
          <w:sz w:val="28"/>
          <w:szCs w:val="28"/>
          <w:lang w:eastAsia="zh-CN"/>
        </w:rPr>
        <w:tab/>
      </w:r>
      <w:r w:rsidRPr="003F05B4">
        <w:rPr>
          <w:rFonts w:ascii="PT Astra Serif" w:hAnsi="PT Astra Serif"/>
          <w:sz w:val="28"/>
          <w:szCs w:val="28"/>
          <w:lang w:eastAsia="zh-CN"/>
        </w:rPr>
        <w:t xml:space="preserve"> ___________/_______________</w:t>
      </w:r>
    </w:p>
    <w:sectPr w:rsidR="003F05B4" w:rsidRPr="003F05B4" w:rsidSect="0005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A3B"/>
    <w:multiLevelType w:val="multilevel"/>
    <w:tmpl w:val="972628C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AC52530"/>
    <w:multiLevelType w:val="hybridMultilevel"/>
    <w:tmpl w:val="94422FB8"/>
    <w:lvl w:ilvl="0" w:tplc="94E45822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573EB"/>
    <w:multiLevelType w:val="multilevel"/>
    <w:tmpl w:val="9AF2E30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ED30D49"/>
    <w:multiLevelType w:val="multilevel"/>
    <w:tmpl w:val="87182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73"/>
    <w:rsid w:val="0005120E"/>
    <w:rsid w:val="000B380D"/>
    <w:rsid w:val="00247F95"/>
    <w:rsid w:val="0026097C"/>
    <w:rsid w:val="002728B3"/>
    <w:rsid w:val="00291751"/>
    <w:rsid w:val="00297B52"/>
    <w:rsid w:val="003022E0"/>
    <w:rsid w:val="00332305"/>
    <w:rsid w:val="00396999"/>
    <w:rsid w:val="003E670C"/>
    <w:rsid w:val="003F05B4"/>
    <w:rsid w:val="004C27C7"/>
    <w:rsid w:val="004C29EF"/>
    <w:rsid w:val="00573620"/>
    <w:rsid w:val="00577483"/>
    <w:rsid w:val="005C7F1E"/>
    <w:rsid w:val="006217F8"/>
    <w:rsid w:val="00695806"/>
    <w:rsid w:val="006D0349"/>
    <w:rsid w:val="00850769"/>
    <w:rsid w:val="008A1F0B"/>
    <w:rsid w:val="0090358F"/>
    <w:rsid w:val="00951073"/>
    <w:rsid w:val="0096529E"/>
    <w:rsid w:val="0097380C"/>
    <w:rsid w:val="00B90565"/>
    <w:rsid w:val="00BE6B7A"/>
    <w:rsid w:val="00C20BCC"/>
    <w:rsid w:val="00C64B11"/>
    <w:rsid w:val="00CE0639"/>
    <w:rsid w:val="00CF0B9A"/>
    <w:rsid w:val="00DF3E12"/>
    <w:rsid w:val="00DF6E44"/>
    <w:rsid w:val="00EC1ABF"/>
    <w:rsid w:val="00F657A2"/>
    <w:rsid w:val="00F8499A"/>
    <w:rsid w:val="00F859ED"/>
    <w:rsid w:val="00FB04BB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73620"/>
    <w:rPr>
      <w:rFonts w:ascii="Arial" w:hAnsi="Arial" w:cs="Arial" w:hint="default"/>
      <w:sz w:val="24"/>
      <w:szCs w:val="24"/>
    </w:rPr>
  </w:style>
  <w:style w:type="paragraph" w:styleId="a3">
    <w:name w:val="List"/>
    <w:basedOn w:val="a"/>
    <w:rsid w:val="00573620"/>
    <w:pPr>
      <w:suppressAutoHyphens/>
      <w:spacing w:after="120"/>
    </w:pPr>
    <w:rPr>
      <w:rFonts w:ascii="Arial" w:hAnsi="Arial" w:cs="MS Mincho"/>
      <w:sz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5736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3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F6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85076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90358F"/>
    <w:rPr>
      <w:rFonts w:ascii="Arial" w:hAnsi="Arial" w:cs="Arial"/>
      <w:sz w:val="11"/>
      <w:szCs w:val="11"/>
      <w:shd w:val="clear" w:color="auto" w:fill="FFFFFF"/>
    </w:rPr>
  </w:style>
  <w:style w:type="character" w:customStyle="1" w:styleId="20">
    <w:name w:val="Основной текст (2)"/>
    <w:uiPriority w:val="99"/>
    <w:rsid w:val="0090358F"/>
    <w:rPr>
      <w:rFonts w:ascii="Arial" w:hAnsi="Arial" w:cs="Arial"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3"/>
    <w:uiPriority w:val="99"/>
    <w:rsid w:val="0090358F"/>
    <w:rPr>
      <w:rFonts w:ascii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0358F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358F"/>
    <w:pPr>
      <w:widowControl w:val="0"/>
      <w:shd w:val="clear" w:color="auto" w:fill="FFFFFF"/>
      <w:spacing w:line="283" w:lineRule="exact"/>
      <w:ind w:hanging="220"/>
    </w:pPr>
    <w:rPr>
      <w:rFonts w:ascii="Arial" w:eastAsiaTheme="minorHAnsi" w:hAnsi="Arial" w:cs="Arial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0358F"/>
    <w:pPr>
      <w:widowControl w:val="0"/>
      <w:shd w:val="clear" w:color="auto" w:fill="FFFFFF"/>
      <w:spacing w:before="120" w:after="120" w:line="173" w:lineRule="exact"/>
    </w:pPr>
    <w:rPr>
      <w:rFonts w:ascii="Arial" w:eastAsiaTheme="minorHAnsi" w:hAnsi="Arial" w:cs="Arial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73620"/>
    <w:rPr>
      <w:rFonts w:ascii="Arial" w:hAnsi="Arial" w:cs="Arial" w:hint="default"/>
      <w:sz w:val="24"/>
      <w:szCs w:val="24"/>
    </w:rPr>
  </w:style>
  <w:style w:type="paragraph" w:styleId="a3">
    <w:name w:val="List"/>
    <w:basedOn w:val="a"/>
    <w:rsid w:val="00573620"/>
    <w:pPr>
      <w:suppressAutoHyphens/>
      <w:spacing w:after="120"/>
    </w:pPr>
    <w:rPr>
      <w:rFonts w:ascii="Arial" w:hAnsi="Arial" w:cs="MS Mincho"/>
      <w:sz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5736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3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F6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85076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90358F"/>
    <w:rPr>
      <w:rFonts w:ascii="Arial" w:hAnsi="Arial" w:cs="Arial"/>
      <w:sz w:val="11"/>
      <w:szCs w:val="11"/>
      <w:shd w:val="clear" w:color="auto" w:fill="FFFFFF"/>
    </w:rPr>
  </w:style>
  <w:style w:type="character" w:customStyle="1" w:styleId="20">
    <w:name w:val="Основной текст (2)"/>
    <w:uiPriority w:val="99"/>
    <w:rsid w:val="0090358F"/>
    <w:rPr>
      <w:rFonts w:ascii="Arial" w:hAnsi="Arial" w:cs="Arial"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3"/>
    <w:uiPriority w:val="99"/>
    <w:rsid w:val="0090358F"/>
    <w:rPr>
      <w:rFonts w:ascii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0358F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358F"/>
    <w:pPr>
      <w:widowControl w:val="0"/>
      <w:shd w:val="clear" w:color="auto" w:fill="FFFFFF"/>
      <w:spacing w:line="283" w:lineRule="exact"/>
      <w:ind w:hanging="220"/>
    </w:pPr>
    <w:rPr>
      <w:rFonts w:ascii="Arial" w:eastAsiaTheme="minorHAnsi" w:hAnsi="Arial" w:cs="Arial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0358F"/>
    <w:pPr>
      <w:widowControl w:val="0"/>
      <w:shd w:val="clear" w:color="auto" w:fill="FFFFFF"/>
      <w:spacing w:before="120" w:after="120" w:line="173" w:lineRule="exact"/>
    </w:pPr>
    <w:rPr>
      <w:rFonts w:ascii="Arial" w:eastAsiaTheme="minorHAnsi" w:hAnsi="Arial" w:cs="Arial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1DDCCD2391E688ABF289F49805D657A540C92D1D80AE6127A88E1D79C710D73ACF564AC3CEC8BF22714A11C0YES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1DDCCD2391E688ABF289F49805D657A540C92D1D80AE6127A88E1D79C710D73ACF564AC3CEC8BF22714A11C0YES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F6C6-BBDD-4B20-9B49-D3D31BC8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PCPC1</dc:creator>
  <cp:lastModifiedBy>Nachfin</cp:lastModifiedBy>
  <cp:revision>6</cp:revision>
  <cp:lastPrinted>2024-08-02T07:48:00Z</cp:lastPrinted>
  <dcterms:created xsi:type="dcterms:W3CDTF">2024-08-02T07:49:00Z</dcterms:created>
  <dcterms:modified xsi:type="dcterms:W3CDTF">2024-08-06T05:08:00Z</dcterms:modified>
</cp:coreProperties>
</file>