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>______________</w:t>
      </w:r>
      <w:r>
        <w:rPr>
          <w:color w:val="000000"/>
        </w:rPr>
        <w:t>202</w:t>
      </w:r>
      <w:r>
        <w:rPr>
          <w:color w:val="000000"/>
        </w:rPr>
        <w:t>4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№ </w:t>
      </w:r>
      <w:r>
        <w:rPr>
          <w:rFonts w:ascii="PT Astra Serif" w:hAnsi="PT Astra Serif"/>
          <w:color w:val="000000"/>
          <w:sz w:val="24"/>
          <w:szCs w:val="24"/>
        </w:rPr>
        <w:t>__</w:t>
      </w:r>
      <w:r>
        <w:rPr>
          <w:rFonts w:ascii="PT Astra Serif" w:hAnsi="PT Astra Serif"/>
          <w:color w:val="000000"/>
          <w:sz w:val="24"/>
          <w:szCs w:val="24"/>
        </w:rPr>
        <w:t>_______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.0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.202</w:t>
      </w:r>
      <w:r>
        <w:rPr>
          <w:rFonts w:eastAsia="Tahoma"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утверждении Положения об общественной комиссии для организации общественного обсуждения проектов создания комфортной городской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среды и подведения его итогов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48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«Об участии во Всероссийском конкурсе лучших проектов создания </w:t>
      </w:r>
      <w:r>
        <w:rPr>
          <w:rFonts w:ascii="PT Astra Serif" w:hAnsi="PT Astra Serif"/>
          <w:b w:val="false"/>
          <w:bCs w:val="false"/>
          <w:sz w:val="28"/>
        </w:rPr>
        <w:t xml:space="preserve">комфортной городской среды в малых городах и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исторических поселениях в 2024 году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46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«О создании и утверждении состава общественной комиссии для организации общественного </w:t>
      </w:r>
      <w:r>
        <w:rPr>
          <w:rFonts w:ascii="PT Astra Serif" w:hAnsi="PT Astra Serif"/>
          <w:b w:val="false"/>
          <w:bCs w:val="false"/>
          <w:sz w:val="28"/>
        </w:rPr>
        <w:t xml:space="preserve">обсуждения проектов создания комфортной городской среды и подведения его итогов в муниципальном образовании </w:t>
      </w:r>
      <w:r>
        <w:rPr>
          <w:rFonts w:eastAsia="Times New Roman" w:cs="PT Astra Serif;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«Тереньгульское городское поселение»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/>
          <w:b w:val="false"/>
          <w:bCs w:val="false"/>
        </w:rPr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01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47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 xml:space="preserve">О приёме предложений о мероприятиях и функциях, </w:t>
      </w:r>
      <w:r>
        <w:rPr>
          <w:rFonts w:ascii="PT Astra Serif" w:hAnsi="PT Astra Serif"/>
          <w:b w:val="false"/>
          <w:bCs w:val="false"/>
          <w:sz w:val="28"/>
          <w:szCs w:val="28"/>
          <w:lang w:eastAsia="ru-RU"/>
        </w:rPr>
        <w:t xml:space="preserve">которые целесообразно реализовать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на выбранной общественной территории».</w:t>
      </w:r>
    </w:p>
    <w:p>
      <w:pPr>
        <w:pStyle w:val="Normal"/>
        <w:jc w:val="both"/>
        <w:rPr>
          <w:rFonts w:ascii="PT Astra Serif" w:hAnsi="PT Astra Serif" w:cs="PT Astra Serif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sectPr>
      <w:footerReference w:type="default" r:id="rId2"/>
      <w:type w:val="nextPage"/>
      <w:pgSz w:w="11906" w:h="16838"/>
      <w:pgMar w:left="1500" w:right="761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default"/>
  </w:font>
  <w:font w:name="Arial Narrow"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0000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.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LibreOffice/24.2.6.2$Linux_X86_64 LibreOffice_project/420$Build-2</Application>
  <AppVersion>15.0000</AppVersion>
  <Pages>1</Pages>
  <Words>192</Words>
  <Characters>1414</Characters>
  <CharactersWithSpaces>1737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2024-10-30T11:35:28Z</cp:lastPrinted>
  <dcterms:modified xsi:type="dcterms:W3CDTF">2024-10-30T11:38:19Z</dcterms:modified>
  <cp:revision>29</cp:revision>
  <dc:subject/>
  <dc:title/>
</cp:coreProperties>
</file>