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УЛЬЯНОВСКОЙ ОБЛАСТИ</w:t>
      </w:r>
    </w:p>
    <w:p>
      <w:pPr>
        <w:pStyle w:val="Normal"/>
        <w:jc w:val="center"/>
        <w:rPr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000000"/>
        </w:rPr>
        <w:t xml:space="preserve">__________________ </w:t>
      </w:r>
      <w:r>
        <w:rPr>
          <w:color w:val="000000"/>
        </w:rPr>
        <w:t>202</w:t>
      </w:r>
      <w:r>
        <w:rPr>
          <w:color w:val="000000"/>
        </w:rPr>
        <w:t>4</w:t>
      </w:r>
      <w:r>
        <w:rPr>
          <w:color w:val="000000"/>
        </w:rPr>
        <w:t xml:space="preserve"> г.</w:t>
      </w:r>
      <w:r>
        <w:rPr>
          <w:color w:val="000000"/>
          <w:sz w:val="18"/>
        </w:rPr>
        <w:tab/>
        <w:tab/>
        <w:tab/>
        <w:tab/>
        <w:tab/>
        <w:tab/>
        <w:t xml:space="preserve">               </w:t>
      </w:r>
      <w:r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______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</w:r>
    </w:p>
    <w:p>
      <w:pPr>
        <w:pStyle w:val="Normal"/>
        <w:rPr/>
      </w:pPr>
      <w:r>
        <w:rPr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color w:val="000000"/>
          <w:sz w:val="24"/>
          <w:szCs w:val="24"/>
        </w:rPr>
        <w:t>Экз. № ____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  <w:tab/>
        <w:tab/>
        <w:tab/>
        <w:tab/>
        <w:tab/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640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признании утратившим</w:t>
            </w:r>
            <w:r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 xml:space="preserve"> силу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>Администрация муниципального образования «Тереньгульский район»                п о с т а н о в л я е т: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</w:r>
      <w:r>
        <w:rPr>
          <w:rFonts w:cs="PT Astra Serif" w:ascii="PT Astra Serif" w:hAnsi="PT Astra Serif"/>
          <w:sz w:val="28"/>
          <w:szCs w:val="28"/>
        </w:rPr>
        <w:t>1. Признать утратившими силу: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 xml:space="preserve">- </w:t>
      </w:r>
      <w:r>
        <w:rPr>
          <w:rFonts w:cs="PT Astra Serif" w:ascii="PT Astra Serif" w:hAnsi="PT Astra Serif"/>
          <w:color w:val="auto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№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472 от 14.10.2021 «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</w:rPr>
        <w:t>Об утверждении муниципальной программы «Противодействие коррупции в муниципальном образовании «Тереньгульский район»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712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30.12.2021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«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</w:rPr>
        <w:t>О внесении изменений в постановление Администрации муниципального образования «Тереньгульский район» от 14.10.2021 №472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»;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715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22.12.2022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«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lang w:val="ru-RU" w:eastAsia="ru-RU" w:bidi="hi-IN"/>
        </w:rPr>
        <w:t>О внесении изменений в постановление администрации муниципального образования «Тереньгульский район» от 14.10.2021г. №472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»;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384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22.09.2023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«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lang w:val="ru-RU" w:eastAsia="ru-RU" w:bidi="hi-IN"/>
        </w:rPr>
        <w:t>О внесении изменений в постановление администрации муниципального образования "Тереньгульский район" от 14.10.2021г. №472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»;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619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27.12.2023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«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lang w:val="ru-RU" w:eastAsia="ru-RU" w:bidi="hi-IN"/>
        </w:rPr>
        <w:t>О внесении изменений в постановление администрации муниципального образования "Тереньгульский район" от 14.10.2021 г №472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».</w:t>
      </w:r>
    </w:p>
    <w:p>
      <w:pPr>
        <w:pStyle w:val="Normal"/>
        <w:jc w:val="both"/>
        <w:rPr>
          <w:rFonts w:ascii="PT Astra Serif" w:hAnsi="PT Astra Serif" w:cs="PT Astra Serif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color w:val="auto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color w:val="auto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color w:val="auto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 w:val="false"/>
          <w:bCs w:val="false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ab/>
        <w:t xml:space="preserve">2. Настоящее постановление вступает в силу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с 01.01.2025 года и подлежит  </w:t>
      </w:r>
      <w:r>
        <w:rPr>
          <w:rFonts w:cs="PT Astra Serif" w:ascii="PT Astra Serif" w:hAnsi="PT Astra Serif"/>
          <w:b w:val="false"/>
          <w:bCs w:val="false"/>
          <w:szCs w:val="28"/>
        </w:rPr>
        <w:t>опубликовани</w:t>
      </w:r>
      <w:r>
        <w:rPr>
          <w:rFonts w:cs="PT Astra Serif" w:ascii="PT Astra Serif" w:hAnsi="PT Astra Serif"/>
          <w:b w:val="false"/>
          <w:bCs w:val="false"/>
          <w:szCs w:val="28"/>
        </w:rPr>
        <w:t>ю</w:t>
      </w:r>
      <w:r>
        <w:rPr>
          <w:rFonts w:cs="PT Astra Serif" w:ascii="PT Astra Serif" w:hAnsi="PT Astra Serif"/>
          <w:b w:val="false"/>
          <w:bCs w:val="false"/>
          <w:szCs w:val="28"/>
        </w:rPr>
        <w:t xml:space="preserve"> в информационном бюллетене «Вестник района».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Глава администрации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муниципального образования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«Тереньгульский район»                                                                Г.А. Шерстнев </w:t>
      </w:r>
    </w:p>
    <w:sectPr>
      <w:footerReference w:type="default" r:id="rId2"/>
      <w:footerReference w:type="first" r:id="rId3"/>
      <w:type w:val="nextPage"/>
      <w:pgSz w:w="11906" w:h="16838"/>
      <w:pgMar w:left="1587" w:right="624" w:gutter="0" w:header="0" w:top="1077" w:footer="1077" w:bottom="177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default"/>
  </w:font>
  <w:font w:name="Arial Narrow">
    <w:charset w:val="01" w:characterSet="utf-8"/>
    <w:family w:val="swiss"/>
    <w:pitch w:val="variable"/>
  </w:font>
  <w:font w:name="PT Astra Serif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36"/>
        <w:szCs w:val="36"/>
      </w:rPr>
    </w:pPr>
    <w:r>
      <w:rPr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36"/>
        <w:szCs w:val="36"/>
      </w:rPr>
    </w:pPr>
    <w:r>
      <w:rPr>
        <w:sz w:val="36"/>
        <w:szCs w:val="36"/>
      </w:rPr>
      <w:t>0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.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Droid Sans Devanagari"/>
      <w:color w:val="auto"/>
      <w:kern w:val="2"/>
      <w:sz w:val="28"/>
      <w:szCs w:val="24"/>
      <w:lang w:val="ru-RU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 Narrow" w:hAnsi="Arial Narrow" w:cs="Arial Narrow"/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Style15">
    <w:name w:val="Содержимое таблицы"/>
    <w:basedOn w:val="Normal"/>
    <w:qFormat/>
    <w:pPr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2">
    <w:name w:val="Основной текст 2"/>
    <w:basedOn w:val="Normal"/>
    <w:qFormat/>
    <w:pPr/>
    <w:rPr>
      <w:sz w:val="32"/>
      <w:lang w:val="ru-RU" w:eastAsia="ru-RU"/>
    </w:rPr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Style17"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LibreOffice/7.6.6.3$Linux_X86_64 LibreOffice_project/60$Build-3</Application>
  <AppVersion>15.0000</AppVersion>
  <Pages>2</Pages>
  <Words>183</Words>
  <Characters>1454</Characters>
  <CharactersWithSpaces>1756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2020-10-29T13:53:27Z</dcterms:created>
  <dc:creator/>
  <dc:description/>
  <dc:language>ru-RU</dc:language>
  <cp:lastModifiedBy/>
  <cp:lastPrinted>2024-08-26T08:24:05Z</cp:lastPrinted>
  <dcterms:modified xsi:type="dcterms:W3CDTF">2024-09-30T11:22:38Z</dcterms:modified>
  <cp:revision>29</cp:revision>
  <dc:subject/>
  <dc:title/>
</cp:coreProperties>
</file>