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CFC06" w14:textId="77777777" w:rsidR="00E973CF" w:rsidRPr="00E973CF" w:rsidRDefault="00E973CF" w:rsidP="00E973C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973C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Зарегистрировано в Минюсте России 2 декабря 2021 г. N 66192</w:t>
      </w:r>
    </w:p>
    <w:p w14:paraId="3C0D359E" w14:textId="77777777" w:rsidR="00E973CF" w:rsidRPr="00E973CF" w:rsidRDefault="00E973CF" w:rsidP="00E973C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973CF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МИНИСТЕРСТВО ТРУДА И СОЦИАЛЬНОЙ ЗАЩИТЫ РОССИЙСКОЙ ФЕДЕРАЦИИ</w:t>
      </w:r>
    </w:p>
    <w:p w14:paraId="61CEB428" w14:textId="77777777" w:rsidR="00E973CF" w:rsidRPr="00E973CF" w:rsidRDefault="00E973CF" w:rsidP="00E973C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973CF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ПРИКАЗ</w:t>
      </w:r>
    </w:p>
    <w:p w14:paraId="51E2407E" w14:textId="77777777" w:rsidR="00E973CF" w:rsidRPr="00E973CF" w:rsidRDefault="00E973CF" w:rsidP="00E973C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973CF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от 22 сентября 2021 г. N 656н</w:t>
      </w:r>
    </w:p>
    <w:p w14:paraId="6FD0F311" w14:textId="77777777" w:rsidR="00E973CF" w:rsidRPr="00E973CF" w:rsidRDefault="00E973CF" w:rsidP="00E973C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973CF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ОБ УТВЕРЖДЕНИИ ПРИМЕРНОГО ПЕРЕЧНЯ МЕРОПРИЯТИЙ ПО ПРЕДОТВРАЩЕНИЮ СЛУЧАЕВ ПОВРЕЖДЕНИЯ ЗДОРОВЬЯ РАБОТНИКОВ (ПРИ ПРОИЗВОДСТВЕ РАБОТ (ОКАЗАНИИ УСЛУГ) НА ТЕРРИТОРИИ, НАХОДЯЩЕЙСЯ ПОД КОНТРОЛЕМ ДРУГОГО РАБОТОДАТЕЛЯ (ИНОГО ЛИЦА)</w:t>
      </w:r>
    </w:p>
    <w:p w14:paraId="3E09D673" w14:textId="77777777" w:rsidR="00E973CF" w:rsidRPr="00E973CF" w:rsidRDefault="00E973CF" w:rsidP="00E973C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973C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соответствии со статьей 214 Трудового кодекса Российской Федерации (Собрание законодательства Российской Федерации, 2002, N 1, ст. 3; 2021, N 27, ст. 5139) и пунктом 1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 2017, N 7, ст. 1093), приказываю:</w:t>
      </w:r>
    </w:p>
    <w:p w14:paraId="1A74DC9C" w14:textId="77777777" w:rsidR="00E973CF" w:rsidRPr="00E973CF" w:rsidRDefault="00E973CF" w:rsidP="00E973C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973C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 Утвердить примерный перечень мероприятий по предотвращению случаев повреждения здоровья работников (при производстве работ (оказании услуг) на территории, находящейся под контролем другого работодателя (иного лица).</w:t>
      </w:r>
    </w:p>
    <w:p w14:paraId="1040168E" w14:textId="77777777" w:rsidR="00E973CF" w:rsidRPr="00E973CF" w:rsidRDefault="00E973CF" w:rsidP="00E973C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973C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 Установить, что настоящий приказ вступает в силу с 1 марта 2022 года.</w:t>
      </w:r>
    </w:p>
    <w:p w14:paraId="05ADFCD0" w14:textId="77777777" w:rsidR="00E973CF" w:rsidRPr="00E973CF" w:rsidRDefault="00E973CF" w:rsidP="00E973C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973C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Министр</w:t>
      </w:r>
    </w:p>
    <w:p w14:paraId="7EC86604" w14:textId="77777777" w:rsidR="00E973CF" w:rsidRPr="00E973CF" w:rsidRDefault="00E973CF" w:rsidP="00E973C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973C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А.О. КОТЯКОВ</w:t>
      </w:r>
    </w:p>
    <w:p w14:paraId="68FE98F8" w14:textId="77777777" w:rsidR="00E973CF" w:rsidRPr="00E973CF" w:rsidRDefault="00E973CF" w:rsidP="00E973CF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973C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Утвержден</w:t>
      </w:r>
    </w:p>
    <w:p w14:paraId="0A3F4321" w14:textId="77777777" w:rsidR="00E973CF" w:rsidRPr="00E973CF" w:rsidRDefault="00E973CF" w:rsidP="00E973CF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973C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приказом Министерства труда</w:t>
      </w:r>
    </w:p>
    <w:p w14:paraId="37FF0515" w14:textId="77777777" w:rsidR="00E973CF" w:rsidRPr="00E973CF" w:rsidRDefault="00E973CF" w:rsidP="00E973CF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973C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 социальной защиты</w:t>
      </w:r>
    </w:p>
    <w:p w14:paraId="4D72C408" w14:textId="77777777" w:rsidR="00E973CF" w:rsidRPr="00E973CF" w:rsidRDefault="00E973CF" w:rsidP="00E973CF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973C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Российской Федерации</w:t>
      </w:r>
    </w:p>
    <w:p w14:paraId="46D732BC" w14:textId="77777777" w:rsidR="00E973CF" w:rsidRPr="00E973CF" w:rsidRDefault="00E973CF" w:rsidP="00E973CF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973C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 22 сентября 2021 г. N 656н</w:t>
      </w:r>
    </w:p>
    <w:p w14:paraId="48C2293E" w14:textId="77777777" w:rsidR="00E973CF" w:rsidRPr="00E973CF" w:rsidRDefault="00E973CF" w:rsidP="00E973C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973CF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ПРИМЕРНЫЙ ПЕРЕЧЕНЬ МЕРОПРИЯТИЙ ПО ПРЕДОТВРАЩЕНИЮ СЛУЧАЕВ ПОВРЕЖДЕНИЯ ЗДОРОВЬЯ РАБОТНИКОВ (ПРИ ПРОИЗВОДСТВЕ РАБОТ (ОКАЗАНИИ УСЛУГ) НА ТЕРРИТОРИИ, НАХОДЯЩЕЙСЯ ПОД КОНТРОЛЕМ ДРУГОГО РАБОТОДАТЕЛЯ (ИНОГО ЛИЦА)</w:t>
      </w:r>
    </w:p>
    <w:p w14:paraId="5BB50C49" w14:textId="77777777" w:rsidR="00E973CF" w:rsidRPr="00E973CF" w:rsidRDefault="00E973CF" w:rsidP="00E973CF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212529"/>
          <w:kern w:val="36"/>
          <w:sz w:val="33"/>
          <w:szCs w:val="33"/>
          <w:lang w:eastAsia="ru-RU"/>
        </w:rPr>
      </w:pPr>
      <w:r w:rsidRPr="00E973CF">
        <w:rPr>
          <w:rFonts w:ascii="Arial" w:eastAsia="Times New Roman" w:hAnsi="Arial" w:cs="Arial"/>
          <w:b/>
          <w:bCs/>
          <w:color w:val="212529"/>
          <w:kern w:val="36"/>
          <w:sz w:val="33"/>
          <w:szCs w:val="33"/>
          <w:lang w:eastAsia="ru-RU"/>
        </w:rPr>
        <w:t>I. ОРГАНИЗАЦИОННЫЕ МЕРОПРИЯТИЯ</w:t>
      </w:r>
    </w:p>
    <w:p w14:paraId="4BA5216A" w14:textId="77777777" w:rsidR="00E973CF" w:rsidRPr="00E973CF" w:rsidRDefault="00E973CF" w:rsidP="00E973C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973C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1. Назначение работодателем, под контролем которого находится территория или объект (далее - контролирующий работодатель), и работодателем, осуществляющим производство работ (оказание услуг) (далее - зависимый работодатель) на территории или объекте (далее - территории), находящейся под </w:t>
      </w:r>
      <w:r w:rsidRPr="00E973CF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контролем другого работодателя, до начала выполнения работ, лиц, отвечающих за безопасную организацию работ в соответствии с требованиями норм и правил по охране труда.</w:t>
      </w:r>
    </w:p>
    <w:p w14:paraId="18FFB1A2" w14:textId="77777777" w:rsidR="00E973CF" w:rsidRPr="00E973CF" w:rsidRDefault="00E973CF" w:rsidP="00E973C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973C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 Составление работодателем, под контролем которого находится территория или объект, и работодателем, производящим работы (оказывающим услуги), единого перечня вредных и (или) опасных производственных факторов, опасностей, включающего:</w:t>
      </w:r>
    </w:p>
    <w:p w14:paraId="244E4A54" w14:textId="77777777" w:rsidR="00E973CF" w:rsidRPr="00E973CF" w:rsidRDefault="00E973CF" w:rsidP="00E973C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973C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а) перечень факторов, присутствующих на территории, но не связанных с характером выполняемых работ;</w:t>
      </w:r>
    </w:p>
    <w:p w14:paraId="6A862E03" w14:textId="77777777" w:rsidR="00E973CF" w:rsidRPr="00E973CF" w:rsidRDefault="00E973CF" w:rsidP="00E973C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973C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б) перечень факторов, возникающих в результате производства работ (оказания услуги);</w:t>
      </w:r>
    </w:p>
    <w:p w14:paraId="38A01D74" w14:textId="77777777" w:rsidR="00E973CF" w:rsidRPr="00E973CF" w:rsidRDefault="00E973CF" w:rsidP="00E973C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973C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в) перечень идентифицированных опасностей с оценкой уровней профессиональных рисков для здоровья работников и учетом вероятности возникновения и тяжести последствий отдельных заболеваний и состояний.</w:t>
      </w:r>
    </w:p>
    <w:p w14:paraId="7196C859" w14:textId="77777777" w:rsidR="00E973CF" w:rsidRPr="00E973CF" w:rsidRDefault="00E973CF" w:rsidP="00E973C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973C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Составление работодателем, под контролем которого находится территория или объект, и работодателем, производящим работы (оказывающим услуги), плана мероприятий по эвакуации и спасению работников при возникновении аварийной ситуации и при проведении спасательных работ.</w:t>
      </w:r>
    </w:p>
    <w:p w14:paraId="4090FD09" w14:textId="77777777" w:rsidR="00E973CF" w:rsidRPr="00E973CF" w:rsidRDefault="00E973CF" w:rsidP="00E973C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973C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 Отражение согласованных мероприятий по предотвращению случаев повреждения здоровья работников и условий производства работ в заключаемых договорах между контролирующим работодателем и зависимым работодателем.</w:t>
      </w:r>
    </w:p>
    <w:p w14:paraId="1548221B" w14:textId="77777777" w:rsidR="00E973CF" w:rsidRPr="00E973CF" w:rsidRDefault="00E973CF" w:rsidP="00E973C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973C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 Утверждение контролирующим работодателем и зависимым работодателем акта-допуска, являющегося основанием разрешения производства работ, для которых требуется акт-допуск.</w:t>
      </w:r>
    </w:p>
    <w:p w14:paraId="0B512580" w14:textId="77777777" w:rsidR="00E973CF" w:rsidRPr="00E973CF" w:rsidRDefault="00E973CF" w:rsidP="00E973C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973C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 Организация производства совместных (выполняемых разными зависимыми работодателями одновременно работ на одной территории) и совмещаемых (выполняемых разными зависимыми работодателями одновременно разных работ на одной территории) работ. Составление графика и (или) журнала совместных и совмещаемых работ.</w:t>
      </w:r>
    </w:p>
    <w:p w14:paraId="4318621D" w14:textId="77777777" w:rsidR="00E973CF" w:rsidRPr="00E973CF" w:rsidRDefault="00E973CF" w:rsidP="00E973C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973C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6. Обеспечение контролирующим работодателем допуска к работам, координацию и информирование зависимых работодателей, производящих работы (оказывающих услуги) на одной неподконтрольной им территории и у которых отсутствуют взаимные договоры.</w:t>
      </w:r>
    </w:p>
    <w:p w14:paraId="1978B85F" w14:textId="77777777" w:rsidR="00E973CF" w:rsidRPr="00E973CF" w:rsidRDefault="00E973CF" w:rsidP="00E973C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973C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 Организация контролирующим работодателем непрерывной связи и координации зависимых работодателей, производящих работы (оказывающих услуги) на территории до начала, во время и после окончания работ.</w:t>
      </w:r>
    </w:p>
    <w:p w14:paraId="4745D314" w14:textId="77777777" w:rsidR="00E973CF" w:rsidRPr="00E973CF" w:rsidRDefault="00E973CF" w:rsidP="00E973C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973C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 Проведение мониторинга хода производства работ и изменения условий труда на территории по утвержденному контролирующим работодателем порядку.</w:t>
      </w:r>
    </w:p>
    <w:p w14:paraId="5CBF7371" w14:textId="77777777" w:rsidR="00E973CF" w:rsidRPr="00E973CF" w:rsidRDefault="00E973CF" w:rsidP="00E973C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973CF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9. Составление и согласование схемы подключения потребителей (работодателей, производящих работы (оказывающих услуги) на территории) к энергоносителям на территории (электроэнергия, кислород, газ, вода, пар, сжатый воздух и другие).</w:t>
      </w:r>
    </w:p>
    <w:p w14:paraId="37BC9356" w14:textId="77777777" w:rsidR="00E973CF" w:rsidRPr="00E973CF" w:rsidRDefault="00E973CF" w:rsidP="00E973C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973C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10. Проведение работодателем, контролирующим территорию, инструктирования по охране труда, учитывающего специфику организации и проведения работ на территории, работников (руководителей, специалистов по охране труда, уполномоченных по охране труда) работодателей, производящих работы (оказывающих услуги) на территории.</w:t>
      </w:r>
    </w:p>
    <w:p w14:paraId="586D298D" w14:textId="77777777" w:rsidR="00E973CF" w:rsidRPr="00E973CF" w:rsidRDefault="00E973CF" w:rsidP="00E973C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973C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11. Разработка и издание (тиражирование) инструкций по охране труда, учитывающих специфику проведения соответствующих работ на территории.</w:t>
      </w:r>
    </w:p>
    <w:p w14:paraId="6EDFE1DC" w14:textId="77777777" w:rsidR="00E973CF" w:rsidRPr="00E973CF" w:rsidRDefault="00E973CF" w:rsidP="00E973C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973C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12. Обеспечение документацией по охране труда, в том числе в электронном виде.</w:t>
      </w:r>
    </w:p>
    <w:p w14:paraId="1DE89462" w14:textId="77777777" w:rsidR="00E973CF" w:rsidRPr="00E973CF" w:rsidRDefault="00E973CF" w:rsidP="00E973C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973C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13. Проведение мониторинга (инспекций, аудитов) соблюдения требований охраны труда.</w:t>
      </w:r>
    </w:p>
    <w:p w14:paraId="7E9136F5" w14:textId="77777777" w:rsidR="00E973CF" w:rsidRPr="00E973CF" w:rsidRDefault="00E973CF" w:rsidP="00E973CF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212529"/>
          <w:kern w:val="36"/>
          <w:sz w:val="33"/>
          <w:szCs w:val="33"/>
          <w:lang w:eastAsia="ru-RU"/>
        </w:rPr>
      </w:pPr>
      <w:r w:rsidRPr="00E973CF">
        <w:rPr>
          <w:rFonts w:ascii="Arial" w:eastAsia="Times New Roman" w:hAnsi="Arial" w:cs="Arial"/>
          <w:b/>
          <w:bCs/>
          <w:color w:val="212529"/>
          <w:kern w:val="36"/>
          <w:sz w:val="33"/>
          <w:szCs w:val="33"/>
          <w:lang w:eastAsia="ru-RU"/>
        </w:rPr>
        <w:t>II. ТЕХНИЧЕСКИЕ МЕРОПРИЯТИЯ</w:t>
      </w:r>
    </w:p>
    <w:p w14:paraId="23F66086" w14:textId="77777777" w:rsidR="00E973CF" w:rsidRPr="00E973CF" w:rsidRDefault="00E973CF" w:rsidP="00E973C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973C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14. Обеспечение доступа контролирующим и зависимым работодателем для проведения контроля за безопасным производством работ, в том числе с помощью приборов, устройств, оборудования и (или) комплекса (систем) приборов, устройств, оборудования, обеспечивающих дистанционную видео-, аудио или иную фиксацию процессов производства работ на территории.</w:t>
      </w:r>
    </w:p>
    <w:p w14:paraId="3DE1B08C" w14:textId="77777777" w:rsidR="00E973CF" w:rsidRPr="00E973CF" w:rsidRDefault="00E973CF" w:rsidP="00E973C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973C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15. Установка на время выполнения работ в соответствии с проектной документацией предохранительных, защитных и сигнализирующих устройств (приспособлений), в том числе для производственного оборудования, в целях обеспечения безопасной эксплуатации и аварийной защиты.</w:t>
      </w:r>
    </w:p>
    <w:p w14:paraId="163EC9B9" w14:textId="77777777" w:rsidR="00E973CF" w:rsidRPr="00E973CF" w:rsidRDefault="00E973CF" w:rsidP="00E973C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973C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16. Определение:</w:t>
      </w:r>
    </w:p>
    <w:p w14:paraId="01CD700A" w14:textId="77777777" w:rsidR="00E973CF" w:rsidRPr="00E973CF" w:rsidRDefault="00E973CF" w:rsidP="00E973C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973C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1) границ опасных зон на время выполнения работ по действию опасных факторов на территории;</w:t>
      </w:r>
    </w:p>
    <w:p w14:paraId="414FDB17" w14:textId="77777777" w:rsidR="00E973CF" w:rsidRPr="00E973CF" w:rsidRDefault="00E973CF" w:rsidP="00E973C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973C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2) рабочих мест, на которых работы выполняются по наряду-допуску;</w:t>
      </w:r>
    </w:p>
    <w:p w14:paraId="2F94E8AF" w14:textId="77777777" w:rsidR="00E973CF" w:rsidRPr="00E973CF" w:rsidRDefault="00E973CF" w:rsidP="00E973C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973C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3) мест установки защитных ограждений и знаков безопасности.</w:t>
      </w:r>
    </w:p>
    <w:p w14:paraId="7EAF5E8F" w14:textId="77777777" w:rsidR="00E973CF" w:rsidRPr="00E973CF" w:rsidRDefault="00E973CF" w:rsidP="00E973C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973C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17. Нанесение (на время выполнения работ и удаление после окончания работ) на производственное оборудование, органы управления и контроля, элементы конструкций, коммуникаций и на другие объекты сигнальных цветов и знаков безопасности, а также наименование и принадлежность оборудования.</w:t>
      </w:r>
    </w:p>
    <w:p w14:paraId="28CB7DC0" w14:textId="77777777" w:rsidR="00E973CF" w:rsidRPr="00E973CF" w:rsidRDefault="00E973CF" w:rsidP="00E973C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973C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18. Установка на время выполнения работ предохранительных, защитных и сигнализирующих устройств (приспособлений) в целях обеспечения безопасной эксплуатации и аварийной защиты паровых, водяных, газовых, кислотных, щелочных, расплавных и других производственных коммуникаций, оборудования и сооружений.</w:t>
      </w:r>
    </w:p>
    <w:p w14:paraId="21A3F483" w14:textId="77777777" w:rsidR="00E973CF" w:rsidRPr="00E973CF" w:rsidRDefault="00E973CF" w:rsidP="00E973C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973CF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19. Принятие мер по снижению уровня воздействия, в том числе за счет изменения графика работ, или устранение влияния вредных производственных факторов на работников на их рабочих местах.</w:t>
      </w:r>
    </w:p>
    <w:p w14:paraId="29E7FD30" w14:textId="77777777" w:rsidR="00E973CF" w:rsidRPr="00E973CF" w:rsidRDefault="00E973CF" w:rsidP="00E973C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973C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20. При необходимости установка новых и реконструкция имеющихся на территории средств коллективной защиты, отопительных и вентиляционных систем, систем кондиционирования, тепловых и воздушных завес с целью обеспечения нормативных требований охраны труда по микроклимату и чистоты воздушной среды на рабочих местах работодателей на территории.</w:t>
      </w:r>
    </w:p>
    <w:p w14:paraId="43E8EBBC" w14:textId="77777777" w:rsidR="00E973CF" w:rsidRPr="00E973CF" w:rsidRDefault="00E973CF" w:rsidP="00E973C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973C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21. Обеспечение естественного и искусственного освещения на территории и на рабочих местах контролирующего и зависимого работодателей, в служебных и бытовых помещениях, местах прохода по территории работников.</w:t>
      </w:r>
    </w:p>
    <w:p w14:paraId="59A86835" w14:textId="77777777" w:rsidR="00E973CF" w:rsidRPr="00E973CF" w:rsidRDefault="00E973CF" w:rsidP="00E973C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973C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22. Организация уборки территории и производственных помещений, своевременного удаления и обезвреживания отходов производства, являющихся источниками опасных и вредных производственных факторов, очистки воздуховодов и вентиляционных установок, осветительной арматуры, окон, фрамуг, световых фонарей.</w:t>
      </w:r>
    </w:p>
    <w:p w14:paraId="2CB29C16" w14:textId="77777777" w:rsidR="00E973CF" w:rsidRPr="00E973CF" w:rsidRDefault="00E973CF" w:rsidP="00E973C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973C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23. Устройство тротуаров, переходов, галерей, в том числе временных на время проведения работ, а также изменение </w:t>
      </w:r>
      <w:proofErr w:type="gramStart"/>
      <w:r w:rsidRPr="00E973C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маршрутов движения</w:t>
      </w:r>
      <w:proofErr w:type="gramEnd"/>
      <w:r w:rsidRPr="00E973C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транспорта на территории в целях обеспечения безопасности работников.</w:t>
      </w:r>
    </w:p>
    <w:p w14:paraId="5B1AC1DF" w14:textId="77777777" w:rsidR="00E973CF" w:rsidRPr="00E973CF" w:rsidRDefault="00E973CF" w:rsidP="00E973CF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212529"/>
          <w:kern w:val="36"/>
          <w:sz w:val="33"/>
          <w:szCs w:val="33"/>
          <w:lang w:eastAsia="ru-RU"/>
        </w:rPr>
      </w:pPr>
      <w:r w:rsidRPr="00E973CF">
        <w:rPr>
          <w:rFonts w:ascii="Arial" w:eastAsia="Times New Roman" w:hAnsi="Arial" w:cs="Arial"/>
          <w:b/>
          <w:bCs/>
          <w:color w:val="212529"/>
          <w:kern w:val="36"/>
          <w:sz w:val="33"/>
          <w:szCs w:val="33"/>
          <w:lang w:eastAsia="ru-RU"/>
        </w:rPr>
        <w:t>III. МЕРОПРИЯТИЯ ПО ОБЕСПЕЧЕНИЮ СРЕДСТВАМИ ИНДИВИДУАЛЬНОЙ ЗАЩИТЫ</w:t>
      </w:r>
    </w:p>
    <w:p w14:paraId="2C8C6599" w14:textId="77777777" w:rsidR="00E973CF" w:rsidRPr="00E973CF" w:rsidRDefault="00E973CF" w:rsidP="00E973C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973C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24. Определение мест хранения средств индивидуальной защиты (далее - СИЗ), особенностей их использования (при наличии) и мест утилизации работниками одноразовых СИЗ на территории, СИЗ от поражения электрическим током (при выполнении работ в условиях повышенной опасности поражения электрическим током), дежурных СИЗ, предусмотренных правилами и нормами охраны труда для выполнения конкретных видов работ.</w:t>
      </w:r>
    </w:p>
    <w:p w14:paraId="21227367" w14:textId="77777777" w:rsidR="00E973CF" w:rsidRPr="00E973CF" w:rsidRDefault="00E973CF" w:rsidP="00E973C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973C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25. Определение мест хранения, особенностей использования (при наличии) и мест утилизации работниками смывающих и (или) обезвреживающих средств.</w:t>
      </w:r>
    </w:p>
    <w:p w14:paraId="41B20192" w14:textId="77777777" w:rsidR="00E973CF" w:rsidRPr="00E973CF" w:rsidRDefault="00E973CF" w:rsidP="00E973CF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212529"/>
          <w:kern w:val="36"/>
          <w:sz w:val="33"/>
          <w:szCs w:val="33"/>
          <w:lang w:eastAsia="ru-RU"/>
        </w:rPr>
      </w:pPr>
      <w:r w:rsidRPr="00E973CF">
        <w:rPr>
          <w:rFonts w:ascii="Arial" w:eastAsia="Times New Roman" w:hAnsi="Arial" w:cs="Arial"/>
          <w:b/>
          <w:bCs/>
          <w:color w:val="212529"/>
          <w:kern w:val="36"/>
          <w:sz w:val="33"/>
          <w:szCs w:val="33"/>
          <w:lang w:eastAsia="ru-RU"/>
        </w:rPr>
        <w:t>IV. ЛЕЧЕБНО-ПРОФИЛАКТИЧЕСКИЕ И САНИТАРНО-БЫТОВЫЕ МЕРОПРИЯТИЯ</w:t>
      </w:r>
    </w:p>
    <w:p w14:paraId="64F31EFF" w14:textId="77777777" w:rsidR="00E973CF" w:rsidRPr="00E973CF" w:rsidRDefault="00E973CF" w:rsidP="00E973C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973C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26. Определение месторасположения на территории аптечек для оказания первой помощи на время выполнения работ (услуг).</w:t>
      </w:r>
    </w:p>
    <w:p w14:paraId="5DF8F81F" w14:textId="77777777" w:rsidR="00E973CF" w:rsidRPr="00E973CF" w:rsidRDefault="00E973CF" w:rsidP="00E973C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973C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27. Устройство новых и (или) реконструкция (при необходимости) имеющихся комнат для отдыха в рабочее время, помещений и комнат психологической разгрузки.</w:t>
      </w:r>
    </w:p>
    <w:p w14:paraId="3353B526" w14:textId="77777777" w:rsidR="00E973CF" w:rsidRPr="00E973CF" w:rsidRDefault="00E973CF" w:rsidP="00E973C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973C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28. Определение порядка совместного использования имеющихся на территории санитарно-бытовых помещений (гардеробные, душевые, умывальные, санузлы).</w:t>
      </w:r>
    </w:p>
    <w:p w14:paraId="2D593E42" w14:textId="77777777" w:rsidR="00E973CF" w:rsidRPr="00E973CF" w:rsidRDefault="00E973CF" w:rsidP="00E973C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973C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29. Определение порядка совместного использования имеющихся на территории комнат обогрева, охлаждения, приема пищи.</w:t>
      </w:r>
    </w:p>
    <w:p w14:paraId="53B64071" w14:textId="77777777" w:rsidR="00E973CF" w:rsidRPr="00E973CF" w:rsidRDefault="00E973CF" w:rsidP="00E973C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973CF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30. Определение месторасположения на территории аппаратов (устройства) для обеспечения работников горячих цехов и участков газированной соленой водой.</w:t>
      </w:r>
    </w:p>
    <w:p w14:paraId="11D3206C" w14:textId="77777777" w:rsidR="00E973CF" w:rsidRPr="00E973CF" w:rsidRDefault="00E973CF" w:rsidP="00E973C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973C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31. Информирование о наличии, месторасположении и режиме работы имеющихся на территории здравпунктов (фельдшерские или врачебные для территорий крупных подразделений).</w:t>
      </w:r>
    </w:p>
    <w:p w14:paraId="6B8F7BE4" w14:textId="77777777" w:rsidR="00E973CF" w:rsidRPr="00E973CF" w:rsidRDefault="00E973CF" w:rsidP="00E973C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973C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32. Обеспечение беспрепятственного допуска автомобилей скорой медицинской помощи на территорию с сопровождением ее к месту несчастного случая.</w:t>
      </w:r>
    </w:p>
    <w:p w14:paraId="7A90BD8E" w14:textId="77777777" w:rsidR="00E973CF" w:rsidRDefault="00E973CF"/>
    <w:sectPr w:rsidR="00E97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3CF"/>
    <w:rsid w:val="00C778DD"/>
    <w:rsid w:val="00E9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45AA6"/>
  <w15:chartTrackingRefBased/>
  <w15:docId w15:val="{8B5691AF-C791-4080-B99C-8401CAC50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Лесков</dc:creator>
  <cp:keywords/>
  <dc:description/>
  <cp:lastModifiedBy>Никита Лесков</cp:lastModifiedBy>
  <cp:revision>1</cp:revision>
  <dcterms:created xsi:type="dcterms:W3CDTF">2022-07-26T05:20:00Z</dcterms:created>
  <dcterms:modified xsi:type="dcterms:W3CDTF">2022-07-26T05:28:00Z</dcterms:modified>
</cp:coreProperties>
</file>