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FB8B3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МЧС России</w:t>
      </w:r>
    </w:p>
    <w:p w14:paraId="2F9D630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Министерство Российской Федерации по делам гражданской обороны, чрезвычайным ситуациям и ликвидации последствий стихийных бедствий</w:t>
      </w:r>
    </w:p>
    <w:p w14:paraId="43EBC4C7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ПАМЯТКА</w:t>
      </w:r>
    </w:p>
    <w:p w14:paraId="46E8CE99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ОКАЗАНИЕ ПЕРВОЙ ПОМОЩИ ПОСТРАДАВШИМ</w:t>
      </w:r>
    </w:p>
    <w:p w14:paraId="6C4AA849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ПЕРВАЯ ПОМОЩЬ 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 это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комплекс срочных простейших мероприятий по спасению жизни человека. Цель ее - устранить явления, угрожающие жизни, а также предупредить дальнейшие повреждения и возможные осложнения.</w:t>
      </w:r>
    </w:p>
    <w:p w14:paraId="0726D72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Согласно ст. 31 ФЗ РФ от 21.11.2011 N 323 "Об основах охраны здоровья граждан" каждый человек в России вправе оказать первую помощь пострадавшему в случае экстренной ситуации при наличии у него специальной подготовки и (или) навыков. Кроме того, статьи "Крайняя необходимость" Уголовного, Административного и Гражданского Кодексов защищают человека, оказавшего первую помощь, даже если пострадавший умер или ему в процессе оказания первой помощи был нанесен неумышленный вред.</w:t>
      </w:r>
    </w:p>
    <w:p w14:paraId="7818DCE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соответствии с Приказом Минздравсоцразвития от 4 мая 2012 г. N 477н "Об утверждении перечня состояний, при которых оказывается первая помощь, и перечня мероприятий по оказанию первой помощи" существует всего 8 неотложных состояний и 11 мероприятий по спасению жизни, освоить которые сможет любой человек.</w:t>
      </w:r>
    </w:p>
    <w:p w14:paraId="6CDEFBFB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данном пособии вы познакомитесь с ними, а также узнаете всю необходимую информацию о том, как действовать при несчастном случае.</w:t>
      </w:r>
    </w:p>
    <w:p w14:paraId="4175AE6A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травмах и неотложных состояниях в спасении жизни и здоровья пострадавших одним из ключевых является фактор времени начала оказания помощи. Выполнить мероприятия сердечно-легочной реанимации и остановку кровотечения могут очевидцы происшествия и сотрудники спасательных служб. Для этого они должны быть обучены и оснащены для оказания первой помощи. Поэтому издание современных учебных пособий для широкого круга потенциальных исполнителей первой помощи представляет большой интерес.</w:t>
      </w:r>
    </w:p>
    <w:p w14:paraId="5AB0F771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Памятка разработана с учетом современных российских и международных требований по оказанию первой помощи. Все материалы приведены в соответствие действующему российскому законодательству. Памятка хорошо иллюстрирована и 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наглядно демонстрирует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приемы оказания первой помощи при различных состояниях и травмах.</w:t>
      </w:r>
    </w:p>
    <w:p w14:paraId="5211893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i/>
          <w:iCs/>
          <w:color w:val="212529"/>
          <w:sz w:val="24"/>
          <w:szCs w:val="24"/>
          <w:lang w:eastAsia="ru-RU"/>
        </w:rPr>
        <w:t>Ведущий научный сотрудник ФГБУ "ЦНИИОИЗ" Минздрава России</w:t>
      </w:r>
    </w:p>
    <w:p w14:paraId="05C9AA5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spellStart"/>
      <w:r w:rsidRPr="008E4AAA">
        <w:rPr>
          <w:rFonts w:ascii="Arial" w:eastAsia="Times New Roman" w:hAnsi="Arial" w:cs="Arial"/>
          <w:b/>
          <w:bCs/>
          <w:i/>
          <w:iCs/>
          <w:color w:val="212529"/>
          <w:sz w:val="24"/>
          <w:szCs w:val="24"/>
          <w:lang w:eastAsia="ru-RU"/>
        </w:rPr>
        <w:t>д.м.н.Дежурный</w:t>
      </w:r>
      <w:proofErr w:type="spellEnd"/>
      <w:r w:rsidRPr="008E4AAA">
        <w:rPr>
          <w:rFonts w:ascii="Arial" w:eastAsia="Times New Roman" w:hAnsi="Arial" w:cs="Arial"/>
          <w:b/>
          <w:bCs/>
          <w:i/>
          <w:iCs/>
          <w:color w:val="212529"/>
          <w:sz w:val="24"/>
          <w:szCs w:val="24"/>
          <w:lang w:eastAsia="ru-RU"/>
        </w:rPr>
        <w:t> Леонид Игоревич</w:t>
      </w:r>
    </w:p>
    <w:p w14:paraId="2497CD21" w14:textId="77777777" w:rsidR="008E4AAA" w:rsidRPr="008E4AAA" w:rsidRDefault="008E4AAA" w:rsidP="008E4AA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  <w:t>1. ПЕРВООЧЕРЕДНЫЕ ДЕЙСТВИЯ ПРИ ОКАЗАНИИ ПЕРВОЙ ПОМОЩИ БОЛЬНЫМ И ПОСТРАДАВШИМ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51C30D9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A52D72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591C54" wp14:editId="38A07DA3">
                  <wp:extent cx="2124075" cy="13049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1CD730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Убедись, что ни тебе, ни пострадавшему ничто не угрожает. Используй медицинские перчатки для защиты от биологических жидкостей пострадавшего. Вынеси (выведи) пострадавшего в безопасную зону.</w:t>
            </w:r>
          </w:p>
        </w:tc>
      </w:tr>
      <w:tr w:rsidR="008E4AAA" w:rsidRPr="008E4AAA" w14:paraId="10F772DF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2ED3438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00095C2" wp14:editId="317DE827">
                  <wp:extent cx="1981200" cy="12858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0F9246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Проверь признаки сознания у пострадавшего. При его наличии - перейди к пункту N 7 и далее, (см. стр. 15)</w:t>
            </w:r>
          </w:p>
        </w:tc>
      </w:tr>
      <w:tr w:rsidR="008E4AAA" w:rsidRPr="008E4AAA" w14:paraId="000EB57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FFE7F7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63FEE3F" wp14:editId="1DA3B27E">
                  <wp:extent cx="2133600" cy="1323975"/>
                  <wp:effectExtent l="0" t="0" r="0" b="9525"/>
                  <wp:docPr id="3" name="Рисунок 3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16E049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отсутствии сознания обеспечь проходимость верхних дыхательных путей и проверь признаки дыхания, (см. стр. 16).</w:t>
            </w:r>
          </w:p>
          <w:p w14:paraId="54B35D4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его наличии переходи к пункту N 6 и далее.</w:t>
            </w:r>
          </w:p>
        </w:tc>
      </w:tr>
      <w:tr w:rsidR="008E4AAA" w:rsidRPr="008E4AAA" w14:paraId="5B0C964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F53E740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C0349D1" wp14:editId="153399B1">
                  <wp:extent cx="2124075" cy="12001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0DB605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отсутствии дыхания вызови (самостоятельно или с помощью окружающих) скорую медицинскую помощь (со стационарного телефона - 03, с мобильного телефона - 112).</w:t>
            </w:r>
          </w:p>
        </w:tc>
      </w:tr>
      <w:tr w:rsidR="008E4AAA" w:rsidRPr="008E4AAA" w14:paraId="7DE8B768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CEE922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79BC8B4" wp14:editId="2E6FA471">
                  <wp:extent cx="2114550" cy="1257300"/>
                  <wp:effectExtent l="0" t="0" r="0" b="0"/>
                  <wp:docPr id="5" name="Рисунок 5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76A23B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Восстанови дыхание и сердечную деятельность путем надавливаний на грудную клетку и проведения искусственного дыхания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20-21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 30 надавливаний на 2 вдоха.</w:t>
            </w:r>
          </w:p>
        </w:tc>
      </w:tr>
      <w:tr w:rsidR="008E4AAA" w:rsidRPr="008E4AAA" w14:paraId="6F1AD0E4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3D11D1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C04510E" wp14:editId="1CA63CF0">
                  <wp:extent cx="2124075" cy="1200150"/>
                  <wp:effectExtent l="0" t="0" r="9525" b="0"/>
                  <wp:docPr id="6" name="Рисунок 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8571057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 случае появления признаков жизни у пострадавшего (или в случае, если эти признаки имелись у него изначально) выполни поддержание проходимости дыхательных путей (устойчивое боковое положение).</w:t>
            </w:r>
          </w:p>
        </w:tc>
      </w:tr>
      <w:tr w:rsidR="008E4AAA" w:rsidRPr="008E4AAA" w14:paraId="2D03CC76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2CC9B42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7C752A" wp14:editId="31A7AC04">
                  <wp:extent cx="2114550" cy="1219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E6D2A7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Выполни обзорный осмотр пострадавшего. Останови наружное кровотечение при его наличии,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26-36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</w:t>
            </w:r>
          </w:p>
        </w:tc>
      </w:tr>
      <w:tr w:rsidR="008E4AAA" w:rsidRPr="008E4AAA" w14:paraId="3998A4D0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5C7968C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87EF48A" wp14:editId="097818DE">
                  <wp:extent cx="2143125" cy="12001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4E73DD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Выполни подробный осмотр пострадавшего на наличие травм и неотложных состояний, окажи первую помощь (например, наложи герметизирующую повязку на грудную клетку при проникающем ранении).</w:t>
            </w:r>
          </w:p>
          <w:p w14:paraId="463D52A7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скорую медицинскую помощь (если она не была вызвана ранее).</w:t>
            </w:r>
          </w:p>
        </w:tc>
      </w:tr>
      <w:tr w:rsidR="008E4AAA" w:rsidRPr="008E4AAA" w14:paraId="61DC50BA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FF798BA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F5EC21B" wp14:editId="51496E42">
                  <wp:extent cx="2095500" cy="14382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8AAF74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Придай пострадавшему оптимальное положение тела, определяющееся его состоянием и характером имеющихся у него травм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80-81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).</w:t>
            </w:r>
          </w:p>
        </w:tc>
      </w:tr>
      <w:tr w:rsidR="008E4AAA" w:rsidRPr="008E4AAA" w14:paraId="7A6CF1E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C11E0C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917BBC3" wp14:editId="6E8ADCE3">
                  <wp:extent cx="2171700" cy="1771650"/>
                  <wp:effectExtent l="0" t="0" r="0" b="0"/>
                  <wp:docPr id="10" name="Рисунок 10" descr="Изображение выглядит как текст, коллекция картинок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Изображение выглядит как текст, коллекция картинок, снимок экра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4E96A7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До прибытия скорой медицинской помощи или других служб контролируй состояние пострадавшего, оказывай ему психологическую поддержку.</w:t>
            </w:r>
          </w:p>
          <w:p w14:paraId="79A6433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 прибытии бригады скорой медицинской помощи передай ей пострадавшего, ответь на вопросы и окажи возможное содействие.</w:t>
            </w:r>
          </w:p>
        </w:tc>
      </w:tr>
    </w:tbl>
    <w:p w14:paraId="4089778C" w14:textId="77777777" w:rsidR="008E4AAA" w:rsidRPr="008E4AAA" w:rsidRDefault="008E4AAA" w:rsidP="008E4AA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  <w:t>2. ПОРЯДОК ПРОВЕДЕНИЯ СЕРДЕЧНО-ЛЕГОЧНОЙ РЕАНИМАЦИИ</w:t>
      </w:r>
    </w:p>
    <w:p w14:paraId="74BC121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2.1. Правила определения наличия сознания и самостоятельного дыхания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836286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0F138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48E161" wp14:editId="66FB3C40">
                  <wp:extent cx="2105025" cy="1371600"/>
                  <wp:effectExtent l="0" t="0" r="9525" b="0"/>
                  <wp:docPr id="11" name="Рисунок 11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36E441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Для проверки сознания аккуратно потормоши пострадавшего за плечи и спроси: "Что с Вами? Помощь нужна?"</w:t>
            </w:r>
          </w:p>
        </w:tc>
      </w:tr>
      <w:tr w:rsidR="008E4AAA" w:rsidRPr="008E4AAA" w14:paraId="1E17049D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0B8C44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F43404F" wp14:editId="62070777">
                  <wp:extent cx="2105025" cy="16287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B4F590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отсутствии у потерпевшего реакции на вопрос - позови помощника.</w:t>
            </w:r>
          </w:p>
        </w:tc>
      </w:tr>
      <w:tr w:rsidR="008E4AAA" w:rsidRPr="008E4AAA" w14:paraId="6A2EFCC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418AEC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2B6483B" wp14:editId="65FDDDC4">
                  <wp:extent cx="2171700" cy="1400175"/>
                  <wp:effectExtent l="0" t="0" r="0" b="9525"/>
                  <wp:docPr id="13" name="Рисунок 13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1F728B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Открой дыхательные пути. Для этого одну руку следует положить на лоб пострадавшего, двумя пальцами другой поднять подбородок и запрокинуть голову. Наклонись щекой и ухом ко рту и носу пострадавшего, смотри на его грудную клетку.</w:t>
            </w:r>
          </w:p>
          <w:p w14:paraId="31E2F07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Прислушайся к дыханию, ощути выдыхаемый воздух на своей щеке, установи наличие или отсутствие движений грудной клетки (в течение 10 секунд).</w:t>
            </w:r>
          </w:p>
        </w:tc>
      </w:tr>
    </w:tbl>
    <w:p w14:paraId="27A48DC7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Примечание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 Для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непрофессионалов оценка пульса может вызвать достаточно серьезные затруднения, поэтому современные рекомендации (алгоритм проведения сердечно-легочной реанимации) не подразумевают выполнение этого мероприятия. Наличие или отсутствие кровообращения оценивается по косвенным признакам, в частности, по отсутствию произвольных движений, сознания и дыхания.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7DFCFC06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DFCE34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7319C57" wp14:editId="2547A447">
                  <wp:extent cx="2105025" cy="1419225"/>
                  <wp:effectExtent l="0" t="0" r="9525" b="9525"/>
                  <wp:docPr id="14" name="Рисунок 14" descr="Изображение выглядит как текст, транспорт, фургон, автомобил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Изображение выглядит как текст, транспорт, фургон, автомобил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AF6829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отсутствии дыхания поручи помощнику вызвать скорую медицинскую помощь: "Человек не дышит. Вызовите скорую помощь. Сообщите мне, что вызвали".</w:t>
            </w:r>
          </w:p>
        </w:tc>
      </w:tr>
    </w:tbl>
    <w:p w14:paraId="6D5D6737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2.2. Правила проведения надавливаний на грудную клетку</w:t>
      </w:r>
    </w:p>
    <w:p w14:paraId="334D9EB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Проводится только на твердой поверхности!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925CF0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3CDD3E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875F622" wp14:editId="707054FC">
                  <wp:extent cx="2076450" cy="1295400"/>
                  <wp:effectExtent l="0" t="0" r="0" b="0"/>
                  <wp:docPr id="15" name="Рисунок 1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A480CF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Положи основание ладони на середину грудной клетки.</w:t>
            </w:r>
          </w:p>
        </w:tc>
      </w:tr>
      <w:tr w:rsidR="008E4AAA" w:rsidRPr="008E4AAA" w14:paraId="1A56EB1F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A83DF9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0793133" wp14:editId="6461297F">
                  <wp:extent cx="2124075" cy="1666875"/>
                  <wp:effectExtent l="0" t="0" r="9525" b="9525"/>
                  <wp:docPr id="16" name="Рисунок 16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02659F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Возьми руки в замок. Надавливания проводи строго вертикально по линии, соединяющей грудину с позвоночником. Надавливания выполняй плавно, без резких движений, тяжестью верхней половины своего тела. Глубина продавливания грудной клетки должна быть не менее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5 - 6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см, частота не менее 100 надавливаний в 1 минуту.</w:t>
            </w:r>
          </w:p>
        </w:tc>
      </w:tr>
      <w:tr w:rsidR="008E4AAA" w:rsidRPr="008E4AAA" w14:paraId="72EBEBDD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386BE2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E81E146" wp14:editId="57AC2919">
                  <wp:extent cx="2152650" cy="3267075"/>
                  <wp:effectExtent l="0" t="0" r="0" b="9525"/>
                  <wp:docPr id="17" name="Рисунок 1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33AD43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Детям грудного возраста надавливания производят двумя пальцами.</w:t>
            </w:r>
          </w:p>
        </w:tc>
      </w:tr>
      <w:tr w:rsidR="008E4AAA" w:rsidRPr="008E4AAA" w14:paraId="11D914AD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FC46BBA" w14:textId="77777777" w:rsidR="008E4AAA" w:rsidRPr="008E4AAA" w:rsidRDefault="008E4AAA" w:rsidP="008E4AA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65B4E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Детям более старшего возраста -ладонью одной руки.</w:t>
            </w:r>
          </w:p>
        </w:tc>
      </w:tr>
      <w:tr w:rsidR="008E4AAA" w:rsidRPr="008E4AAA" w14:paraId="60F7ABA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FFAEAC4" w14:textId="77777777" w:rsidR="008E4AAA" w:rsidRPr="008E4AAA" w:rsidRDefault="008E4AAA" w:rsidP="008E4AA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80D4AB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 взрослых упор делается на основание ладоней, пальцы рук взяты в замок.</w:t>
            </w:r>
          </w:p>
        </w:tc>
      </w:tr>
    </w:tbl>
    <w:p w14:paraId="18807AA9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2.3. Последовательность проведения искусственного дыхания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70EE51A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3EE7532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B188DD" wp14:editId="6FDC4586">
                  <wp:extent cx="2000250" cy="990600"/>
                  <wp:effectExtent l="0" t="0" r="0" b="0"/>
                  <wp:docPr id="18" name="Рисунок 18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12C3C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Запрокинь голову пострадавшего, положив одну руку на его лоб, приподняв подбородок двумя пальцами другой руки.</w:t>
            </w:r>
          </w:p>
        </w:tc>
      </w:tr>
      <w:tr w:rsidR="008E4AAA" w:rsidRPr="008E4AAA" w14:paraId="47DE89D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1BE9C9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0640B35" wp14:editId="490EE5D1">
                  <wp:extent cx="2019300" cy="1333500"/>
                  <wp:effectExtent l="0" t="0" r="0" b="0"/>
                  <wp:docPr id="19" name="Рисунок 19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88A976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Зажми нос пострадавшего большим и указательным пальцами. Герметизируй полость рта, произведи два плавных выдоха в рот пострадавшего,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 течении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 1 секунды каждый. Дай время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1-2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секунды на каждый пассивный выдох пострадавшего. Контролируй, приподнимается ли грудь пострадавшего при вдохе и опускается ли при выдохе.</w:t>
            </w:r>
          </w:p>
        </w:tc>
      </w:tr>
    </w:tbl>
    <w:p w14:paraId="3F5A8B2F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Прим.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 При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проведении этого мероприятия рекомендуется использовать устройство для проведения искусственного дыхания "рот-устройство-рот", входящее в состав аптечек (см. стр. 88-92)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0C31CF9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F9A5A53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B935C9D" wp14:editId="3F54DD22">
                  <wp:extent cx="2095500" cy="12858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F87EA3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Чередуй 30 надавливаний с 2 вдохами искусственного дыхания, независимо от количества человек, проводящих реанимацию.</w:t>
            </w:r>
          </w:p>
        </w:tc>
      </w:tr>
    </w:tbl>
    <w:p w14:paraId="6DF5E537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Сердечно-легочную реанимацию можно прекратить в следующих случаях:</w:t>
      </w:r>
    </w:p>
    <w:p w14:paraId="0D67578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 появление у пострадавшего явных признаков жизни;</w:t>
      </w:r>
    </w:p>
    <w:p w14:paraId="5094D8B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 прибытие бригады скорой медицинской помощи;</w:t>
      </w:r>
    </w:p>
    <w:p w14:paraId="7949B63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 невозможность продолжения сердечно-легочной реанимации ввиду физической усталости.</w:t>
      </w:r>
    </w:p>
    <w:p w14:paraId="1BDF895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2.4. Удаление инородного тела из дыхательных путей приемом </w:t>
      </w:r>
      <w:proofErr w:type="spellStart"/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Геймлиха</w:t>
      </w:r>
      <w:proofErr w:type="spellEnd"/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3943352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9A474B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5B442FC" wp14:editId="5F7A8B05">
                  <wp:extent cx="2000250" cy="1495425"/>
                  <wp:effectExtent l="0" t="0" r="0" b="9525"/>
                  <wp:docPr id="21" name="Рисунок 21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51F8852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 детей.</w:t>
            </w:r>
          </w:p>
          <w:p w14:paraId="05BD8FD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Признаки: Пострадавший задыхается, не способен говорить, внезапно становится синюшным, может потерять сознание. Нередко дети </w:t>
            </w: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lastRenderedPageBreak/>
              <w:t>вдыхают части игрушек, орехи, конфеты.</w:t>
            </w:r>
          </w:p>
          <w:p w14:paraId="544369E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Положи младенца на предплечье своей руки и ладонью хлопни 5 раз между лопатками.</w:t>
            </w:r>
          </w:p>
        </w:tc>
      </w:tr>
      <w:tr w:rsidR="008E4AAA" w:rsidRPr="008E4AAA" w14:paraId="7F2D17D0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25B491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3437F9" wp14:editId="1D5440A6">
                  <wp:extent cx="1990725" cy="12954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31030C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 случае если хлопки не помогли, сделай 5 толчков двумя пальцами в грудь младенцу. Повторяй эти мероприятия до тех пор, пока инородный предмет не будет извлечен.</w:t>
            </w:r>
          </w:p>
        </w:tc>
      </w:tr>
      <w:tr w:rsidR="008E4AAA" w:rsidRPr="008E4AAA" w14:paraId="5E9C1EA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FF7839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440D714" wp14:editId="0687EBA4">
                  <wp:extent cx="2000250" cy="1400175"/>
                  <wp:effectExtent l="0" t="0" r="0" b="9525"/>
                  <wp:docPr id="23" name="Рисунок 23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581246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 взрослых.</w:t>
            </w:r>
          </w:p>
          <w:p w14:paraId="565D914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Встань позади пострадавшего, наклони его вперед, основанием ладони нанеси 5 резких ударов между лопатками. После каждого удара проверяй - не удалось ли устранить закупорку.</w:t>
            </w:r>
          </w:p>
        </w:tc>
      </w:tr>
      <w:tr w:rsidR="008E4AAA" w:rsidRPr="008E4AAA" w14:paraId="19F2052D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6519550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767B019" wp14:editId="4FDB676D">
                  <wp:extent cx="1981200" cy="1285875"/>
                  <wp:effectExtent l="0" t="0" r="0" b="9525"/>
                  <wp:docPr id="24" name="Рисунок 24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2D9D5F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инородное тело не удалено, используй следующий прием: стань позади пострадавшего, обхвати его руками и сцепи их в замок чуть выше его пупка и резко надави. Повтори серию надавливаний 5 раз.</w:t>
            </w:r>
          </w:p>
        </w:tc>
      </w:tr>
      <w:tr w:rsidR="008E4AAA" w:rsidRPr="008E4AAA" w14:paraId="24C88936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4BD5BC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F1BB137" wp14:editId="546A650B">
                  <wp:extent cx="1971675" cy="1314450"/>
                  <wp:effectExtent l="0" t="0" r="9525" b="0"/>
                  <wp:docPr id="25" name="Рисунок 25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F769F4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 беременных женщин или тучных пострадавших (нельзя или невозможно сделать толчки в живот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Начни с ударов между лопатками, надавливания делай на нижнюю часть грудной клетки.</w:t>
            </w:r>
          </w:p>
        </w:tc>
      </w:tr>
      <w:tr w:rsidR="008E4AAA" w:rsidRPr="008E4AAA" w14:paraId="1C611E6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C44951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0B33D93" wp14:editId="474DFD6E">
                  <wp:extent cx="2038350" cy="13049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E1951B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пострадавший потерял сознание, вызови скорую медицинскую помощь и приступай к проведению сердечно-легочной реанимации. Продолжай реанимацию до прибытия медицинского персонала или до восстановления самостоятельного дыхания.</w:t>
            </w:r>
          </w:p>
        </w:tc>
      </w:tr>
      <w:tr w:rsidR="008E4AAA" w:rsidRPr="008E4AAA" w14:paraId="7DBA7DF4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4D7C9A7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003450" wp14:editId="20E3A241">
                  <wp:extent cx="2009775" cy="11144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55FF80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После восстановления дыхания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14:paraId="767EE503" w14:textId="77777777" w:rsidR="008E4AAA" w:rsidRPr="008E4AAA" w:rsidRDefault="008E4AAA" w:rsidP="008E4AA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  <w:t>3. АЛГОРИТМЫ ОКАЗАНИЯ ПЕРВОЙ ПОМОЩИ ПОСТРАДАВШИМ ПРИ ТРАВМАТИЧЕСКИХ ПОВРЕЖДЕНИЯХ И НЕОТЛОЖНЫХ СОСТОЯНИЯХ</w:t>
      </w:r>
    </w:p>
    <w:p w14:paraId="7D24892A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3.1. Первая помощь при наружном кровотечении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1A6FE981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DAF11C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7D44C23" wp14:editId="0679C138">
                  <wp:extent cx="2057400" cy="1323975"/>
                  <wp:effectExtent l="0" t="0" r="0" b="9525"/>
                  <wp:docPr id="28" name="Рисунок 28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04B0E4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Убедись, что ни тебе, ни пострадавшему ничто не угрожает. Используй медицинские перчатки для защиты от биологических жидкостей пострадавшего. Вынеси (выведи) пострадавшего за пределы зоны поражения.</w:t>
            </w:r>
          </w:p>
        </w:tc>
      </w:tr>
      <w:tr w:rsidR="008E4AAA" w:rsidRPr="008E4AAA" w14:paraId="0FD6B62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25DAB51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7F64768" wp14:editId="0E1E0DE4">
                  <wp:extent cx="2066925" cy="1362075"/>
                  <wp:effectExtent l="0" t="0" r="9525" b="9525"/>
                  <wp:docPr id="29" name="Рисунок 29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8217C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Проверь у пострадавшего сознание.</w:t>
            </w:r>
          </w:p>
        </w:tc>
      </w:tr>
      <w:tr w:rsidR="008E4AAA" w:rsidRPr="008E4AAA" w14:paraId="0B4717D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B1620FA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207A4A4" wp14:editId="6A4405FC">
                  <wp:extent cx="2057400" cy="1562100"/>
                  <wp:effectExtent l="0" t="0" r="0" b="0"/>
                  <wp:docPr id="30" name="Рисунок 30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FBDC8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пострадавший в сознании, быстро (в течение нескольких секунд) проведи обзорный осмотр для определения сильного наружного кровотечения.</w:t>
            </w:r>
          </w:p>
        </w:tc>
      </w:tr>
      <w:tr w:rsidR="008E4AAA" w:rsidRPr="008E4AAA" w14:paraId="1075796A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16B01FA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EA68FA7" wp14:editId="66E1E437">
                  <wp:extent cx="2114550" cy="13525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137B05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Останови кровотечение при его наличии.</w:t>
            </w:r>
          </w:p>
        </w:tc>
      </w:tr>
    </w:tbl>
    <w:p w14:paraId="05BF8FA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3.1.1. Способы временной остановки наружного кровотечения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1AF3F18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0F5EF34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FCF710" wp14:editId="3D9ED590">
                  <wp:extent cx="2019300" cy="12477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5E65DF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Выполни прямое давление на рану.</w:t>
            </w:r>
          </w:p>
        </w:tc>
      </w:tr>
      <w:tr w:rsidR="008E4AAA" w:rsidRPr="008E4AAA" w14:paraId="3066E46F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B14534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173CA5D" wp14:editId="2226FC1F">
                  <wp:extent cx="2076450" cy="14668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5CCE48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Наложи давящую повязку. Закрой рану несколькими сложенными салфетками или несколькими туго свернутыми слоями марлевого бинта. Туго забинтуй сверху. Если повязка промокает, поверх нее наложи еще несколько плотно свернутых салфеток и крепко надави ладонью поверх повязки.</w:t>
            </w:r>
          </w:p>
        </w:tc>
      </w:tr>
      <w:tr w:rsidR="008E4AAA" w:rsidRPr="008E4AAA" w14:paraId="383A5746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656394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CA2FCCA" wp14:editId="23C8AED2">
                  <wp:extent cx="2095500" cy="18288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4E1745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давящая повязка и прямое давление на рану неэффективны или сразу было обнаружено артериальное кровотечение из крупной артерии (бедренная, плечевая), выполни пальцевое прижатие артерии. Ее следует сильно прижать пальцами или кулаком к близлежащим костным образованиям до остановки кровотечения.</w:t>
            </w:r>
          </w:p>
        </w:tc>
      </w:tr>
    </w:tbl>
    <w:p w14:paraId="3132EE73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До наложения жгута не отпускай прижатую артерию, чтобы не возобновилось кровотечение. Если начал уставать, попроси кого-либо из присутствующих прижать твои пальцы сверху.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3"/>
        <w:gridCol w:w="4087"/>
      </w:tblGrid>
      <w:tr w:rsidR="008E4AAA" w:rsidRPr="008E4AAA" w14:paraId="36259DA0" w14:textId="77777777" w:rsidTr="008E4AAA"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9F2795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E7752B" wp14:editId="1E86EC62">
                  <wp:extent cx="5448300" cy="33623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AAA" w:rsidRPr="008E4AAA" w14:paraId="335B791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C1CE49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9272572" wp14:editId="2DD468F2">
                  <wp:extent cx="2076450" cy="13049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B7AF43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Жгут-крайняя мера временной остановки артериального кровотечения!</w:t>
            </w:r>
          </w:p>
          <w:p w14:paraId="16F796A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Наложи кровоостанавливающий жгут. Он накладывается на мягкую подкладку (элемент одежды пострадавшего) выше раны и как можно ближе к ней.</w:t>
            </w:r>
          </w:p>
        </w:tc>
      </w:tr>
      <w:tr w:rsidR="008E4AAA" w:rsidRPr="008E4AAA" w14:paraId="433D6CD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741E4F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8CAE048" wp14:editId="2A0B183A">
                  <wp:extent cx="2143125" cy="19050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5FA9222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Подведи жгут под конечность и растяни.</w:t>
            </w:r>
          </w:p>
          <w:p w14:paraId="48C4DC1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Затяни первый виток жгута и убедись, что кровотечение из раны прекратилось.</w:t>
            </w:r>
          </w:p>
        </w:tc>
      </w:tr>
    </w:tbl>
    <w:p w14:paraId="2684B32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Жгут - крайняя мера временной остановки артериального кровотечения!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34438E6A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BD959C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6AD3C65" wp14:editId="3EF2A191">
                  <wp:extent cx="2095500" cy="11715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55D7C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Наложи последующие витки жгута с меньшим усилием по восходящей спирали, захватывая предыдущий виток примерно наполовину.</w:t>
            </w:r>
          </w:p>
        </w:tc>
      </w:tr>
      <w:tr w:rsidR="008E4AAA" w:rsidRPr="008E4AAA" w14:paraId="23FC598E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EBB3713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2D1E53" wp14:editId="46F15083">
                  <wp:extent cx="2095500" cy="1228725"/>
                  <wp:effectExtent l="0" t="0" r="0" b="9525"/>
                  <wp:docPr id="39" name="Рисунок 3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F3CA11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Вложи под жгут записку с указанием даты и точного времени наложения. Не закрывай жгут повязкой или шиной! Летом жгут можно держать 1 час, зимой - 30 минут.</w:t>
            </w:r>
          </w:p>
        </w:tc>
      </w:tr>
    </w:tbl>
    <w:p w14:paraId="23045589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Если максимальное время наложения жгута истекло, а медицинская помощь недоступна, сделай следующее:</w:t>
      </w:r>
    </w:p>
    <w:p w14:paraId="78521E0A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 Пальцами прижми артерию выше жгута.</w:t>
      </w:r>
    </w:p>
    <w:p w14:paraId="01576B7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2. Сними жгут на 15 минут.</w:t>
      </w:r>
    </w:p>
    <w:p w14:paraId="11C22ADE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 По возможности выполни массаж конечности.</w:t>
      </w:r>
    </w:p>
    <w:p w14:paraId="60F3457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 Наложи жгут чуть выше предыдущего места наложения (если это возможно).</w:t>
      </w:r>
    </w:p>
    <w:p w14:paraId="6FBBC74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5. Максимальное время повторного наложения - 15 минут.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518DF79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D881A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2AA7CE5" wp14:editId="518625B9">
                  <wp:extent cx="2095500" cy="1971675"/>
                  <wp:effectExtent l="0" t="0" r="0" b="9525"/>
                  <wp:docPr id="40" name="Рисунок 40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9F39AF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сильном кровотечении в области сустава (например, паха) используй способ максимального сгибания конечности. Положи в область сустава несколько бинтов или свернутую одежду и согни конечность. Зафиксируй конечность в согнутом положении руками, несколькими оборотами бинта или подручными средствами.</w:t>
            </w:r>
          </w:p>
        </w:tc>
      </w:tr>
      <w:tr w:rsidR="008E4AAA" w:rsidRPr="008E4AAA" w14:paraId="44372A9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E6106B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261FD74" wp14:editId="24451D6A">
                  <wp:extent cx="2171700" cy="933450"/>
                  <wp:effectExtent l="0" t="0" r="0" b="0"/>
                  <wp:docPr id="41" name="Рисунок 41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B4C968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значительной кровопотере уложи пострадавшего с приподнятыми ногами.</w:t>
            </w:r>
          </w:p>
        </w:tc>
      </w:tr>
    </w:tbl>
    <w:p w14:paraId="13696DDF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отсутствии табельного жгута используй жгут-закрутку: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66DDF1D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EA8D263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A862FEC" wp14:editId="58E91DFD">
                  <wp:extent cx="2028825" cy="1276350"/>
                  <wp:effectExtent l="0" t="0" r="9525" b="0"/>
                  <wp:docPr id="42" name="Рисунок 42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D9BF9A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Наложи жгут-закрутку из подручного материала (ткани, косынки) вокруг конечности выше раны поверх одежды или подложив ткань на кожу. Завяжи концы его узлом так, чтобы образовалась петля.</w:t>
            </w:r>
          </w:p>
          <w:p w14:paraId="23C565C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Вставь в петлю палку (или другой подобный предмет) так, чтобы она находилась под узлом.</w:t>
            </w:r>
          </w:p>
        </w:tc>
      </w:tr>
      <w:tr w:rsidR="008E4AAA" w:rsidRPr="008E4AAA" w14:paraId="796CFAF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B936C37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306807" wp14:editId="1613845A">
                  <wp:extent cx="2009775" cy="12858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AB732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Вращая палку, затяни жгут-закрутку до прекращения кровотечения.</w:t>
            </w:r>
          </w:p>
        </w:tc>
      </w:tr>
      <w:tr w:rsidR="008E4AAA" w:rsidRPr="008E4AAA" w14:paraId="12DCDCAF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4E52CEC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5C91FD5" wp14:editId="0FD6DC2A">
                  <wp:extent cx="2009775" cy="1295400"/>
                  <wp:effectExtent l="0" t="0" r="9525" b="0"/>
                  <wp:docPr id="44" name="Рисунок 4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6F94D5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Закрепи палку во избежание ее раскручивания.</w:t>
            </w:r>
          </w:p>
          <w:p w14:paraId="6519339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Жгут-закрутка накладывается по тем же правилам, что и табельный жгут.</w:t>
            </w:r>
          </w:p>
        </w:tc>
      </w:tr>
    </w:tbl>
    <w:p w14:paraId="3E0ADB39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3.2. Алгоритм подробного осмотра пострадавшего</w:t>
      </w:r>
    </w:p>
    <w:p w14:paraId="4188F5A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Подробный осмотр производится с целью выявления признаков травм, отравлений и других состояний, угрожающих жизни и здоровью пострадавшего.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4DC230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448FE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0C8EA0F" wp14:editId="76C82121">
                  <wp:extent cx="1933575" cy="1295400"/>
                  <wp:effectExtent l="0" t="0" r="9525" b="0"/>
                  <wp:docPr id="45" name="Рисунок 45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751B6B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Осмотри голову пострадавшего. Делай это максимально осторожно и аккуратно!</w:t>
            </w:r>
          </w:p>
        </w:tc>
      </w:tr>
      <w:tr w:rsidR="008E4AAA" w:rsidRPr="008E4AAA" w14:paraId="6615953E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C380653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6ABED77" wp14:editId="3CC1DF73">
                  <wp:extent cx="2028825" cy="1266825"/>
                  <wp:effectExtent l="0" t="0" r="9525" b="9525"/>
                  <wp:docPr id="46" name="Рисунок 46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C578EF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Выполни осмотр шеи пострадавшего.</w:t>
            </w:r>
          </w:p>
        </w:tc>
      </w:tr>
      <w:tr w:rsidR="008E4AAA" w:rsidRPr="008E4AAA" w14:paraId="36A6BD5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50B45BC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4A603EF" wp14:editId="1FF1DAC4">
                  <wp:extent cx="1990725" cy="14287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C7F31C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Внимательно и осторожно осмотри грудь и спину пострадавшего.</w:t>
            </w:r>
          </w:p>
        </w:tc>
      </w:tr>
      <w:tr w:rsidR="008E4AAA" w:rsidRPr="008E4AAA" w14:paraId="387D9A6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5BACF95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C625D42" wp14:editId="04A06E78">
                  <wp:extent cx="2000250" cy="14287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BA4F3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Выполни осмотр живота и таза пострадавшего, действуй бережно и внимательно!</w:t>
            </w:r>
          </w:p>
        </w:tc>
      </w:tr>
      <w:tr w:rsidR="008E4AAA" w:rsidRPr="008E4AAA" w14:paraId="6799DEB6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599BF81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BA9BA2" wp14:editId="26F14582">
                  <wp:extent cx="1971675" cy="1409700"/>
                  <wp:effectExtent l="0" t="0" r="9525" b="0"/>
                  <wp:docPr id="49" name="Рисунок 49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654A06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Осмотри каждую руку пострадавшего.</w:t>
            </w:r>
          </w:p>
        </w:tc>
      </w:tr>
      <w:tr w:rsidR="008E4AAA" w:rsidRPr="008E4AAA" w14:paraId="6F4A424E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501E9C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10453C9" wp14:editId="6E0F0B67">
                  <wp:extent cx="2009775" cy="13049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5721BD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Выполни подробный осмотр ног пострадавшего.</w:t>
            </w:r>
          </w:p>
          <w:p w14:paraId="05A392F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выявлении травм и других состояний, угрожающих жизни и здоровью пострадавшего, выполни соответствующие мероприятия первой помощи.</w:t>
            </w:r>
          </w:p>
        </w:tc>
      </w:tr>
    </w:tbl>
    <w:p w14:paraId="0EDEA11A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3.3. Первая помощь при травме головы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6C3750A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D7122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2354FE6" wp14:editId="62471088">
                  <wp:extent cx="2181225" cy="141922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EE116E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Останови кровотечение прямым давлением на рану или наложением давящей повязки. Приложи холод к голове. Вызови (самостоятельно или с помощью окружающих) скорую медицинскую помощь.</w:t>
            </w:r>
          </w:p>
        </w:tc>
      </w:tr>
      <w:tr w:rsidR="008E4AAA" w:rsidRPr="008E4AAA" w14:paraId="50093EE8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11D5F13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B521369" wp14:editId="76BF9376">
                  <wp:extent cx="2085975" cy="1295400"/>
                  <wp:effectExtent l="0" t="0" r="9525" b="0"/>
                  <wp:docPr id="52" name="Рисунок 52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D5181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Контролируй наличие сознания и дыхания.</w:t>
            </w:r>
          </w:p>
        </w:tc>
      </w:tr>
      <w:tr w:rsidR="008E4AAA" w:rsidRPr="008E4AAA" w14:paraId="77844E7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BF3881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E88FA6C" wp14:editId="57FBD215">
                  <wp:extent cx="2124075" cy="1438275"/>
                  <wp:effectExtent l="0" t="0" r="9525" b="9525"/>
                  <wp:docPr id="53" name="Рисунок 53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BE767C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отсутствии признаков жизни приступай к сердечно-легочной реанимации. Вызови (самостоятельно или с помощью окружающих) скорую медицинскую помощь. 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8E4AAA" w:rsidRPr="008E4AAA" w14:paraId="3CD98A0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C35F6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2B74917" wp14:editId="7C7BF2E9">
                  <wp:extent cx="2133600" cy="1133475"/>
                  <wp:effectExtent l="0" t="0" r="0" b="9525"/>
                  <wp:docPr id="54" name="Рисунок 5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730F952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После восстановления дыхания (или если дыхание было сохранено) придай пострадавшему устойчивое боковое положение. Обеспечь постоянный контроль </w:t>
            </w: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lastRenderedPageBreak/>
              <w:t>за дыханием до прибытия скорой медицинской помощи!</w:t>
            </w:r>
          </w:p>
        </w:tc>
      </w:tr>
    </w:tbl>
    <w:p w14:paraId="0090A36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lastRenderedPageBreak/>
        <w:t>3.4. Первая помощь при травмах глаз и век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2801AB1F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7D8979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A22C2B7" wp14:editId="6294B9E0">
                  <wp:extent cx="2181225" cy="1400175"/>
                  <wp:effectExtent l="0" t="0" r="9525" b="9525"/>
                  <wp:docPr id="55" name="Рисунок 55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B3CE73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травмах глаз и век наложи повязку на оба глаза (если не закрывать повязкой оба глаза, то движения здорового глаза будут вызывать движение и боль в пострадавшем глазу).</w:t>
            </w:r>
          </w:p>
          <w:p w14:paraId="4A7EAFA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скорую медицинскую помощь.</w:t>
            </w:r>
          </w:p>
          <w:p w14:paraId="79255382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Передвигаться пострадавший должен только за руку с сопровождающим!</w:t>
            </w:r>
          </w:p>
        </w:tc>
      </w:tr>
    </w:tbl>
    <w:p w14:paraId="630E98B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3.5. Первая помощь при носовом кровотечении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AF2138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205266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EABA694" wp14:editId="1A2284AA">
                  <wp:extent cx="2047875" cy="14001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A0192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 носовом кровотечении усади пострадавшего, слегка наклони его голову вперед. Сожми крылья носа на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15-20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минут. При этом пострадавший должен дышать ртом!</w:t>
            </w:r>
          </w:p>
        </w:tc>
      </w:tr>
      <w:tr w:rsidR="008E4AAA" w:rsidRPr="008E4AAA" w14:paraId="76618DA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3E3455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9481BD7" wp14:editId="1E60D5C8">
                  <wp:extent cx="2133600" cy="1428750"/>
                  <wp:effectExtent l="0" t="0" r="0" b="0"/>
                  <wp:docPr id="57" name="Рисунок 57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0E899D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Приложи к переносице холод (мокрый платок, снег, лед).</w:t>
            </w:r>
          </w:p>
        </w:tc>
      </w:tr>
      <w:tr w:rsidR="008E4AAA" w:rsidRPr="008E4AAA" w14:paraId="4EA8213A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7848914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3F628DC" wp14:editId="158A332D">
                  <wp:extent cx="2181225" cy="1247775"/>
                  <wp:effectExtent l="0" t="0" r="9525" b="9525"/>
                  <wp:docPr id="58" name="Рисунок 58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28B8CD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Рекомендуй пострадавшему сплевывать кровь (при попадании крови в желудок может развиться рвота).</w:t>
            </w:r>
          </w:p>
        </w:tc>
      </w:tr>
      <w:tr w:rsidR="008E4AAA" w:rsidRPr="008E4AAA" w14:paraId="154BC0E0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30F7C3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1DA021D" wp14:editId="538FF849">
                  <wp:extent cx="2162175" cy="1333500"/>
                  <wp:effectExtent l="0" t="0" r="9525" b="0"/>
                  <wp:docPr id="59" name="Рисунок 59" descr="Изображение выглядит как текст, транспорт, фургон, автомобил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Изображение выглядит как текст, транспорт, фургон, автомобил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41D5B7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Если кровотечение в течение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15-20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минут не останавливается, вызови скорую медицинскую помощь.</w:t>
            </w:r>
          </w:p>
        </w:tc>
      </w:tr>
    </w:tbl>
    <w:p w14:paraId="16330B8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lastRenderedPageBreak/>
        <w:t>3.6. Первая помощь при травме шеи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7E2C85E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F4DC55C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534FC22" wp14:editId="6CB9889A">
                  <wp:extent cx="2019300" cy="1143000"/>
                  <wp:effectExtent l="0" t="0" r="0" b="0"/>
                  <wp:docPr id="60" name="Рисунок 60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5991E4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Прижми сонную артерию для остановки артериального кровотечения. При венозном кровотечении выполни прямое давление на рану.</w:t>
            </w:r>
          </w:p>
        </w:tc>
      </w:tr>
      <w:tr w:rsidR="008E4AAA" w:rsidRPr="008E4AAA" w14:paraId="5A11F77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19DA85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4BA7D80" wp14:editId="216D4D3A">
                  <wp:extent cx="1990725" cy="1447800"/>
                  <wp:effectExtent l="0" t="0" r="9525" b="0"/>
                  <wp:docPr id="61" name="Рисунок 61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3E0CD8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 подозрении на травму шейного отдела позвоночника (падение на голову,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ДТП, в случае, если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больной с травмой жалуется на боли в области шеи) фиксируй его руками, если необходимо перемещение пострадавшего или извлечение его из труднодоступного места.</w:t>
            </w:r>
          </w:p>
          <w:p w14:paraId="52386F4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</w:tc>
      </w:tr>
    </w:tbl>
    <w:p w14:paraId="7E4EA587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3.7. Первая помощь при ранении грудной клетки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528779F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A31396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938669C" wp14:editId="03C565E3">
                  <wp:extent cx="2009775" cy="1247775"/>
                  <wp:effectExtent l="0" t="0" r="9525" b="9525"/>
                  <wp:docPr id="62" name="Рисунок 6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D7527D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Признаки:кровотечение</w:t>
            </w:r>
            <w:proofErr w:type="spellEnd"/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 из раны на грудной клетке с возможным образованием пузырей и подсасыванием воздуха через рану. При отсутствии в ране инородного предмета прижми ладонь к ране и закрой в нее доступ воздуха. Если рана сквозная, закрой входное и выходное раневые отверстия.</w:t>
            </w:r>
          </w:p>
        </w:tc>
      </w:tr>
      <w:tr w:rsidR="008E4AAA" w:rsidRPr="008E4AAA" w14:paraId="6821063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25EDE6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6E268A4" wp14:editId="76D537BD">
                  <wp:extent cx="1990725" cy="1228725"/>
                  <wp:effectExtent l="0" t="0" r="9525" b="9525"/>
                  <wp:docPr id="63" name="Рисунок 63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C87284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Закрой рану воздухонепроницаемым материалом (герметизируй рану), зафиксируй этот материал повязкой или пластырем.</w:t>
            </w:r>
          </w:p>
        </w:tc>
      </w:tr>
      <w:tr w:rsidR="008E4AAA" w:rsidRPr="008E4AAA" w14:paraId="7067D346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5F8E890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CC83788" wp14:editId="58074F92">
                  <wp:extent cx="2000250" cy="1228725"/>
                  <wp:effectExtent l="0" t="0" r="0" b="9525"/>
                  <wp:docPr id="64" name="Рисунок 64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8FEC21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Придай пострадавшему положение "полусидя". Приложи холод к ране, подложив тканевую прокладку.</w:t>
            </w:r>
          </w:p>
        </w:tc>
      </w:tr>
      <w:tr w:rsidR="008E4AAA" w:rsidRPr="008E4AAA" w14:paraId="51D6793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21211C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8474EC" wp14:editId="13865642">
                  <wp:extent cx="2009775" cy="1238250"/>
                  <wp:effectExtent l="0" t="0" r="9525" b="0"/>
                  <wp:docPr id="65" name="Рисунок 6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400129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наличии в ране инородного предмета зафиксируй его валиками из бинта, пластырем или повязкой. Извлекать из раны инородные предметы на месте происшествия запрещается! Вызови (самостоятельно или с помощью окружающих) скорую медицинскую помощь.</w:t>
            </w:r>
          </w:p>
        </w:tc>
      </w:tr>
      <w:tr w:rsidR="008E4AAA" w:rsidRPr="008E4AAA" w14:paraId="62478E60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BF4C93C" w14:textId="77777777" w:rsidR="008E4AAA" w:rsidRPr="008E4AAA" w:rsidRDefault="008E4AAA" w:rsidP="008E4AA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8D8DA9C" w14:textId="77777777" w:rsidR="008E4AAA" w:rsidRPr="008E4AAA" w:rsidRDefault="008E4AAA" w:rsidP="008E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E2DF4CE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3.8. Первая помощь при ранении живота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672BBD60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4156D4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3A7D142" wp14:editId="78139C0D">
                  <wp:extent cx="1628775" cy="1162050"/>
                  <wp:effectExtent l="0" t="0" r="9525" b="0"/>
                  <wp:docPr id="66" name="Рисунок 6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50F4DE2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Нельзя вправлять выпавшие органы в брюшную полость. Пострадавшему запрещено пить и есть! Для утоления чувства жажды-смачивай ему губы.</w:t>
            </w:r>
          </w:p>
        </w:tc>
      </w:tr>
      <w:tr w:rsidR="008E4AAA" w:rsidRPr="008E4AAA" w14:paraId="30A963D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40D09D5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3569F14" wp14:editId="4D217B96">
                  <wp:extent cx="1809750" cy="1181100"/>
                  <wp:effectExtent l="0" t="0" r="0" b="0"/>
                  <wp:docPr id="67" name="Рисунок 6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33EF0D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Вокруг выпавших органов положи валик из марлевых бинтов (защити выпавшие внутренние органы).</w:t>
            </w:r>
          </w:p>
        </w:tc>
      </w:tr>
      <w:tr w:rsidR="008E4AAA" w:rsidRPr="008E4AAA" w14:paraId="4FEAFC6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D68B1E8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88F019C" wp14:editId="413D8887">
                  <wp:extent cx="1943100" cy="1095375"/>
                  <wp:effectExtent l="0" t="0" r="0" b="9525"/>
                  <wp:docPr id="68" name="Рисунок 68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47DF9F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Поверх валиков наложи повязку. Не прижимая выпавшие органы, прибинтуй повязку к животу.</w:t>
            </w:r>
          </w:p>
        </w:tc>
      </w:tr>
      <w:tr w:rsidR="008E4AAA" w:rsidRPr="008E4AAA" w14:paraId="53CD9F4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4E1D171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0AB6820" wp14:editId="7AC67F98">
                  <wp:extent cx="2028825" cy="1076325"/>
                  <wp:effectExtent l="0" t="0" r="9525" b="9525"/>
                  <wp:docPr id="69" name="Рисунок 6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62C7D3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Наложи холод на повязку.</w:t>
            </w:r>
          </w:p>
        </w:tc>
      </w:tr>
      <w:tr w:rsidR="008E4AAA" w:rsidRPr="008E4AAA" w14:paraId="038786E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63FB8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C19E0AF" wp14:editId="77CD53CA">
                  <wp:extent cx="1952625" cy="1152525"/>
                  <wp:effectExtent l="0" t="0" r="9525" b="9525"/>
                  <wp:docPr id="70" name="Рисунок 70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0B60FC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Защити пострадавшего от переохлаждения. Укутай теплыми одеялами, одеждой. Вызови (самостоятельно или с помощью окружающих) скорую медицинскую помощь.</w:t>
            </w:r>
          </w:p>
        </w:tc>
      </w:tr>
    </w:tbl>
    <w:p w14:paraId="014E33D1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3.9. Первая помощь при травмах конечностей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789"/>
      </w:tblGrid>
      <w:tr w:rsidR="008E4AAA" w:rsidRPr="008E4AAA" w14:paraId="3A5FE9C8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02696B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1471C2" wp14:editId="7A5CDF3D">
                  <wp:extent cx="1971675" cy="1381125"/>
                  <wp:effectExtent l="0" t="0" r="9525" b="9525"/>
                  <wp:docPr id="71" name="Рисунок 71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371CB3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Убедись, что ни тебе, ни пострадавшему ничто не угрожает, вынеси (выведи) пострадавшего за пределы зоны поражения.</w:t>
            </w:r>
          </w:p>
          <w:p w14:paraId="4F8EF52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</w:t>
            </w:r>
          </w:p>
        </w:tc>
      </w:tr>
      <w:tr w:rsidR="008E4AAA" w:rsidRPr="008E4AAA" w14:paraId="4B744ED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C9866D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7ED171A" wp14:editId="3D9C28AC">
                  <wp:extent cx="2019300" cy="1514475"/>
                  <wp:effectExtent l="0" t="0" r="0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DAEF18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Останови наружное кровотечение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26-36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</w:t>
            </w:r>
          </w:p>
        </w:tc>
      </w:tr>
      <w:tr w:rsidR="008E4AAA" w:rsidRPr="008E4AAA" w14:paraId="2CE7D45A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8023C11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AD11B5D" wp14:editId="33138033">
                  <wp:extent cx="2000250" cy="1266825"/>
                  <wp:effectExtent l="0" t="0" r="0" b="9525"/>
                  <wp:docPr id="73" name="Рисунок 73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8C7327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предполагается самостоятельная транспортировка пострадавшего-обеспечь неподвижность места переломов костей с помощью шин или подручных средств (ветка, доска), наложенных поверх одежды.</w:t>
            </w:r>
          </w:p>
        </w:tc>
      </w:tr>
    </w:tbl>
    <w:p w14:paraId="54CA415C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3.10. Правила иммобилизации (обездвиживания)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B9DC43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3A36E4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E29EDF6" wp14:editId="799AAA24">
                  <wp:extent cx="2162175" cy="13049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A58CC2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Иммобилизация выполняется с обездвиживанием двух соседних суставов, расположенных выше и ниже места перелома.</w:t>
            </w:r>
          </w:p>
        </w:tc>
      </w:tr>
      <w:tr w:rsidR="008E4AAA" w:rsidRPr="008E4AAA" w14:paraId="0A624C0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7D8B6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D7E14A0" wp14:editId="28EA072F">
                  <wp:extent cx="2133600" cy="1200150"/>
                  <wp:effectExtent l="0" t="0" r="0" b="0"/>
                  <wp:docPr id="75" name="Рисунок 7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15AFB2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 качестве иммобилизующего средства можно использовать шины или плоские узкие предметы: палки, доски, линейки, прутья, фанеру, картон и др. Острые края и углы шин из подручных средств должны быть сглажены, обмотаны бинтом. После наложения шину необходимо зафиксировать бинтами или пластырем. При переломах шину накладывают поверх одежды и обуви.</w:t>
            </w:r>
          </w:p>
        </w:tc>
      </w:tr>
      <w:tr w:rsidR="008E4AAA" w:rsidRPr="008E4AAA" w14:paraId="7435924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80AA2B8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224D5F" wp14:editId="7FFF114C">
                  <wp:extent cx="2095500" cy="1543050"/>
                  <wp:effectExtent l="0" t="0" r="0" b="0"/>
                  <wp:docPr id="76" name="Рисунок 76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B115D5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открытых переломах нельзя прикладывать шину к местам, где выступают наружу костные отломки.</w:t>
            </w:r>
          </w:p>
        </w:tc>
      </w:tr>
      <w:tr w:rsidR="008E4AAA" w:rsidRPr="008E4AAA" w14:paraId="4749CE3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6390A21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7477E00" wp14:editId="0CB9CDB3">
                  <wp:extent cx="2209800" cy="1171575"/>
                  <wp:effectExtent l="0" t="0" r="0" b="9525"/>
                  <wp:docPr id="77" name="Рисунок 7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5465C2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Шину на всем протяжении (исключая уровень перелома) плотно прикрепить к конечностям бинтом, но не очень туго, чтобы не нарушалось кровообращение. При переломе нижней конечности шины накладывать с двух сторон.</w:t>
            </w:r>
          </w:p>
        </w:tc>
      </w:tr>
      <w:tr w:rsidR="008E4AAA" w:rsidRPr="008E4AAA" w14:paraId="3D3DB9B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578AE21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F14FDB4" wp14:editId="7355CCA3">
                  <wp:extent cx="2190750" cy="1209675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1BD10E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отсутствии шин или подручных средств поврежденную ногу можно иммобилизировать, прибинтовав ее к здоровой ноге, а руку - к туловищу.</w:t>
            </w:r>
          </w:p>
        </w:tc>
      </w:tr>
      <w:tr w:rsidR="008E4AAA" w:rsidRPr="008E4AAA" w14:paraId="002831F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409A45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D9878C9" wp14:editId="1D5E7C55">
                  <wp:extent cx="2247900" cy="1562100"/>
                  <wp:effectExtent l="0" t="0" r="0" b="0"/>
                  <wp:docPr id="79" name="Рисунок 79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0F2DD8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Защити пострадавшего от переохлаждения, дай обильное теплое сладкое питье.</w:t>
            </w:r>
          </w:p>
        </w:tc>
      </w:tr>
    </w:tbl>
    <w:p w14:paraId="2110DE78" w14:textId="77777777" w:rsidR="008E4AAA" w:rsidRPr="008E4AAA" w:rsidRDefault="008E4AAA" w:rsidP="008E4AA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  <w:t>4. АЛГОРИТМЫ ОКАЗАНИЯ ПЕРВОЙ ПОМОЩИ ПОСТРАДАВШИМ ПРИ НЕОТЛОЖНЫХ СОСТОЯНИЯХ</w:t>
      </w:r>
    </w:p>
    <w:p w14:paraId="1F33607F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4.1. Первая помощь при термических ожогах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03CFE754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09AD60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CD47D07" wp14:editId="0ECD5F92">
                  <wp:extent cx="2171700" cy="1247775"/>
                  <wp:effectExtent l="0" t="0" r="0" b="9525"/>
                  <wp:docPr id="80" name="Рисунок 80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B4CE90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Убедись, что тебе ничего не угрожает.</w:t>
            </w:r>
          </w:p>
          <w:p w14:paraId="1095AC3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Останови пострадавшего.</w:t>
            </w:r>
          </w:p>
          <w:p w14:paraId="58FD2DB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Уложи его на землю.</w:t>
            </w:r>
          </w:p>
        </w:tc>
      </w:tr>
      <w:tr w:rsidR="008E4AAA" w:rsidRPr="008E4AAA" w14:paraId="6AF7D83F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9EA422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D81856" wp14:editId="382A9334">
                  <wp:extent cx="2152650" cy="1571625"/>
                  <wp:effectExtent l="0" t="0" r="0" b="9525"/>
                  <wp:docPr id="81" name="Рисунок 81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AF9AF3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Потуши горящую одежду любым способом (например, накрой человека негорючей тканью).</w:t>
            </w:r>
          </w:p>
          <w:p w14:paraId="27C27B1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</w:tc>
      </w:tr>
      <w:tr w:rsidR="008E4AAA" w:rsidRPr="008E4AAA" w14:paraId="4CFD901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12FD502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45E0463" wp14:editId="35DB2348">
                  <wp:extent cx="2152650" cy="1257300"/>
                  <wp:effectExtent l="0" t="0" r="0" b="0"/>
                  <wp:docPr id="82" name="Рисунок 82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30B8BC2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Охлади ожоговую поверхность водой в течение 20 минут.</w:t>
            </w:r>
          </w:p>
        </w:tc>
      </w:tr>
      <w:tr w:rsidR="008E4AAA" w:rsidRPr="008E4AAA" w14:paraId="66186FBD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68E349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2E5486A" wp14:editId="2117DA62">
                  <wp:extent cx="2066925" cy="1476375"/>
                  <wp:effectExtent l="0" t="0" r="9525" b="9525"/>
                  <wp:docPr id="83" name="Рисунок 83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884B4C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Пузыри не вскрывать. Из раны не удалять посторонние предметы и прилипшую одежду! Наложи на ожоговую поверхность стерильную повязку и холод поверх повязки. Дай обильное питье.</w:t>
            </w:r>
          </w:p>
        </w:tc>
      </w:tr>
    </w:tbl>
    <w:p w14:paraId="52839501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4.2. Первая помощь при тепловом (солнечном) ударе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7768A34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CF81E0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B21AD35" wp14:editId="45FE884B">
                  <wp:extent cx="2171700" cy="2095500"/>
                  <wp:effectExtent l="0" t="0" r="0" b="0"/>
                  <wp:docPr id="84" name="Рисунок 8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5A5DEF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появлении признаков теплового (солнечного) удара (повышенная температура тела, влажная бледная кожа, головная боль, тошнота и рвота, головокружение, слабость потеря сознания, судороги, учащенное сердцебиение и дыхание) переведи (перенеси) пострадавшего в прохладное, проветриваемое место (в тень, к открытому окну).</w:t>
            </w:r>
          </w:p>
        </w:tc>
      </w:tr>
      <w:tr w:rsidR="008E4AAA" w:rsidRPr="008E4AAA" w14:paraId="0B37B9EF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44D592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0BF8E5F" wp14:editId="5FC5A648">
                  <wp:extent cx="2143125" cy="1390650"/>
                  <wp:effectExtent l="0" t="0" r="9525" b="0"/>
                  <wp:docPr id="85" name="Рисунок 85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662E09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 отсутствии признаков жизни приступай к сердечно-легочной реанимации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15-21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 Вызови (самостоятельно или с помощью окружающих) скорую медицинскую помощь.</w:t>
            </w:r>
          </w:p>
          <w:p w14:paraId="3A4F31D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Проводи сердечно-легочную реанимацию до восстановления самостоятельного дыхания или </w:t>
            </w: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lastRenderedPageBreak/>
              <w:t>до прибытия медицинского персонала.</w:t>
            </w:r>
          </w:p>
        </w:tc>
      </w:tr>
      <w:tr w:rsidR="008E4AAA" w:rsidRPr="008E4AAA" w14:paraId="70A4E23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3E4BB78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88F4D8" wp14:editId="6D25D064">
                  <wp:extent cx="2181225" cy="1209675"/>
                  <wp:effectExtent l="0" t="0" r="952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8F8ECE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  <w:tr w:rsidR="008E4AAA" w:rsidRPr="008E4AAA" w14:paraId="566DB18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087F7DC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EB888EF" wp14:editId="686A155C">
                  <wp:extent cx="2066925" cy="1181100"/>
                  <wp:effectExtent l="0" t="0" r="9525" b="0"/>
                  <wp:docPr id="87" name="Рисунок 87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B3C614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Положи на голову, шею и паховую область смоченные в холодной воде полотенца (салфетки).</w:t>
            </w:r>
          </w:p>
        </w:tc>
      </w:tr>
      <w:tr w:rsidR="008E4AAA" w:rsidRPr="008E4AAA" w14:paraId="2D39700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9402BE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8C250C6" wp14:editId="61A19A6A">
                  <wp:extent cx="2114550" cy="104775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DE249E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судорогах удерживай голову и туловище пострадавшего, оберегая от травм.</w:t>
            </w:r>
          </w:p>
        </w:tc>
      </w:tr>
      <w:tr w:rsidR="008E4AAA" w:rsidRPr="008E4AAA" w14:paraId="3FD85E98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F8C2307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FADB039" wp14:editId="154E3AC6">
                  <wp:extent cx="2171700" cy="1000125"/>
                  <wp:effectExtent l="0" t="0" r="0" b="9525"/>
                  <wp:docPr id="89" name="Рисунок 89" descr="Изображение выглядит как текст, контейнер, стекло, датч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 descr="Изображение выглядит как текст, контейнер, стекло, датчи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E286C8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восстановлении сознания напои пострадавшего прохладной водой.</w:t>
            </w:r>
          </w:p>
        </w:tc>
      </w:tr>
    </w:tbl>
    <w:p w14:paraId="6AB1C81B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4.3. Первая помощь при отморожениях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2B339B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1569A50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5317D04" wp14:editId="06960069">
                  <wp:extent cx="2152650" cy="11811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26AB51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Внеси пострадавшего в теплое помещение.</w:t>
            </w:r>
          </w:p>
        </w:tc>
      </w:tr>
      <w:tr w:rsidR="008E4AAA" w:rsidRPr="008E4AAA" w14:paraId="62192E0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BAA21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39A7CA8" wp14:editId="18AD21EF">
                  <wp:extent cx="2114550" cy="1228725"/>
                  <wp:effectExtent l="0" t="0" r="0" b="9525"/>
                  <wp:docPr id="91" name="Рисунок 91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2E9EA9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Укутай отмороженные участки тела в несколько слоев.</w:t>
            </w:r>
          </w:p>
          <w:p w14:paraId="22D92AE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Нельзя ускорять внешнее согревание отмороженных частей тела. Тепло должно возникнуть внутри с восстановлением кровообращения.</w:t>
            </w:r>
          </w:p>
          <w:p w14:paraId="004E979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Отмороженные участки растирать снегом запрещено!</w:t>
            </w:r>
          </w:p>
        </w:tc>
      </w:tr>
      <w:tr w:rsidR="008E4AAA" w:rsidRPr="008E4AAA" w14:paraId="79359F34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B079DA7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FB8CB0" wp14:editId="015124FE">
                  <wp:extent cx="2133600" cy="1228725"/>
                  <wp:effectExtent l="0" t="0" r="0" b="9525"/>
                  <wp:docPr id="92" name="Рисунок 92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38197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Укутай пострадавшего в одеяла, при необходимости переодень в сухую одежду.</w:t>
            </w:r>
          </w:p>
        </w:tc>
      </w:tr>
      <w:tr w:rsidR="008E4AAA" w:rsidRPr="008E4AAA" w14:paraId="29E19C4A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92977E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104CAB7" wp14:editId="4FE188ED">
                  <wp:extent cx="2124075" cy="1181100"/>
                  <wp:effectExtent l="0" t="0" r="9525" b="0"/>
                  <wp:docPr id="93" name="Рисунок 93" descr="Изображение выглядит как текст, оруж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 descr="Изображение выглядит как текст, оруж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6EA26B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Дай обильное горячее сладкое питье.</w:t>
            </w:r>
          </w:p>
          <w:p w14:paraId="3FDD45F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Накорми горячей пищей.</w:t>
            </w:r>
          </w:p>
          <w:p w14:paraId="26D16FF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Использование алкоголя запрещено!</w:t>
            </w:r>
          </w:p>
          <w:p w14:paraId="4BC0434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</w:tc>
      </w:tr>
    </w:tbl>
    <w:p w14:paraId="4F357DC7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4.4. Первая помощь при общем переохлаждении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B076F78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2270C4A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A4EC527" wp14:editId="5AEE2B41">
                  <wp:extent cx="2143125" cy="1314450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F0F5A4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Вынеси (выведи) пострадавшего за пределы зоны поражения, обеспечив собственную безопасность.</w:t>
            </w:r>
          </w:p>
        </w:tc>
      </w:tr>
      <w:tr w:rsidR="008E4AAA" w:rsidRPr="008E4AAA" w14:paraId="3F08A69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74C3D5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DFE3E64" wp14:editId="1DAC841B">
                  <wp:extent cx="2095500" cy="1714500"/>
                  <wp:effectExtent l="0" t="0" r="0" b="0"/>
                  <wp:docPr id="95" name="Рисунок 9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2D9F7E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Занеси пострадавшего в теплое помещение или согрей пострадавшего (укутай пострадавшего теплым (спасательным) одеялом, одеждой). Вызови (самостоятельно или с помощью окружающих) скорую медицинскую помощь.</w:t>
            </w:r>
          </w:p>
        </w:tc>
      </w:tr>
      <w:tr w:rsidR="008E4AAA" w:rsidRPr="008E4AAA" w14:paraId="53066DB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9EC063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E54CA5C" wp14:editId="15E4215D">
                  <wp:extent cx="2162175" cy="1333500"/>
                  <wp:effectExtent l="0" t="0" r="9525" b="0"/>
                  <wp:docPr id="96" name="Рисунок 96" descr="Изображение выглядит как текст, оруж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6" descr="Изображение выглядит как текст, оруж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B71C2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пострадавший в сознании, дай обильное горячее сладкое питье. Накорми горячей пищей.</w:t>
            </w:r>
          </w:p>
          <w:p w14:paraId="51C022D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Использование алкоголя запрещено!</w:t>
            </w:r>
          </w:p>
        </w:tc>
      </w:tr>
    </w:tbl>
    <w:p w14:paraId="38AB37B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4.5. Первая помощь при отравлениях</w:t>
      </w:r>
    </w:p>
    <w:p w14:paraId="1B84DFC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4.5.1. Первая помощь при поступлении токсического вещества через рот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6345AA3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38920D8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E09CA9" wp14:editId="22E70239">
                  <wp:extent cx="2143125" cy="1400175"/>
                  <wp:effectExtent l="0" t="0" r="9525" b="9525"/>
                  <wp:docPr id="97" name="Рисунок 97" descr="Изображение выглядит как текст, аптечка, футляр, аксессуа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 descr="Изображение выглядит как текст, аптечка, футляр, аксессуа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EBDD29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 Выясни обстоятельства происшедшего (в случае лекарственного отравления предъяви упаковку от лекарств прибывшему медицинскому работнику).</w:t>
            </w:r>
          </w:p>
        </w:tc>
      </w:tr>
    </w:tbl>
    <w:p w14:paraId="029F4637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Если пострадавший в сознании, обеспечь промывание желудка. Дай выпить несколько стаканов воды комнатной температуры. После приема каждых 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300 - 500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мл воды следует вызывать рвоту, надавив пальцами на корень языка. Общий объем принятой жидкости при промывании желудка должен быть не меньше 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2,5 - 5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л. Промывание желудка проводить до "чистых промывных вод".</w:t>
      </w:r>
    </w:p>
    <w:p w14:paraId="33555DBC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отсутствии сознания желудок не промывать!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6A71C49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F9C02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34CFDE1" wp14:editId="0BB46AEC">
                  <wp:extent cx="2133600" cy="1247775"/>
                  <wp:effectExtent l="0" t="0" r="0" b="9525"/>
                  <wp:docPr id="98" name="Рисунок 98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44D744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пострадавший без сознания, определи наличие у него самостоятельного дыхания.</w:t>
            </w:r>
          </w:p>
        </w:tc>
      </w:tr>
      <w:tr w:rsidR="008E4AAA" w:rsidRPr="008E4AAA" w14:paraId="7AC0A76A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8FD30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3768C78" wp14:editId="15F79BEE">
                  <wp:extent cx="2105025" cy="1362075"/>
                  <wp:effectExtent l="0" t="0" r="9525" b="9525"/>
                  <wp:docPr id="99" name="Рисунок 99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9FD59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 отсутствии признаков жизни приступай к сердечно-легочной реанимации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15-21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).</w:t>
            </w:r>
          </w:p>
          <w:p w14:paraId="47D2BD9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8E4AAA" w:rsidRPr="008E4AAA" w14:paraId="4195C28A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BE391F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725C61D" wp14:editId="5F2E1967">
                  <wp:extent cx="2114550" cy="12001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464296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  <w:tr w:rsidR="008E4AAA" w:rsidRPr="008E4AAA" w14:paraId="3E1D87F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550BD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6918094" wp14:editId="16FE606C">
                  <wp:extent cx="2124075" cy="1314450"/>
                  <wp:effectExtent l="0" t="0" r="9525" b="0"/>
                  <wp:docPr id="101" name="Рисунок 101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B4EE0F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Укутай пострадавшего теплыми одеялами, одеждой.</w:t>
            </w:r>
          </w:p>
        </w:tc>
      </w:tr>
    </w:tbl>
    <w:p w14:paraId="0DF5283B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4.5.2. Первая помощь при поступлении токсического вещества через дыхательные пути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0B1A57C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1526B2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C5BA9E" wp14:editId="37951FC2">
                  <wp:extent cx="2076450" cy="1543050"/>
                  <wp:effectExtent l="0" t="0" r="0" b="0"/>
                  <wp:docPr id="102" name="Рисунок 102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2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37A242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Убедись, что ни тебе, ни пострадавшему ничего не угрожает, вынеси пострадавшего в безопасное место или открой окна, проветри помещение.</w:t>
            </w:r>
          </w:p>
          <w:p w14:paraId="2FCA9DF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Признаки отравления угарным газом: резь в глазах, звон в ушах, головная боль, рвота, потеря сознания, покраснение кожи.</w:t>
            </w:r>
          </w:p>
        </w:tc>
      </w:tr>
    </w:tbl>
    <w:p w14:paraId="0CA5773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Признаки отравления бытовым газом: тяжесть в голове, головокружение, шум в ушах, рвота, резкая мышечная слабость, усиление сердцебиения, сонливость, потеря сознания, непроизвольное мочеиспускание, побледнение (посинение) кожи, поверхностное дыхание, судороги.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75CBCC96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2DAFBE7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EF01F94" wp14:editId="0CF86342">
                  <wp:extent cx="2066925" cy="1247775"/>
                  <wp:effectExtent l="0" t="0" r="9525" b="9525"/>
                  <wp:docPr id="103" name="Рисунок 103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3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5FEA9F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Определи наличие самостоятельного дыхания.</w:t>
            </w:r>
          </w:p>
        </w:tc>
      </w:tr>
      <w:tr w:rsidR="008E4AAA" w:rsidRPr="008E4AAA" w14:paraId="6096ADF2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6747E7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004A36F" wp14:editId="3CFEA59A">
                  <wp:extent cx="2028825" cy="1438275"/>
                  <wp:effectExtent l="0" t="0" r="9525" b="9525"/>
                  <wp:docPr id="104" name="Рисунок 104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E25861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 отсутствии признаков жизни приступай к сердечно-легочной реанимации (см. ар.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15-21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). Вызови (самостоятельно или с помощью окружающих) скорую медицинскую помощь. 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8E4AAA" w:rsidRPr="008E4AAA" w14:paraId="5BEBC50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F9C0B9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023DB57" wp14:editId="4AA25CA4">
                  <wp:extent cx="2124075" cy="1190625"/>
                  <wp:effectExtent l="0" t="0" r="9525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7537D4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14:paraId="7EF1EDCF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4.6. Первая помощь при поражении электрическим током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14AAABF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23D29B8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C8D6B8" wp14:editId="20E23433">
                  <wp:extent cx="2133600" cy="1209675"/>
                  <wp:effectExtent l="0" t="0" r="0" b="9525"/>
                  <wp:docPr id="106" name="Рисунок 106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106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F7633B7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Обеспечь свою безопасность. По возможности отключи источник тока. При подходе к пострадавшему по земле иди мелкими шагами.</w:t>
            </w:r>
          </w:p>
        </w:tc>
      </w:tr>
      <w:tr w:rsidR="008E4AAA" w:rsidRPr="008E4AAA" w14:paraId="04D9E3F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2946E02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0F95CD3" wp14:editId="196ACB65">
                  <wp:extent cx="2105025" cy="1447800"/>
                  <wp:effectExtent l="0" t="0" r="9525" b="0"/>
                  <wp:docPr id="107" name="Рисунок 107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7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34D3AE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Сбрось с пострадавшего провод сухим, не проводящим ток, предметом (палка, пластик). Оттащи пострадавшего за одежду не менее чем на 10 метров от места касания проводом земли или от оборудования, находящегося под напряжением.</w:t>
            </w:r>
          </w:p>
        </w:tc>
      </w:tr>
      <w:tr w:rsidR="008E4AAA" w:rsidRPr="008E4AAA" w14:paraId="743DF48D" w14:textId="77777777" w:rsidTr="008E4AAA"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60B8D7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Данные рекомендации относятся к ситуации, если пострадавший попал под действие электрического тока бытового напряжения.</w:t>
            </w:r>
          </w:p>
        </w:tc>
      </w:tr>
      <w:tr w:rsidR="008E4AAA" w:rsidRPr="008E4AAA" w14:paraId="00B9A0F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7DBB08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10992C5" wp14:editId="5750686E">
                  <wp:extent cx="2085975" cy="1181100"/>
                  <wp:effectExtent l="0" t="0" r="9525" b="0"/>
                  <wp:docPr id="108" name="Рисунок 108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0FBC5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Определи наличие самостоятельного дыхания.</w:t>
            </w:r>
          </w:p>
        </w:tc>
      </w:tr>
      <w:tr w:rsidR="008E4AAA" w:rsidRPr="008E4AAA" w14:paraId="7E70E78E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60D628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2C32E22" wp14:editId="54CDB6F3">
                  <wp:extent cx="2124075" cy="1314450"/>
                  <wp:effectExtent l="0" t="0" r="9525" b="0"/>
                  <wp:docPr id="109" name="Рисунок 109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9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049FB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 отсутствии признаков жизни приступай к сердечно-легочной реанимации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15-21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). Вызови (самостоятельно или с помощью окружающих) скорую медицинскую помощь.</w:t>
            </w:r>
          </w:p>
        </w:tc>
      </w:tr>
      <w:tr w:rsidR="008E4AAA" w:rsidRPr="008E4AAA" w14:paraId="04AA3FF8" w14:textId="77777777" w:rsidTr="008E4AAA"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C7020E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8E4AAA" w:rsidRPr="008E4AAA" w14:paraId="2A73FA6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64B39C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2F077FE" wp14:editId="0E3844CF">
                  <wp:extent cx="2133600" cy="11430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C4B291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14:paraId="3E5ADB6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4.7. Первая помощь при укусах ядовитых змей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0AF49BC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9EB90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B484A8" wp14:editId="6B51D122">
                  <wp:extent cx="2076450" cy="1209675"/>
                  <wp:effectExtent l="0" t="0" r="0" b="9525"/>
                  <wp:docPr id="111" name="Рисунок 111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1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A2E3D5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Ограничь подвижность пострадавшей конечности. При укусе ноги прибинтуй ее к другой ноге.</w:t>
            </w:r>
          </w:p>
        </w:tc>
      </w:tr>
      <w:tr w:rsidR="008E4AAA" w:rsidRPr="008E4AAA" w14:paraId="75E3DDB7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5092BAF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CD0F6B8" wp14:editId="3795C3F1">
                  <wp:extent cx="2143125" cy="1752600"/>
                  <wp:effectExtent l="0" t="0" r="9525" b="0"/>
                  <wp:docPr id="112" name="Рисунок 11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2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BDDC53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укусе руки - зафиксируй ее к туловищу в согнутом положении.</w:t>
            </w:r>
          </w:p>
        </w:tc>
      </w:tr>
      <w:tr w:rsidR="008E4AAA" w:rsidRPr="008E4AAA" w14:paraId="150EC6D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1BDB6A8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78AB8E4" wp14:editId="6FE3A91D">
                  <wp:extent cx="2057400" cy="1285875"/>
                  <wp:effectExtent l="0" t="0" r="0" b="9525"/>
                  <wp:docPr id="113" name="Рисунок 113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113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6152A91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 отсутствии признаков жизни приступай к сердечно-легочной реанимации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15-21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). Вызови (самостоятельно или с помощью окружающих) скорую медицинскую помощь.</w:t>
            </w:r>
          </w:p>
        </w:tc>
      </w:tr>
      <w:tr w:rsidR="008E4AAA" w:rsidRPr="008E4AAA" w14:paraId="6BD9FB5D" w14:textId="77777777" w:rsidTr="008E4AAA"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2EF92A7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8E4AAA" w:rsidRPr="008E4AAA" w14:paraId="77DFBDA1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48D11C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BDBB6C6" wp14:editId="06FF7983">
                  <wp:extent cx="2095500" cy="1162050"/>
                  <wp:effectExtent l="0" t="0" r="0" b="0"/>
                  <wp:docPr id="114" name="Рисунок 11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4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2F0B86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14:paraId="5D7AC4BE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4.8. Первая помощь при укусах насекомых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34A23091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9DAA595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1E5572E" wp14:editId="264E4938">
                  <wp:extent cx="2124075" cy="1200150"/>
                  <wp:effectExtent l="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40F28E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укусе насекомого удали жало из ранки.</w:t>
            </w:r>
          </w:p>
        </w:tc>
      </w:tr>
      <w:tr w:rsidR="008E4AAA" w:rsidRPr="008E4AAA" w14:paraId="63166315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D2DF90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45BA417" wp14:editId="6AB2C96A">
                  <wp:extent cx="2095500" cy="117157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7B8416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Приложи холод к месту укуса.</w:t>
            </w:r>
          </w:p>
          <w:p w14:paraId="72B2433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возникновении аллергической реакции следует обратиться к врачу.</w:t>
            </w:r>
          </w:p>
          <w:p w14:paraId="3BCA832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lastRenderedPageBreak/>
              <w:t>Следи за состоянием больного до прибытия медицинского работника.</w:t>
            </w:r>
          </w:p>
        </w:tc>
      </w:tr>
    </w:tbl>
    <w:p w14:paraId="6CE3F66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lastRenderedPageBreak/>
        <w:t>4.9. Первая помощь при поражениях глаз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50CD5B9D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0704B6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7E5D726" wp14:editId="777BBF5E">
                  <wp:extent cx="2076450" cy="1362075"/>
                  <wp:effectExtent l="0" t="0" r="0" b="9525"/>
                  <wp:docPr id="117" name="Рисунок 117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117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F093F4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химических ожогах глаз или попадании в глаза инородных тел осторожно раздвинь веки пальцами, обильно промой глаза чистой водой (желательно комнатной температуры). Промывать глаза следует так, чтобы вода стекала от носа к виску.</w:t>
            </w:r>
          </w:p>
        </w:tc>
      </w:tr>
      <w:tr w:rsidR="008E4AAA" w:rsidRPr="008E4AAA" w14:paraId="14976458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1406CB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1696EEF" wp14:editId="24D1B558">
                  <wp:extent cx="2105025" cy="1409700"/>
                  <wp:effectExtent l="0" t="0" r="9525" b="0"/>
                  <wp:docPr id="118" name="Рисунок 118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8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F97FB7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Наложи повязку на оба глаза (если не закрыть повязкой оба глаза, то движения здорового глаза будут вызывать движения и боль в пострадавшем глазу). Вызови (самостоятельно или с помощью окружающих) скорую медицинскую помощь. Передвигаться пострадавший должен только за руку с сопровождающим!</w:t>
            </w:r>
          </w:p>
        </w:tc>
      </w:tr>
    </w:tbl>
    <w:p w14:paraId="0EF1427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4.10. Первая помощь при обмороке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03FC6EA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88F6F13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C26C7BD" wp14:editId="16C95E2D">
                  <wp:extent cx="2152650" cy="1495425"/>
                  <wp:effectExtent l="0" t="0" r="0" b="9525"/>
                  <wp:docPr id="119" name="Рисунок 119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9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A50D5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Признаки: бледность, внезапная кратковременная потеря сознания. Придай пострадавшему устойчивое боковое положение, ослабь галстук, расстегни ворот верхней одежды, ослабь брючный ремень, сними обувь, обеспечь доступ свежего воздуха.</w:t>
            </w:r>
          </w:p>
        </w:tc>
      </w:tr>
    </w:tbl>
    <w:p w14:paraId="062D1C0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Если сознание не восстанавливается более 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3-5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минут, вызови (самостоятельно или с помощью окружающих) скорую медицинскую помощь.</w:t>
      </w:r>
    </w:p>
    <w:p w14:paraId="0B986CCB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любом случае следует обратиться к врачу для обследования и определения причины обморока.</w:t>
      </w:r>
    </w:p>
    <w:p w14:paraId="7192691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4.11. Первая помощь при сердечном приступе</w:t>
      </w:r>
    </w:p>
    <w:p w14:paraId="18D6337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Признаки: острая боль за грудиной, отдающая в левую верхнюю конечность, сопровождающаяся "страхом смерти", сердцебиение, одышка.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BCEAE6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80C77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2EA6E2" wp14:editId="06C51155">
                  <wp:extent cx="2133600" cy="1504950"/>
                  <wp:effectExtent l="0" t="0" r="0" b="0"/>
                  <wp:docPr id="120" name="Рисунок 120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371611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пострадавший в сознании, обеспечь поступление свежего воздуха, расстегни тесную одежду, придай удобное положение.</w:t>
            </w:r>
          </w:p>
          <w:p w14:paraId="4FA6C48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</w:tc>
      </w:tr>
      <w:tr w:rsidR="008E4AAA" w:rsidRPr="008E4AAA" w14:paraId="1957BAC4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305C889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136AC90" wp14:editId="3987037A">
                  <wp:extent cx="2076450" cy="1133475"/>
                  <wp:effectExtent l="0" t="0" r="0" b="9525"/>
                  <wp:docPr id="121" name="Рисунок 121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1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FEB1A2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Если пострадавший без сознания, определи наличие самостоятельного дыхания.</w:t>
            </w:r>
          </w:p>
        </w:tc>
      </w:tr>
      <w:tr w:rsidR="008E4AAA" w:rsidRPr="008E4AAA" w14:paraId="1A6ED79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5A4AE32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B9D4022" wp14:editId="2AB1FF8A">
                  <wp:extent cx="2076450" cy="1562100"/>
                  <wp:effectExtent l="0" t="0" r="0" b="0"/>
                  <wp:docPr id="122" name="Рисунок 122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22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BB887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При отсутствии признаков жизни приступай к сердечно-легочной реанимации (см. стр. </w:t>
            </w:r>
            <w:proofErr w:type="gramStart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15-21</w:t>
            </w:r>
            <w:proofErr w:type="gramEnd"/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).</w:t>
            </w:r>
          </w:p>
        </w:tc>
      </w:tr>
      <w:tr w:rsidR="008E4AAA" w:rsidRPr="008E4AAA" w14:paraId="1465D0D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522CC0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9A52AE7" wp14:editId="206B8443">
                  <wp:extent cx="2019300" cy="1571625"/>
                  <wp:effectExtent l="0" t="0" r="0" b="9525"/>
                  <wp:docPr id="123" name="Рисунок 123" descr="Изображение выглядит как текст, транспорт, фургон, автомобил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3" descr="Изображение выглядит как текст, транспорт, фургон, автомобил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08B9A9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  <w:p w14:paraId="16B76336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</w:tbl>
    <w:p w14:paraId="210A2AEA" w14:textId="77777777" w:rsidR="008E4AAA" w:rsidRPr="008E4AAA" w:rsidRDefault="008E4AAA" w:rsidP="008E4AA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  <w:t>5. ПРИДАНИЕ ПОСТРАДАВШЕМУ ОПТИМАЛЬНОГО ПОЛОЖЕНИЯ ТЕЛА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143E933B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E1D262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7BDB57C" wp14:editId="23E84A43">
                  <wp:extent cx="2162175" cy="1057275"/>
                  <wp:effectExtent l="0" t="0" r="9525" b="9525"/>
                  <wp:docPr id="124" name="Рисунок 12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4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F4E7E0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Устойчивое боковое положение.</w:t>
            </w:r>
          </w:p>
          <w:p w14:paraId="614527F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1. Без сознания.</w:t>
            </w:r>
          </w:p>
          <w:p w14:paraId="351BC1C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2. При частой рвоте.</w:t>
            </w:r>
          </w:p>
          <w:p w14:paraId="04E65B0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3. В случаях ожогов спины и ягодиц.</w:t>
            </w:r>
          </w:p>
        </w:tc>
      </w:tr>
      <w:tr w:rsidR="008E4AAA" w:rsidRPr="008E4AAA" w14:paraId="072AB94C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FA2EBB1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175BB9E" wp14:editId="3CAB569E">
                  <wp:extent cx="2143125" cy="1000125"/>
                  <wp:effectExtent l="0" t="0" r="9525" b="9525"/>
                  <wp:docPr id="125" name="Рисунок 12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838B40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Положение на спине с приподнятыми и согнутыми в коленях ногами.</w:t>
            </w:r>
          </w:p>
          <w:p w14:paraId="62602CE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1. При травмах брюшной полости.</w:t>
            </w:r>
          </w:p>
          <w:p w14:paraId="1EA6FC53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lastRenderedPageBreak/>
              <w:t>2. При большой кровопотере или при подозрении на внутреннее кровотечение.</w:t>
            </w:r>
          </w:p>
        </w:tc>
      </w:tr>
      <w:tr w:rsidR="008E4AAA" w:rsidRPr="008E4AAA" w14:paraId="5A83FEBD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13547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26CA69" wp14:editId="2F2FDDE9">
                  <wp:extent cx="2133600" cy="1038225"/>
                  <wp:effectExtent l="0" t="0" r="0" b="9525"/>
                  <wp:docPr id="126" name="Рисунок 12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6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99CAB2E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Положение лягушки с подложенным под колени валиком.</w:t>
            </w:r>
          </w:p>
          <w:p w14:paraId="4A5FDBE7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подозрении на перелом костей таза.</w:t>
            </w:r>
          </w:p>
        </w:tc>
      </w:tr>
      <w:tr w:rsidR="008E4AAA" w:rsidRPr="008E4AAA" w14:paraId="48DBDC9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4D07FFD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A60FD39" wp14:editId="55DF5BC8">
                  <wp:extent cx="2152650" cy="1133475"/>
                  <wp:effectExtent l="0" t="0" r="0" b="9525"/>
                  <wp:docPr id="127" name="Рисунок 12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7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DCAD2E5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Положение сидя или полусидя.</w:t>
            </w:r>
          </w:p>
          <w:p w14:paraId="090967B2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травмах грудной клетки.</w:t>
            </w:r>
          </w:p>
        </w:tc>
      </w:tr>
      <w:tr w:rsidR="008E4AAA" w:rsidRPr="008E4AAA" w14:paraId="6964A82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5AAB79E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4D0ECF5" wp14:editId="0E1F6306">
                  <wp:extent cx="2143125" cy="1038225"/>
                  <wp:effectExtent l="0" t="0" r="9525" b="9525"/>
                  <wp:docPr id="128" name="Рисунок 128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8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15300A9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Положение на спине, на твердой ровной поверхности.</w:t>
            </w:r>
          </w:p>
          <w:p w14:paraId="184D528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подозрении на травму позвоночника.</w:t>
            </w:r>
          </w:p>
        </w:tc>
      </w:tr>
    </w:tbl>
    <w:p w14:paraId="55933A67" w14:textId="77777777" w:rsidR="008E4AAA" w:rsidRPr="008E4AAA" w:rsidRDefault="008E4AAA" w:rsidP="008E4AA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  <w:t>6. ИЗВЛЕЧЕНИЕ ПОСТРАДАВШЕГО ИЗ АВТОМОБИЛЯ ИЛИ ТРУДНОДОСТУПНОГО МЕСТА</w:t>
      </w:r>
    </w:p>
    <w:p w14:paraId="0C346CA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Прежде всего, убедитесь в собственной безопасности!</w:t>
      </w:r>
    </w:p>
    <w:p w14:paraId="5238A6A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Когда НУЖНО извлекать пострадавшего:</w:t>
      </w:r>
    </w:p>
    <w:p w14:paraId="625DE45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 Стойкий запах бензина в автомобиле.</w:t>
      </w:r>
    </w:p>
    <w:p w14:paraId="470D42EE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 Задымление транспортного средства или признаки его возгорания.</w:t>
      </w:r>
    </w:p>
    <w:p w14:paraId="62CD8B3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 Характер травм и тяжесть состояния пострадавшего не позволяет оказывать помощь в салоне автомобиля.</w:t>
      </w:r>
    </w:p>
    <w:p w14:paraId="02618B6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 Погодные условия не позволяют оставлять пострадавшего в автомобиле (холод, нет возможности согревания).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409DF9F3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32DB586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526A5EF" wp14:editId="16B8A9FA">
                  <wp:extent cx="2133600" cy="1152525"/>
                  <wp:effectExtent l="0" t="0" r="0" b="9525"/>
                  <wp:docPr id="129" name="Рисунок 129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129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B99BDF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Извлечение без фиксации шеи рукой</w:t>
            </w:r>
          </w:p>
          <w:p w14:paraId="141A311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- Слегка развернуть пострадавшего спиной к себе, держась за брючный ремень или пояс.</w:t>
            </w:r>
          </w:p>
          <w:p w14:paraId="4BDABA5D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- Просунуть свои руки подмышки, взяться за предплечье одной руки пострадавшего.</w:t>
            </w:r>
          </w:p>
          <w:p w14:paraId="212C6EA8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lastRenderedPageBreak/>
              <w:t>- Вытащить пострадавшего.</w:t>
            </w:r>
          </w:p>
        </w:tc>
      </w:tr>
      <w:tr w:rsidR="008E4AAA" w:rsidRPr="008E4AAA" w14:paraId="1AAE0DE4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78AADBB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5DA1BA" wp14:editId="34124878">
                  <wp:extent cx="2095500" cy="1362075"/>
                  <wp:effectExtent l="0" t="0" r="0" b="9525"/>
                  <wp:docPr id="130" name="Рисунок 130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130" descr="Изображение выглядит как текст,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37993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Извлечение с фиксацией шеи рукой</w:t>
            </w:r>
          </w:p>
          <w:p w14:paraId="65FE2C0C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- Выполнить описанные выше приемы.</w:t>
            </w:r>
          </w:p>
          <w:p w14:paraId="62ECAA70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- При этом рукой, что ближе к согнутому локтю пострадавшего, зафиксировать его подбородок и прижать голову пострадавшего к своей груди.</w:t>
            </w:r>
          </w:p>
          <w:p w14:paraId="2C5381FA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- Вытащить пострадавшего. После извлечения из автомобиля пострадавшего нужно переместить в безопасное место.</w:t>
            </w:r>
          </w:p>
        </w:tc>
      </w:tr>
    </w:tbl>
    <w:p w14:paraId="2257B4E7" w14:textId="77777777" w:rsidR="008E4AAA" w:rsidRPr="008E4AAA" w:rsidRDefault="008E4AAA" w:rsidP="008E4AA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  <w:t>7. СПОСОБЫ ТРАНСПОРТИРОВКИ ПОСТРАДАВШИХ</w:t>
      </w:r>
    </w:p>
    <w:p w14:paraId="19C3C9ED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7.1. Общие правила</w:t>
      </w:r>
    </w:p>
    <w:p w14:paraId="072651EF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подозрении на повреждение шейного отдела позвоночника - обездвиживание головы вместе с шеей.</w:t>
      </w:r>
    </w:p>
    <w:p w14:paraId="6421E037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движении вверх по лестнице (при вносе в салон транспорта) пострадавшего переносят головой вперед.</w:t>
      </w:r>
    </w:p>
    <w:p w14:paraId="02A38623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движении вниз по лестнице (при выносе из транспорта) пострадавшего переносят ногами вперед.</w:t>
      </w:r>
    </w:p>
    <w:p w14:paraId="565D8C4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перемещении пострадавшего с большой потерей крови его ноги должны быть выше головы.</w:t>
      </w:r>
    </w:p>
    <w:p w14:paraId="5DDAABE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Несущий пострадавшего впереди внимательно смотрит под ноги и сообщает идущему сзади обо всех препятствиях. Несущий пострадавшего сзади следит за состоянием пострадавшего и при необходимости подает команды: "Стоп! Началась рвота!" или "Стоп! Потеря сознания!".</w:t>
      </w:r>
    </w:p>
    <w:p w14:paraId="2900906F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7.2. способы переноса пострадавших из места поражения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3690"/>
      </w:tblGrid>
      <w:tr w:rsidR="008E4AAA" w:rsidRPr="008E4AAA" w14:paraId="602901FB" w14:textId="77777777" w:rsidTr="008E4AAA"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5B1C6EC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72ECA6" wp14:editId="1FED79F8">
                  <wp:extent cx="4200525" cy="1628775"/>
                  <wp:effectExtent l="0" t="0" r="9525" b="9525"/>
                  <wp:docPr id="131" name="Рисунок 131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131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AAA" w:rsidRPr="008E4AAA" w14:paraId="19E5FF29" w14:textId="77777777" w:rsidTr="008E4AAA"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03DE782" w14:textId="77777777" w:rsidR="008E4AAA" w:rsidRPr="008E4AAA" w:rsidRDefault="008E4AAA" w:rsidP="008E4AAA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46CD484" wp14:editId="0E21B95A">
                  <wp:extent cx="1485900" cy="1533525"/>
                  <wp:effectExtent l="0" t="0" r="0" b="9525"/>
                  <wp:docPr id="132" name="Рисунок 132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132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1E71A3B" w14:textId="77777777" w:rsidR="008E4AAA" w:rsidRPr="008E4AAA" w:rsidRDefault="008E4AAA" w:rsidP="008E4AAA">
            <w:pPr>
              <w:spacing w:after="100" w:afterAutospacing="1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8E4AAA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 переносе пострадавших нельзя идти "в ногу"!</w:t>
            </w:r>
          </w:p>
        </w:tc>
      </w:tr>
      <w:tr w:rsidR="008E4AAA" w:rsidRPr="008E4AAA" w14:paraId="2237A48A" w14:textId="77777777" w:rsidTr="008E4AAA"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77A8471" w14:textId="77777777" w:rsidR="008E4AAA" w:rsidRPr="008E4AAA" w:rsidRDefault="008E4AAA" w:rsidP="008E4AA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</w:p>
        </w:tc>
      </w:tr>
    </w:tbl>
    <w:p w14:paraId="4BB0128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7.2.1. Перенос пострадавшего на носилках (щите)</w:t>
      </w:r>
    </w:p>
    <w:p w14:paraId="3CC3C16D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ED06CAA" wp14:editId="5CE58DB9">
            <wp:extent cx="5467350" cy="2514600"/>
            <wp:effectExtent l="0" t="0" r="0" b="0"/>
            <wp:docPr id="133" name="Рисунок 133" descr="Изображение выглядит как человек, люди, группа, катается на лыжа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 descr="Изображение выглядит как человек, люди, группа, катается на лыжах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3A2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переносе пострадавших нельзя идти "в ногу"!</w:t>
      </w:r>
    </w:p>
    <w:p w14:paraId="0123D5EB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отсутствии носилок используй доски, двери, листы толстой фанеры (лыжи, стулья, одеяло) и иные подходящие предметы.</w:t>
      </w:r>
    </w:p>
    <w:p w14:paraId="56D2537D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7.2.2. Перенос пострадавших с использованием подручных средств</w:t>
      </w:r>
    </w:p>
    <w:p w14:paraId="5DD9C85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D7AD57C" wp14:editId="1C5CE9BD">
            <wp:extent cx="5467350" cy="3257550"/>
            <wp:effectExtent l="0" t="0" r="0" b="0"/>
            <wp:docPr id="134" name="Рисунок 134" descr="Изображение выглядит как катается на лыжа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 descr="Изображение выглядит как катается на лыжах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8B91" w14:textId="77777777" w:rsidR="008E4AAA" w:rsidRPr="008E4AAA" w:rsidRDefault="008E4AAA" w:rsidP="008E4AA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kern w:val="36"/>
          <w:sz w:val="33"/>
          <w:szCs w:val="33"/>
          <w:lang w:eastAsia="ru-RU"/>
        </w:rPr>
        <w:t>8. СОСТАВ АПТЕЧЕК ПЕРВОЙ ПОМОЩИ</w:t>
      </w:r>
    </w:p>
    <w:p w14:paraId="5584FFBC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8.1. Состав аптечки первой помощи (автомобильной)</w:t>
      </w:r>
    </w:p>
    <w:p w14:paraId="6A53A2C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 Средства для временной остановки наружного кровотечения и перевязки ран:</w:t>
      </w:r>
    </w:p>
    <w:p w14:paraId="2598206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1.1. Жгут кровоостанавливающий - 1 шт.</w:t>
      </w:r>
    </w:p>
    <w:p w14:paraId="581F07A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1.2. Бинт марлевый медицинский нестерильный 5м х 5см - 2 шт.</w:t>
      </w:r>
    </w:p>
    <w:p w14:paraId="3975400D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1.3. Бинт марлевый медицинский нестерильный 5м х 10см - 2 шт.</w:t>
      </w:r>
    </w:p>
    <w:p w14:paraId="6226F6E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1.4. Бинт марлевый медицинский нестерильный 7м х 14см - 1 шт.</w:t>
      </w:r>
    </w:p>
    <w:p w14:paraId="0BDB075D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1.5. Бинт марлевый медицинский стерильный 5м х 7см - 2 шт.</w:t>
      </w:r>
    </w:p>
    <w:p w14:paraId="6CB62F8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1.6. Бинт марлевый медицинский стерильный 5м х 10см - 2 шт.</w:t>
      </w:r>
    </w:p>
    <w:p w14:paraId="244A6FD1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1.7. Бинт марлевый медицинский стерильный 7м х 14см - 1 шт.</w:t>
      </w:r>
    </w:p>
    <w:p w14:paraId="56B05EB2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1.8. Пакет перевязочный стерильный - 1 шт.</w:t>
      </w:r>
    </w:p>
    <w:p w14:paraId="472DAE3A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1.9. Салфетки марлевые медицинские стерильные не менее 16 х 14 см N 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10 - 1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proofErr w:type="spell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уп</w:t>
      </w:r>
      <w:proofErr w:type="spell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14:paraId="3E81BF9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1.10. Лейкопластырь бактерицидный не менее 4 см х 10 см - 2 шт.</w:t>
      </w:r>
    </w:p>
    <w:p w14:paraId="129EBEA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1.11. Лейкопластырь бактерицидный не менее 1,9 см х 7,2 см - 10 шт.</w:t>
      </w:r>
    </w:p>
    <w:p w14:paraId="6F0496C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1.12 Лейкопластырь рулонный не менее 1 см х 250 см - 1 шт.</w:t>
      </w:r>
    </w:p>
    <w:p w14:paraId="1E196481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2. Средства для сердечно-легочной реанимации:</w:t>
      </w:r>
    </w:p>
    <w:p w14:paraId="4F31676E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2.1. Устройство для проведения искусственного дыхания "Рот-Устройство-Рот" -1 шт.</w:t>
      </w:r>
    </w:p>
    <w:p w14:paraId="3559B423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 Прочие средства:</w:t>
      </w:r>
    </w:p>
    <w:p w14:paraId="4D60800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3.1. Ножницы - 1 шт.</w:t>
      </w:r>
    </w:p>
    <w:p w14:paraId="0A1B5F50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3.2. Перчатки медицинские размер не менее М - 1 пара</w:t>
      </w:r>
    </w:p>
    <w:p w14:paraId="5724355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3.3. Рекомендации по применению аптечки первой помощи (автомобильной) -1 шт.</w:t>
      </w:r>
    </w:p>
    <w:p w14:paraId="231F03B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3.4. Футляр - 1 шт.</w:t>
      </w:r>
    </w:p>
    <w:p w14:paraId="77DDD399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8.2. Состав аптечки для оказания первой помощи работникам</w:t>
      </w:r>
    </w:p>
    <w:p w14:paraId="140B922A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1. Изделия медицинского назначения для временной остановки наружного кровотечения и перевязки ран:</w:t>
      </w:r>
    </w:p>
    <w:p w14:paraId="1AF3193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1.1. Жгут кровоостанавливающий 5 м х 5 см - 1 шт.</w:t>
      </w:r>
    </w:p>
    <w:p w14:paraId="7B1B498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1.2. Бинт марлевый медицинский нестерильный 5м х 5см - 1 шт.</w:t>
      </w:r>
    </w:p>
    <w:p w14:paraId="60E0346D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1.3. Бинт марлевый медицинский нестерильный 5м х 10см - 2 шт.</w:t>
      </w:r>
    </w:p>
    <w:p w14:paraId="144833F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1.4. Бинт марлевый медицинский нестерильный 7м х 14см - 1 шт.</w:t>
      </w:r>
    </w:p>
    <w:p w14:paraId="30FE093C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1.5. Бинт марлевый медицинский стерильный 5м х 7см - 1 шт.</w:t>
      </w:r>
    </w:p>
    <w:p w14:paraId="1CB5045D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1.6. Бинт марлевый медицинский стерильный 5м х 10см - 2 шт.</w:t>
      </w:r>
    </w:p>
    <w:p w14:paraId="677514C9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1.7. Бинт марлевый медицинский стерильный 7м х 14см - 2 шт.</w:t>
      </w:r>
    </w:p>
    <w:p w14:paraId="11AB5B4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1.8. Пакет перевязочный медицинский индивидуальный стерильный с герметичной оболочкой - 1 шт.</w:t>
      </w:r>
    </w:p>
    <w:p w14:paraId="75D9A11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1.9. Салфетки марлевые медицинские стерильные не менее 16 х 14 см N </w:t>
      </w:r>
      <w:proofErr w:type="gram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10 - 1</w:t>
      </w:r>
      <w:proofErr w:type="gram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proofErr w:type="spell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уп</w:t>
      </w:r>
      <w:proofErr w:type="spell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14:paraId="3905B138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1.10. Лейкопластырь бактерицидный не менее 4 см х 10 см - 2 шт.</w:t>
      </w:r>
    </w:p>
    <w:p w14:paraId="2A6C7E4C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1.11. Лейкопластырь бактерицидный не менее 1,9 см х 7,2 см - 10 шт.</w:t>
      </w:r>
    </w:p>
    <w:p w14:paraId="1F35F1FE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1.12. Лейкопластырь рулонный не менее 1 см х 250 см - 1 шт.</w:t>
      </w:r>
    </w:p>
    <w:p w14:paraId="7391629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2. Изделия медицинского назначения для проведения сердечно-легочной реанимации:</w:t>
      </w:r>
    </w:p>
    <w:p w14:paraId="2B7FC8A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2.1. Устройство для проведения искусственного дыхания "Рот-Устройство - Рот" или карманная маска для искусственной вентиляции легких "Рот - маска" - 1 шт.</w:t>
      </w:r>
    </w:p>
    <w:p w14:paraId="6041259A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3. Прочие изделия медицинского назначения:</w:t>
      </w:r>
    </w:p>
    <w:p w14:paraId="3E4C5F9C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3.1. Ножницы для разрезания повязок по Листеру - 1 шт.</w:t>
      </w:r>
    </w:p>
    <w:p w14:paraId="12FCB546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3.2. Салфетки антисептические из бумажного </w:t>
      </w:r>
      <w:proofErr w:type="spellStart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текстилеподобного</w:t>
      </w:r>
      <w:proofErr w:type="spellEnd"/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материала стерильные спиртовые не менее 12,5 х 11,0 см - 5 шт.</w:t>
      </w:r>
    </w:p>
    <w:p w14:paraId="03C2EA7E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3.3. Перчатки медицинские нестерильные, смотровые, размер не менее М - 2 пары</w:t>
      </w:r>
    </w:p>
    <w:p w14:paraId="67AA8FC1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3.4. Маска медицинская нестерильная 3-слойная из нетканого материала с резинками или с завязками - 2 шт.</w:t>
      </w:r>
    </w:p>
    <w:p w14:paraId="1559D0DB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3.5. Покрывало спасательное изотермическое, не менее 160 х 210 см - 1 шт.</w:t>
      </w:r>
    </w:p>
    <w:p w14:paraId="31AE310F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Прочие средства:</w:t>
      </w:r>
    </w:p>
    <w:p w14:paraId="029CDB94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4.1. Английские булавки стальные со спиралью, не менее 38 мм - 1 шт.</w:t>
      </w:r>
    </w:p>
    <w:p w14:paraId="56A0690C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4.2. Рекомендации с пиктограммами по использованию изделий медицинского назначения аптечки для оказания первой помощи работникам - 1 шт.</w:t>
      </w:r>
    </w:p>
    <w:p w14:paraId="62EAD89C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4.3. Футляр или сумка санитарная - 1 шт.</w:t>
      </w:r>
    </w:p>
    <w:p w14:paraId="6684D50D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4.4. Блокнот отрывной для записей, формат не менее А7 - 1 шт.</w:t>
      </w:r>
    </w:p>
    <w:p w14:paraId="10EE41A5" w14:textId="77777777" w:rsidR="008E4AAA" w:rsidRPr="008E4AAA" w:rsidRDefault="008E4AAA" w:rsidP="008E4AA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E4AAA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4.5. Авторучка - 1 шт.</w:t>
      </w:r>
    </w:p>
    <w:p w14:paraId="1F6F5DA3" w14:textId="77777777" w:rsidR="008E4AAA" w:rsidRDefault="008E4AAA"/>
    <w:sectPr w:rsidR="008E4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AAA"/>
    <w:rsid w:val="008E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A16F3"/>
  <w15:chartTrackingRefBased/>
  <w15:docId w15:val="{82FD3863-6BC4-4517-94E7-7DB7A73A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3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theme" Target="theme/theme1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4774</Words>
  <Characters>27217</Characters>
  <Application>Microsoft Office Word</Application>
  <DocSecurity>0</DocSecurity>
  <Lines>226</Lines>
  <Paragraphs>63</Paragraphs>
  <ScaleCrop>false</ScaleCrop>
  <Company/>
  <LinksUpToDate>false</LinksUpToDate>
  <CharactersWithSpaces>31928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Лесков</dc:creator>
  <cp:keywords/>
  <dc:description/>
  <cp:lastModifiedBy>Никита Лесков</cp:lastModifiedBy>
  <cp:revision>1</cp:revision>
  <dcterms:created xsi:type="dcterms:W3CDTF">2022-07-26T10:40:00Z</dcterms:created>
  <dcterms:modified xsi:type="dcterms:W3CDTF">2022-07-26T10:44:00Z</dcterms:modified>
</cp:coreProperties>
</file>