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               _____________2022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B66E9C">
      <w:pPr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ПРОГРАММА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проведения </w:t>
      </w:r>
      <w:r w:rsidR="000F74BE">
        <w:rPr>
          <w:rFonts w:ascii="PT Astra Serif" w:hAnsi="PT Astra Serif"/>
          <w:b/>
          <w:sz w:val="28"/>
          <w:szCs w:val="28"/>
        </w:rPr>
        <w:t>первой</w:t>
      </w:r>
      <w:r w:rsidRPr="004F17F5">
        <w:rPr>
          <w:rFonts w:ascii="PT Astra Serif" w:hAnsi="PT Astra Serif"/>
          <w:b/>
          <w:sz w:val="28"/>
          <w:szCs w:val="28"/>
        </w:rPr>
        <w:t xml:space="preserve"> недели региональной акции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«Развитие финансовой грамотности и налоговой культуры в Ульяновской области»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в муниципальном образовании «Тереньгульский район» </w:t>
      </w:r>
      <w:r w:rsidRPr="004F17F5">
        <w:rPr>
          <w:rFonts w:ascii="PT Astra Serif" w:hAnsi="PT Astra Serif"/>
          <w:sz w:val="28"/>
          <w:szCs w:val="28"/>
        </w:rPr>
        <w:br/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с </w:t>
      </w:r>
      <w:r w:rsidR="000F74BE">
        <w:rPr>
          <w:rFonts w:ascii="PT Astra Serif" w:hAnsi="PT Astra Serif"/>
          <w:b/>
          <w:sz w:val="28"/>
          <w:szCs w:val="28"/>
          <w:u w:val="single"/>
        </w:rPr>
        <w:t>23.01</w:t>
      </w:r>
      <w:r w:rsidR="00187B4D">
        <w:rPr>
          <w:rFonts w:ascii="PT Astra Serif" w:hAnsi="PT Astra Serif"/>
          <w:b/>
          <w:sz w:val="28"/>
          <w:szCs w:val="28"/>
          <w:u w:val="single"/>
        </w:rPr>
        <w:t>.</w:t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 по</w:t>
      </w:r>
      <w:r w:rsidR="00D25F94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0F74BE">
        <w:rPr>
          <w:rFonts w:ascii="PT Astra Serif" w:hAnsi="PT Astra Serif"/>
          <w:b/>
          <w:sz w:val="28"/>
          <w:szCs w:val="28"/>
          <w:u w:val="single"/>
        </w:rPr>
        <w:t>27.01.2023</w:t>
      </w:r>
      <w:r w:rsidRPr="004F17F5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2976"/>
        <w:gridCol w:w="7230"/>
      </w:tblGrid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4E2C0F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1843" w:type="dxa"/>
          </w:tcPr>
          <w:p w:rsidR="00A0530B" w:rsidRPr="000F74BE" w:rsidRDefault="00A0530B" w:rsidP="007F350A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Дата проведения</w:t>
            </w:r>
          </w:p>
        </w:tc>
        <w:tc>
          <w:tcPr>
            <w:tcW w:w="2976" w:type="dxa"/>
          </w:tcPr>
          <w:p w:rsidR="00A0530B" w:rsidRPr="000F74BE" w:rsidRDefault="00A0530B" w:rsidP="00DC2209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Место проведения</w:t>
            </w:r>
          </w:p>
        </w:tc>
        <w:tc>
          <w:tcPr>
            <w:tcW w:w="7230" w:type="dxa"/>
          </w:tcPr>
          <w:p w:rsidR="00A0530B" w:rsidRPr="000F74BE" w:rsidRDefault="00A0530B" w:rsidP="00DC2209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Тема мероприятия, формат проведения. 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7F350A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Граждане  пенсионного возраста </w:t>
            </w:r>
          </w:p>
        </w:tc>
        <w:tc>
          <w:tcPr>
            <w:tcW w:w="1843" w:type="dxa"/>
          </w:tcPr>
          <w:p w:rsidR="00A0530B" w:rsidRPr="000F74BE" w:rsidRDefault="00A2079D" w:rsidP="000F74B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23 по 27 января</w:t>
            </w:r>
            <w:r w:rsidR="004F17F5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A0530B" w:rsidRPr="000F74BE">
                <w:rPr>
                  <w:rFonts w:ascii="PT Astra Serif" w:hAnsi="PT Astra Serif" w:cs="PT Astra Serif"/>
                  <w:sz w:val="26"/>
                  <w:szCs w:val="26"/>
                </w:rPr>
                <w:t>2022 г</w:t>
              </w:r>
            </w:smartTag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Белогорское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</w:p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с. Красноборск,</w:t>
            </w:r>
          </w:p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Подкуровка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,</w:t>
            </w:r>
          </w:p>
          <w:p w:rsidR="00A0530B" w:rsidRPr="000F74BE" w:rsidRDefault="00A0530B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Михайловка,</w:t>
            </w:r>
          </w:p>
          <w:p w:rsidR="00CC0478" w:rsidRPr="000F74BE" w:rsidRDefault="00CC0478" w:rsidP="00EA7086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Яс. Ташла</w:t>
            </w:r>
          </w:p>
          <w:p w:rsidR="00A0530B" w:rsidRPr="000F74BE" w:rsidRDefault="00A0530B" w:rsidP="00DF48FD">
            <w:pPr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7230" w:type="dxa"/>
          </w:tcPr>
          <w:p w:rsidR="00A0530B" w:rsidRPr="000F74BE" w:rsidRDefault="00A05E4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Проведение </w:t>
            </w:r>
            <w:r w:rsidR="00CC0478" w:rsidRPr="000F74BE">
              <w:rPr>
                <w:rFonts w:ascii="PT Astra Serif" w:hAnsi="PT Astra Serif" w:cs="PT Astra Serif"/>
                <w:sz w:val="26"/>
                <w:szCs w:val="26"/>
              </w:rPr>
              <w:t>мероприятий по увеличению налоговых поступлений доходов в бюджет поселения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</w:p>
          <w:p w:rsidR="00A0530B" w:rsidRPr="000F74BE" w:rsidRDefault="00A05E4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>Просмотр онлайн – уроков по финансовой грамотности.</w:t>
            </w:r>
          </w:p>
          <w:p w:rsidR="000F74BE" w:rsidRPr="000F74BE" w:rsidRDefault="000F74B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- Беседа с жителями поселения просветительского характера, о своевременной уплате налогов</w:t>
            </w:r>
          </w:p>
          <w:p w:rsidR="005063A5" w:rsidRPr="000F74BE" w:rsidRDefault="005063A5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94174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Pr="000F74BE" w:rsidRDefault="000F74BE" w:rsidP="005063A5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25</w:t>
            </w:r>
            <w:r w:rsidR="00AD7418"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01.2023</w:t>
            </w:r>
          </w:p>
          <w:p w:rsidR="005063A5" w:rsidRPr="000F74BE" w:rsidRDefault="000F74BE" w:rsidP="000F74B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27</w:t>
            </w:r>
            <w:r w:rsidR="00AB5C32"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01.2023</w:t>
            </w:r>
          </w:p>
        </w:tc>
        <w:tc>
          <w:tcPr>
            <w:tcW w:w="2976" w:type="dxa"/>
          </w:tcPr>
          <w:p w:rsidR="00A0530B" w:rsidRPr="000F74BE" w:rsidRDefault="00A0530B" w:rsidP="00941743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. Тереньга, </w:t>
            </w:r>
          </w:p>
          <w:p w:rsidR="00A0530B" w:rsidRPr="000F74BE" w:rsidRDefault="004D40FA" w:rsidP="0094174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пл. Ленина, д.2</w:t>
            </w:r>
          </w:p>
        </w:tc>
        <w:tc>
          <w:tcPr>
            <w:tcW w:w="7230" w:type="dxa"/>
          </w:tcPr>
          <w:p w:rsidR="00A0530B" w:rsidRPr="000F74BE" w:rsidRDefault="00A05E4E" w:rsidP="004F17F5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5063A5" w:rsidRPr="000F74BE">
              <w:rPr>
                <w:rFonts w:ascii="PT Astra Serif" w:hAnsi="PT Astra Serif" w:cs="PT Astra Serif"/>
                <w:sz w:val="26"/>
                <w:szCs w:val="26"/>
              </w:rPr>
              <w:t>Прием граждан специалистами МУ «Комитет по управлению муниципальным имуществом и земельным отношениям МО «Тереньгульский район».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2D2E1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Взрослое население </w:t>
            </w:r>
          </w:p>
        </w:tc>
        <w:tc>
          <w:tcPr>
            <w:tcW w:w="1843" w:type="dxa"/>
          </w:tcPr>
          <w:p w:rsidR="00A0530B" w:rsidRPr="000F74BE" w:rsidRDefault="005063A5" w:rsidP="000F74B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23 по 27 января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A0530B" w:rsidRPr="000F74BE" w:rsidRDefault="00A0530B" w:rsidP="002D2E16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. Тереньга,            пл. Ленина, д.2 </w:t>
            </w:r>
          </w:p>
        </w:tc>
        <w:tc>
          <w:tcPr>
            <w:tcW w:w="7230" w:type="dxa"/>
          </w:tcPr>
          <w:p w:rsidR="00A0530B" w:rsidRPr="000F74BE" w:rsidRDefault="00A05E4E" w:rsidP="00AF6E3A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AF6E3A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Ежедневная консультация граждан по телефону «Горячей линии» организована 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МУ «Комитет по управлению муниципальным имуществом и земельным отношениям МО «Тереньгульский район» 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2D2E1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Взрослое население</w:t>
            </w:r>
          </w:p>
        </w:tc>
        <w:tc>
          <w:tcPr>
            <w:tcW w:w="1843" w:type="dxa"/>
          </w:tcPr>
          <w:p w:rsidR="00A0530B" w:rsidRPr="000F74BE" w:rsidRDefault="000F74BE" w:rsidP="004C53F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23.01.2023</w:t>
            </w:r>
          </w:p>
        </w:tc>
        <w:tc>
          <w:tcPr>
            <w:tcW w:w="2976" w:type="dxa"/>
          </w:tcPr>
          <w:p w:rsidR="00080519" w:rsidRPr="000F74BE" w:rsidRDefault="00A05E4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</w:t>
            </w:r>
          </w:p>
        </w:tc>
        <w:tc>
          <w:tcPr>
            <w:tcW w:w="7230" w:type="dxa"/>
          </w:tcPr>
          <w:p w:rsidR="000F74BE" w:rsidRPr="000F74BE" w:rsidRDefault="00AD7418" w:rsidP="000F74BE">
            <w:pPr>
              <w:widowControl w:val="0"/>
              <w:spacing w:line="276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Работа в ЦАД «Вектор» с гражданами по популяризации нового налогового режима «налог на профессиональный доход» с разъяснением подробной информации о регистрации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и ведении бизнеса в качестве «</w:t>
            </w:r>
            <w:proofErr w:type="spellStart"/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самозанятого</w:t>
            </w:r>
            <w:proofErr w:type="spellEnd"/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» (вязание на продажу носков, варежек, шитье кукол)</w:t>
            </w:r>
          </w:p>
          <w:p w:rsidR="00A0530B" w:rsidRPr="000F74BE" w:rsidRDefault="000F74BE" w:rsidP="000F74BE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-Проведение опроса жителей муниципального образования «Тереньгульский район»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 с целью проанализировать все сферы жизни агломерац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ии и её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отдельных составляющих, определить сильные и слабые стороны.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3F62E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767627" w:rsidRPr="000F74BE" w:rsidRDefault="000F74BE" w:rsidP="004C53F3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24.01.2023</w:t>
            </w:r>
          </w:p>
          <w:p w:rsidR="000F74BE" w:rsidRPr="000F74BE" w:rsidRDefault="000F74BE" w:rsidP="000F74BE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25.01.2023</w:t>
            </w:r>
          </w:p>
        </w:tc>
        <w:tc>
          <w:tcPr>
            <w:tcW w:w="2976" w:type="dxa"/>
          </w:tcPr>
          <w:p w:rsidR="00AD7418" w:rsidRPr="000F74BE" w:rsidRDefault="00AD7418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</w:t>
            </w:r>
          </w:p>
          <w:p w:rsidR="000F74BE" w:rsidRPr="000F74BE" w:rsidRDefault="000F74BE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с. Федькино</w:t>
            </w:r>
          </w:p>
          <w:p w:rsidR="000F74BE" w:rsidRPr="000F74BE" w:rsidRDefault="000F74BE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Байдулино</w:t>
            </w:r>
            <w:proofErr w:type="spellEnd"/>
          </w:p>
          <w:p w:rsidR="000F74BE" w:rsidRPr="000F74BE" w:rsidRDefault="000F74BE" w:rsidP="004C53F3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с.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Гладчиха</w:t>
            </w:r>
            <w:proofErr w:type="spellEnd"/>
          </w:p>
        </w:tc>
        <w:tc>
          <w:tcPr>
            <w:tcW w:w="7230" w:type="dxa"/>
          </w:tcPr>
          <w:p w:rsidR="000F74BE" w:rsidRPr="000F74BE" w:rsidRDefault="00A05E4E" w:rsidP="000F74BE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Выезд в населенные пункты МО  «</w:t>
            </w:r>
            <w:proofErr w:type="spellStart"/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Тереньгульское</w:t>
            </w:r>
            <w:proofErr w:type="spellEnd"/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городское поселение» по  объектам торговли и общественного питания с целью легализации неформальной занятост</w:t>
            </w:r>
            <w:proofErr w:type="gramStart"/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и-</w:t>
            </w:r>
            <w:proofErr w:type="gramEnd"/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выявления лиц осуществляющих ведение деятельности без регистрации в налоговом органе.</w:t>
            </w:r>
          </w:p>
          <w:p w:rsidR="000F74BE" w:rsidRPr="000F74BE" w:rsidRDefault="000F74BE" w:rsidP="000F74BE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-Участие в комиссии по получению гражданами поддержки в виде государственных социальных контрактов.</w:t>
            </w:r>
          </w:p>
          <w:p w:rsidR="000F74BE" w:rsidRPr="000F74BE" w:rsidRDefault="000F74BE" w:rsidP="000F74BE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-Проведение мониторинга «неформальной» занятости групп бесплатных объявлений 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мессенджеров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Viber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Telegram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V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контакте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, на предмет предоставления услуг пассажирских перевозок, предоставления услуг красоты, изготовление тортов и т. д.</w:t>
            </w:r>
          </w:p>
          <w:p w:rsidR="000F74BE" w:rsidRPr="000F74BE" w:rsidRDefault="000F74BE" w:rsidP="000F74BE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-Работа на «Ярмарке возможностей» проводимой Филиалом ОГКУ КЦ в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Тереньгульском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районе</w:t>
            </w:r>
          </w:p>
          <w:p w:rsidR="00A05E4E" w:rsidRPr="000F74BE" w:rsidRDefault="000F74BE" w:rsidP="000F74BE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 гражданами  признанными безработными по популяризации нового налогового режима «налог на профессиональный доход» с разъяснением подробной информации о регистрации и ведении бизнеса в качестве «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самозанятого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», а также о мерах поддержки бизнеса реализуемой на территории Ульяновской области, в том числе о получении поддержки граждан в виде государственного социального контракта на развитие ЛПХ и т. д.</w:t>
            </w:r>
            <w:proofErr w:type="gramEnd"/>
          </w:p>
        </w:tc>
      </w:tr>
      <w:tr w:rsidR="00985BAB" w:rsidRPr="004F17F5" w:rsidTr="00766787">
        <w:trPr>
          <w:trHeight w:val="671"/>
        </w:trPr>
        <w:tc>
          <w:tcPr>
            <w:tcW w:w="2660" w:type="dxa"/>
          </w:tcPr>
          <w:p w:rsidR="00985BAB" w:rsidRPr="000F74BE" w:rsidRDefault="00985BAB" w:rsidP="003F62E6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Представители предпринимательского сообщества</w:t>
            </w:r>
          </w:p>
        </w:tc>
        <w:tc>
          <w:tcPr>
            <w:tcW w:w="1843" w:type="dxa"/>
          </w:tcPr>
          <w:p w:rsidR="00AD7418" w:rsidRPr="000F74BE" w:rsidRDefault="000F74BE" w:rsidP="0076762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26.01.2023</w:t>
            </w:r>
          </w:p>
          <w:p w:rsidR="000F74BE" w:rsidRPr="000F74BE" w:rsidRDefault="000F74BE" w:rsidP="0076762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27.01.2023</w:t>
            </w:r>
          </w:p>
        </w:tc>
        <w:tc>
          <w:tcPr>
            <w:tcW w:w="2976" w:type="dxa"/>
          </w:tcPr>
          <w:p w:rsidR="00985BAB" w:rsidRPr="000F74BE" w:rsidRDefault="00985BAB" w:rsidP="00097D9D">
            <w:pPr>
              <w:rPr>
                <w:rFonts w:ascii="PT Astra Serif" w:hAnsi="PT Astra Serif" w:cs="PT Astra Serif"/>
                <w:sz w:val="26"/>
                <w:szCs w:val="26"/>
              </w:rPr>
            </w:pP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р.п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 Тереньга,            пл. Ленина, д.2</w:t>
            </w:r>
          </w:p>
        </w:tc>
        <w:tc>
          <w:tcPr>
            <w:tcW w:w="7230" w:type="dxa"/>
          </w:tcPr>
          <w:p w:rsidR="000F74BE" w:rsidRDefault="000F74BE" w:rsidP="0076762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-«День открытых дверей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»-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приём граждан по вопросам открытия бизнеса, оформления ИП, «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самозанятых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», а также о мерах поддержки бизнеса реализуемой на территории Ульяновской области, в том числе о получении поддержки граждан в виде государственного социального контракта (проведение в ЦРП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каб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.№ 5).</w:t>
            </w:r>
          </w:p>
          <w:p w:rsidR="00AD7418" w:rsidRPr="000F74BE" w:rsidRDefault="00AD7418" w:rsidP="0076762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 xml:space="preserve">Проведение «горячей линии» 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-и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нформирование граждан, ИП, Глав К(Ф)Х о мерах государственной поддержке предпринимательства Ульяновской области, «горячая» линия по вопросам открытия и ведения бизнеса, а также по вопросам нарушения трудовых прав граждан (проведение в ЦРП тел. 8(84234)22--5-02)</w:t>
            </w:r>
          </w:p>
          <w:p w:rsidR="00AD7418" w:rsidRPr="000F74BE" w:rsidRDefault="00AD7418" w:rsidP="00AD7418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Проведение «горячей линии» по вопросам защиты прав трудящихся разъяснение гражданам целесообразности оформления трудовых отношений с работодателем (экономический отдел  тел . 8(84234)21-0-03).</w:t>
            </w:r>
          </w:p>
        </w:tc>
      </w:tr>
      <w:tr w:rsidR="00A0530B" w:rsidRPr="004F17F5" w:rsidTr="00766787">
        <w:trPr>
          <w:trHeight w:val="671"/>
        </w:trPr>
        <w:tc>
          <w:tcPr>
            <w:tcW w:w="2660" w:type="dxa"/>
          </w:tcPr>
          <w:p w:rsidR="00A0530B" w:rsidRPr="000F74BE" w:rsidRDefault="00A0530B" w:rsidP="00097D9D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Учащиеся общеобразовательных организаций</w:t>
            </w:r>
          </w:p>
        </w:tc>
        <w:tc>
          <w:tcPr>
            <w:tcW w:w="1843" w:type="dxa"/>
          </w:tcPr>
          <w:p w:rsidR="00A0530B" w:rsidRPr="000F74BE" w:rsidRDefault="00985BAB" w:rsidP="005377E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с 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23.01. по 27.01.23</w:t>
            </w:r>
            <w:r w:rsidR="00A0530B"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г.</w:t>
            </w:r>
          </w:p>
          <w:p w:rsidR="00A0530B" w:rsidRPr="000F74BE" w:rsidRDefault="00A0530B" w:rsidP="005377E7"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2976" w:type="dxa"/>
          </w:tcPr>
          <w:p w:rsidR="00985BAB" w:rsidRPr="00060D30" w:rsidRDefault="00080519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>МДОУ «Солнышко»</w:t>
            </w:r>
          </w:p>
          <w:p w:rsidR="005063A5" w:rsidRPr="00060D30" w:rsidRDefault="005063A5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Дошкольная группа 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Солдатскоташлинская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080519" w:rsidRPr="00060D30" w:rsidRDefault="00080519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Тереньгульский лицей при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УлГТУ</w:t>
            </w:r>
            <w:proofErr w:type="spellEnd"/>
          </w:p>
          <w:p w:rsidR="00080519" w:rsidRPr="00060D30" w:rsidRDefault="00080519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>МДОУ д/с «Жемчужинка»</w:t>
            </w:r>
          </w:p>
          <w:p w:rsidR="00080519" w:rsidRPr="00060D30" w:rsidRDefault="00080519" w:rsidP="003D783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r w:rsidR="005063A5" w:rsidRPr="00060D30">
              <w:rPr>
                <w:rFonts w:ascii="PT Astra Serif" w:hAnsi="PT Astra Serif" w:cs="PT Astra Serif"/>
                <w:sz w:val="26"/>
                <w:szCs w:val="26"/>
              </w:rPr>
              <w:t>Михайловская</w:t>
            </w: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</w:p>
          <w:p w:rsidR="003D7837" w:rsidRPr="00060D30" w:rsidRDefault="003D7837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Байдулинская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3D7837" w:rsidRPr="00060D30" w:rsidRDefault="003D7837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Красноборская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5063A5" w:rsidRPr="00060D30" w:rsidRDefault="005063A5" w:rsidP="00080519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МОУ </w:t>
            </w:r>
            <w:proofErr w:type="spellStart"/>
            <w:r w:rsidRPr="00060D30">
              <w:rPr>
                <w:rFonts w:ascii="PT Astra Serif" w:hAnsi="PT Astra Serif" w:cs="PT Astra Serif"/>
                <w:sz w:val="26"/>
                <w:szCs w:val="26"/>
              </w:rPr>
              <w:t>Ясашноташлинская</w:t>
            </w:r>
            <w:proofErr w:type="spellEnd"/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 СОШ</w:t>
            </w:r>
          </w:p>
          <w:p w:rsidR="00080519" w:rsidRPr="00060D30" w:rsidRDefault="00080519" w:rsidP="003D7837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  <w:tc>
          <w:tcPr>
            <w:tcW w:w="7230" w:type="dxa"/>
          </w:tcPr>
          <w:p w:rsidR="005063A5" w:rsidRDefault="00A0530B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 w:rsidRPr="00060D30"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="000F74BE" w:rsidRPr="000F74BE">
              <w:rPr>
                <w:rFonts w:ascii="PT Astra Serif" w:hAnsi="PT Astra Serif" w:cs="PT Astra Serif"/>
                <w:sz w:val="26"/>
                <w:szCs w:val="26"/>
              </w:rPr>
              <w:t>познавательное занятие в подготовительной к школе группе «Юный финансист»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мероприятие по «Развитию финансовой грамотности и налоговой культуры в Ульяновской области»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през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ентация «Детям о работе Банка»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беседа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"Какие бывают деньги", "Цветная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копилочка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"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Сюжетно-ролевая игра «Магазин»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конкурс рисунков по финансовой грамотности, беседа на тему: «Что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такое финансовая грамотность?»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просмотр презентаций на тематику повышения финансовой грамотности у учащихся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онлайн-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</w:t>
            </w:r>
            <w:r>
              <w:rPr>
                <w:rFonts w:ascii="PT Astra Serif" w:hAnsi="PT Astra Serif" w:cs="PT Astra Serif"/>
                <w:sz w:val="26"/>
                <w:szCs w:val="26"/>
              </w:rPr>
              <w:t>вест</w:t>
            </w:r>
            <w:proofErr w:type="spellEnd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«Юный финансист»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интерактивная бизнес-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игр</w:t>
            </w:r>
            <w:proofErr w:type="gram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а»</w:t>
            </w:r>
            <w:proofErr w:type="gram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Банкир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>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классные часы «Зачем мы платим налоги»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внеклассное мероприятие  "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Азбука финансовой грамотности" 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-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внеклассное мероприятие  "Путешествие в страну финансовой грамотности"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- деловая игра «Бюджет семьи»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r w:rsidRPr="000F74BE">
              <w:rPr>
                <w:rFonts w:ascii="PT Astra Serif" w:hAnsi="PT Astra Serif" w:cs="PT Astra Serif"/>
                <w:sz w:val="26"/>
                <w:szCs w:val="26"/>
              </w:rPr>
              <w:t>кру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глый стол «Молодежь </w:t>
            </w:r>
          </w:p>
          <w:p w:rsidR="000F74BE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-цифровая </w:t>
            </w:r>
            <w:proofErr w:type="spellStart"/>
            <w:r>
              <w:rPr>
                <w:rFonts w:ascii="PT Astra Serif" w:hAnsi="PT Astra Serif" w:cs="PT Astra Serif"/>
                <w:sz w:val="26"/>
                <w:szCs w:val="26"/>
              </w:rPr>
              <w:t>безопасность»</w:t>
            </w:r>
            <w:proofErr w:type="spellEnd"/>
          </w:p>
          <w:p w:rsidR="000F74BE" w:rsidRPr="00060D30" w:rsidRDefault="000F74BE" w:rsidP="00080519"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- </w:t>
            </w:r>
            <w:proofErr w:type="spellStart"/>
            <w:r w:rsidRPr="000F74BE">
              <w:rPr>
                <w:rFonts w:ascii="PT Astra Serif" w:hAnsi="PT Astra Serif" w:cs="PT Astra Serif"/>
                <w:sz w:val="26"/>
                <w:szCs w:val="26"/>
              </w:rPr>
              <w:t>квест</w:t>
            </w:r>
            <w:proofErr w:type="spellEnd"/>
            <w:r w:rsidRPr="000F74BE">
              <w:rPr>
                <w:rFonts w:ascii="PT Astra Serif" w:hAnsi="PT Astra Serif" w:cs="PT Astra Serif"/>
                <w:sz w:val="26"/>
                <w:szCs w:val="26"/>
              </w:rPr>
              <w:t xml:space="preserve"> « Юный финансист»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F17F5" w:rsidRDefault="004D40FA">
      <w:pPr>
        <w:rPr>
          <w:rFonts w:ascii="PT Astra Serif" w:hAnsi="PT Astra Serif"/>
        </w:rPr>
      </w:pPr>
      <w:proofErr w:type="spellStart"/>
      <w:r w:rsidRPr="004F17F5">
        <w:rPr>
          <w:rFonts w:ascii="PT Astra Serif" w:hAnsi="PT Astra Serif"/>
        </w:rPr>
        <w:t>Харисанова</w:t>
      </w:r>
      <w:proofErr w:type="spellEnd"/>
      <w:r w:rsidRPr="004F17F5">
        <w:rPr>
          <w:rFonts w:ascii="PT Astra Serif" w:hAnsi="PT Astra Serif"/>
        </w:rPr>
        <w:t xml:space="preserve"> Е.С</w:t>
      </w:r>
      <w:r w:rsidR="00A0530B" w:rsidRPr="004F17F5">
        <w:rPr>
          <w:rFonts w:ascii="PT Astra Serif" w:hAnsi="PT Astra Serif"/>
        </w:rPr>
        <w:t>.</w:t>
      </w:r>
      <w:r w:rsidR="00766787">
        <w:rPr>
          <w:rFonts w:ascii="PT Astra Serif" w:hAnsi="PT Astra Serif"/>
        </w:rPr>
        <w:t xml:space="preserve"> </w:t>
      </w:r>
      <w:r w:rsidR="000B5E49">
        <w:rPr>
          <w:rFonts w:ascii="PT Astra Serif" w:hAnsi="PT Astra Serif"/>
        </w:rPr>
        <w:t>т. 8(84</w:t>
      </w:r>
      <w:r w:rsidR="005377E7">
        <w:rPr>
          <w:rFonts w:ascii="PT Astra Serif" w:hAnsi="PT Astra Serif"/>
        </w:rPr>
        <w:t>234</w:t>
      </w:r>
      <w:r w:rsidR="000B5E49">
        <w:rPr>
          <w:rFonts w:ascii="PT Astra Serif" w:hAnsi="PT Astra Serif"/>
        </w:rPr>
        <w:t>)</w:t>
      </w:r>
      <w:r w:rsidR="00A0530B" w:rsidRPr="004F17F5">
        <w:rPr>
          <w:rFonts w:ascii="PT Astra Serif" w:hAnsi="PT Astra Serif"/>
        </w:rPr>
        <w:t>22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7</w:t>
      </w:r>
      <w:r w:rsidR="000B5E49">
        <w:rPr>
          <w:rFonts w:ascii="PT Astra Serif" w:hAnsi="PT Astra Serif"/>
        </w:rPr>
        <w:t>-</w:t>
      </w:r>
      <w:r w:rsidR="00A0530B" w:rsidRPr="004F17F5">
        <w:rPr>
          <w:rFonts w:ascii="PT Astra Serif" w:hAnsi="PT Astra Serif"/>
        </w:rPr>
        <w:t>05</w:t>
      </w:r>
      <w:bookmarkStart w:id="0" w:name="_GoBack"/>
      <w:bookmarkEnd w:id="0"/>
    </w:p>
    <w:sectPr w:rsidR="00A0530B" w:rsidRPr="004F17F5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BE" w:rsidRDefault="000F74BE" w:rsidP="00C7049A">
      <w:r>
        <w:separator/>
      </w:r>
    </w:p>
  </w:endnote>
  <w:endnote w:type="continuationSeparator" w:id="0">
    <w:p w:rsidR="000F74BE" w:rsidRDefault="000F74BE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BE" w:rsidRDefault="000F74BE" w:rsidP="00C7049A">
      <w:r>
        <w:separator/>
      </w:r>
    </w:p>
  </w:footnote>
  <w:footnote w:type="continuationSeparator" w:id="0">
    <w:p w:rsidR="000F74BE" w:rsidRDefault="000F74BE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BE" w:rsidRDefault="000F74BE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409E"/>
    <w:rsid w:val="00027C36"/>
    <w:rsid w:val="00036FCF"/>
    <w:rsid w:val="00044FEF"/>
    <w:rsid w:val="0005184C"/>
    <w:rsid w:val="000535CD"/>
    <w:rsid w:val="000560C9"/>
    <w:rsid w:val="00060D30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74BE"/>
    <w:rsid w:val="00102D65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7CF0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612615"/>
    <w:rsid w:val="006352CF"/>
    <w:rsid w:val="00642946"/>
    <w:rsid w:val="00646050"/>
    <w:rsid w:val="00652954"/>
    <w:rsid w:val="006624A8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7BDA"/>
    <w:rsid w:val="00B42FAB"/>
    <w:rsid w:val="00B440CC"/>
    <w:rsid w:val="00B55647"/>
    <w:rsid w:val="00B6559C"/>
    <w:rsid w:val="00B66E9C"/>
    <w:rsid w:val="00B71268"/>
    <w:rsid w:val="00B800CA"/>
    <w:rsid w:val="00B80E85"/>
    <w:rsid w:val="00B81FE9"/>
    <w:rsid w:val="00B86E50"/>
    <w:rsid w:val="00B9575E"/>
    <w:rsid w:val="00BA3A49"/>
    <w:rsid w:val="00BA488F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33DD6"/>
    <w:rsid w:val="00E41034"/>
    <w:rsid w:val="00E438DB"/>
    <w:rsid w:val="00E56562"/>
    <w:rsid w:val="00E57510"/>
    <w:rsid w:val="00E60A8D"/>
    <w:rsid w:val="00E6367C"/>
    <w:rsid w:val="00E765C1"/>
    <w:rsid w:val="00E77584"/>
    <w:rsid w:val="00E81E9C"/>
    <w:rsid w:val="00E86749"/>
    <w:rsid w:val="00E90793"/>
    <w:rsid w:val="00EA4F5D"/>
    <w:rsid w:val="00EA7086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a0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A49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312F-6E01-4E64-893B-EC4D0095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175</cp:revision>
  <cp:lastPrinted>2022-07-20T13:06:00Z</cp:lastPrinted>
  <dcterms:created xsi:type="dcterms:W3CDTF">2022-02-16T11:46:00Z</dcterms:created>
  <dcterms:modified xsi:type="dcterms:W3CDTF">2023-01-19T11:04:00Z</dcterms:modified>
</cp:coreProperties>
</file>