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BC8" w:rsidRPr="00EF1926" w:rsidRDefault="009010E4">
      <w:pPr>
        <w:spacing w:line="192" w:lineRule="auto"/>
        <w:jc w:val="center"/>
        <w:rPr>
          <w:lang w:val="ru-RU"/>
        </w:rPr>
      </w:pPr>
      <w:bookmarkStart w:id="0" w:name="_GoBack"/>
      <w:bookmarkEnd w:id="0"/>
      <w:r w:rsidRPr="00EF1926">
        <w:rPr>
          <w:rFonts w:ascii="PT Astra Serif" w:hAnsi="PT Astra Serif"/>
          <w:smallCaps/>
          <w:sz w:val="28"/>
          <w:szCs w:val="28"/>
          <w:lang w:val="ru-RU"/>
        </w:rPr>
        <w:t>АДМИНИСТРАЦИЯ МУНИЦИПАЛЬНОГО ОБРАЗОВАНИЯ</w:t>
      </w:r>
    </w:p>
    <w:p w:rsidR="00324BC8" w:rsidRPr="00EF1926" w:rsidRDefault="009010E4">
      <w:pPr>
        <w:spacing w:line="192" w:lineRule="auto"/>
        <w:jc w:val="center"/>
        <w:rPr>
          <w:lang w:val="ru-RU"/>
        </w:rPr>
      </w:pPr>
      <w:r w:rsidRPr="00EF1926">
        <w:rPr>
          <w:rFonts w:ascii="PT Astra Serif" w:hAnsi="PT Astra Serif"/>
          <w:smallCaps/>
          <w:sz w:val="28"/>
          <w:szCs w:val="28"/>
          <w:lang w:val="ru-RU"/>
        </w:rPr>
        <w:t xml:space="preserve"> «ТЕРЕНЬГУЛЬСКИЙ РАЙОН»</w:t>
      </w:r>
    </w:p>
    <w:p w:rsidR="00324BC8" w:rsidRDefault="009010E4">
      <w:pPr>
        <w:spacing w:line="192" w:lineRule="auto"/>
        <w:jc w:val="center"/>
      </w:pPr>
      <w:r>
        <w:rPr>
          <w:rFonts w:ascii="PT Astra Serif" w:hAnsi="PT Astra Serif"/>
          <w:smallCaps/>
          <w:sz w:val="28"/>
          <w:szCs w:val="28"/>
        </w:rPr>
        <w:t>УЛЬЯНОВСКОЙ ОБЛАСТИ</w:t>
      </w:r>
    </w:p>
    <w:p w:rsidR="00324BC8" w:rsidRDefault="00324BC8">
      <w:pPr>
        <w:jc w:val="center"/>
        <w:rPr>
          <w:rFonts w:ascii="PT Astra Serif" w:hAnsi="PT Astra Serif"/>
          <w:b/>
          <w:smallCaps/>
          <w:sz w:val="24"/>
          <w:szCs w:val="24"/>
        </w:rPr>
      </w:pPr>
    </w:p>
    <w:p w:rsidR="00324BC8" w:rsidRDefault="00324BC8">
      <w:pPr>
        <w:jc w:val="center"/>
        <w:rPr>
          <w:rFonts w:ascii="PT Astra Serif" w:hAnsi="PT Astra Serif"/>
          <w:b/>
          <w:sz w:val="24"/>
          <w:szCs w:val="24"/>
        </w:rPr>
      </w:pPr>
    </w:p>
    <w:p w:rsidR="00324BC8" w:rsidRDefault="00324BC8">
      <w:pPr>
        <w:jc w:val="center"/>
        <w:rPr>
          <w:rFonts w:ascii="PT Astra Serif" w:hAnsi="PT Astra Serif"/>
          <w:b/>
          <w:sz w:val="24"/>
          <w:szCs w:val="24"/>
        </w:rPr>
      </w:pPr>
    </w:p>
    <w:p w:rsidR="00324BC8" w:rsidRDefault="009010E4">
      <w:pPr>
        <w:jc w:val="center"/>
      </w:pPr>
      <w:r>
        <w:rPr>
          <w:rFonts w:ascii="PT Astra Serif" w:eastAsiaTheme="minorHAnsi" w:hAnsi="PT Astra Serif"/>
          <w:b/>
          <w:spacing w:val="144"/>
          <w:sz w:val="36"/>
          <w:szCs w:val="36"/>
          <w:lang w:val="ru-RU"/>
        </w:rPr>
        <w:t>ПОСТАНОВЛЕНИЕ</w:t>
      </w:r>
    </w:p>
    <w:p w:rsidR="00324BC8" w:rsidRDefault="00324BC8">
      <w:pPr>
        <w:jc w:val="center"/>
        <w:rPr>
          <w:rFonts w:ascii="PT Astra Serif" w:hAnsi="PT Astra Serif"/>
          <w:b/>
          <w:sz w:val="26"/>
          <w:szCs w:val="26"/>
          <w:lang w:val="ru-RU"/>
        </w:rPr>
      </w:pPr>
    </w:p>
    <w:p w:rsidR="00324BC8" w:rsidRDefault="009010E4">
      <w:pPr>
        <w:jc w:val="center"/>
      </w:pPr>
      <w:r>
        <w:rPr>
          <w:rFonts w:ascii="PT Astra Serif" w:hAnsi="PT Astra Serif"/>
          <w:sz w:val="26"/>
          <w:szCs w:val="26"/>
          <w:lang w:val="ru-RU"/>
        </w:rPr>
        <w:t xml:space="preserve"> 22.04.2021 г.                                                                                 № 160</w:t>
      </w:r>
    </w:p>
    <w:p w:rsidR="00324BC8" w:rsidRDefault="009010E4">
      <w:pPr>
        <w:jc w:val="center"/>
      </w:pPr>
      <w:r>
        <w:rPr>
          <w:rFonts w:ascii="PT Astra Serif" w:hAnsi="PT Astra Serif"/>
          <w:i/>
          <w:sz w:val="26"/>
          <w:szCs w:val="26"/>
          <w:lang w:val="ru-RU"/>
        </w:rPr>
        <w:t xml:space="preserve">                                                                                                                 </w:t>
      </w:r>
    </w:p>
    <w:p w:rsidR="00324BC8" w:rsidRPr="00EF1926" w:rsidRDefault="009010E4">
      <w:pPr>
        <w:jc w:val="center"/>
        <w:rPr>
          <w:lang w:val="ru-RU"/>
        </w:rPr>
      </w:pPr>
      <w:r>
        <w:rPr>
          <w:rFonts w:ascii="PT Astra Serif" w:hAnsi="PT Astra Serif"/>
          <w:i/>
          <w:sz w:val="26"/>
          <w:szCs w:val="26"/>
          <w:lang w:val="ru-RU"/>
        </w:rPr>
        <w:t xml:space="preserve">                                                                                                                   </w:t>
      </w:r>
      <w:r>
        <w:rPr>
          <w:rFonts w:ascii="PT Astra Serif" w:hAnsi="PT Astra Serif"/>
          <w:color w:val="000000"/>
          <w:sz w:val="24"/>
          <w:szCs w:val="24"/>
          <w:lang w:val="ru-RU"/>
        </w:rPr>
        <w:t>Экз. № ____</w:t>
      </w:r>
    </w:p>
    <w:p w:rsidR="00324BC8" w:rsidRDefault="00324BC8">
      <w:pPr>
        <w:jc w:val="center"/>
        <w:rPr>
          <w:rFonts w:ascii="PT Astra Serif" w:eastAsiaTheme="minorHAnsi" w:hAnsi="PT Astra Serif"/>
          <w:i/>
          <w:color w:val="000000"/>
          <w:sz w:val="26"/>
          <w:szCs w:val="26"/>
          <w:lang w:val="ru-RU"/>
        </w:rPr>
      </w:pPr>
    </w:p>
    <w:p w:rsidR="00324BC8" w:rsidRPr="00EF1926" w:rsidRDefault="009010E4">
      <w:pPr>
        <w:jc w:val="center"/>
        <w:rPr>
          <w:lang w:val="ru-RU"/>
        </w:rPr>
      </w:pPr>
      <w:r>
        <w:rPr>
          <w:rFonts w:ascii="PT Astra Serif" w:eastAsiaTheme="minorHAnsi" w:hAnsi="PT Astra Serif"/>
          <w:color w:val="000000"/>
          <w:sz w:val="24"/>
          <w:szCs w:val="24"/>
          <w:lang w:val="ru-RU"/>
        </w:rPr>
        <w:t>р.п. Тереньга</w:t>
      </w:r>
    </w:p>
    <w:p w:rsidR="00324BC8" w:rsidRDefault="00324BC8">
      <w:pPr>
        <w:jc w:val="center"/>
        <w:rPr>
          <w:rFonts w:ascii="PT Astra Serif" w:eastAsiaTheme="minorHAnsi" w:hAnsi="PT Astra Serif"/>
          <w:b/>
          <w:bCs/>
          <w:sz w:val="26"/>
          <w:szCs w:val="26"/>
          <w:lang w:val="ru-RU" w:eastAsia="en-US"/>
        </w:rPr>
      </w:pPr>
    </w:p>
    <w:p w:rsidR="00324BC8" w:rsidRDefault="009010E4">
      <w:pPr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 xml:space="preserve">Об утверждении административного регламента </w:t>
      </w:r>
      <w:r>
        <w:rPr>
          <w:rStyle w:val="Hyperlink0"/>
          <w:rFonts w:ascii="PT Astra Serif" w:eastAsia="Century" w:hAnsi="PT Astra Serif"/>
          <w:b/>
        </w:rPr>
        <w:t>предоставления   муниципальной услуги «Направление уведомления о соответствии</w:t>
      </w:r>
      <w:r>
        <w:rPr>
          <w:rStyle w:val="Hyperlink0"/>
          <w:rFonts w:ascii="PT Astra Serif" w:eastAsia="Century" w:hAnsi="PT Astra Serif"/>
          <w:b/>
        </w:rPr>
        <w:br/>
        <w:t xml:space="preserve">или несоответствии построенных или реконструированных объекта индивидуального жилищного строительства или садового дома </w:t>
      </w:r>
    </w:p>
    <w:p w:rsidR="00324BC8" w:rsidRDefault="009010E4">
      <w:pPr>
        <w:jc w:val="center"/>
        <w:rPr>
          <w:lang w:val="ru-RU"/>
        </w:rPr>
      </w:pPr>
      <w:r>
        <w:rPr>
          <w:rStyle w:val="Hyperlink0"/>
          <w:rFonts w:ascii="PT Astra Serif" w:eastAsia="Century" w:hAnsi="PT Astra Serif"/>
          <w:b/>
        </w:rPr>
        <w:t xml:space="preserve">требованиям </w:t>
      </w:r>
      <w:r>
        <w:rPr>
          <w:rStyle w:val="Hyperlink0"/>
          <w:rFonts w:ascii="PT Astra Serif" w:eastAsia="Century" w:hAnsi="PT Astra Serif"/>
          <w:b/>
        </w:rPr>
        <w:t>законодательства о градостроительной деятельности»</w:t>
      </w:r>
    </w:p>
    <w:p w:rsidR="00324BC8" w:rsidRDefault="00324BC8">
      <w:pPr>
        <w:suppressAutoHyphens w:val="0"/>
        <w:ind w:firstLine="540"/>
        <w:jc w:val="center"/>
        <w:textAlignment w:val="auto"/>
        <w:rPr>
          <w:rFonts w:ascii="PT Astra Serif" w:eastAsiaTheme="minorHAnsi" w:hAnsi="PT Astra Serif"/>
          <w:b/>
          <w:bCs/>
          <w:sz w:val="28"/>
          <w:szCs w:val="28"/>
          <w:lang w:val="ru-RU" w:eastAsia="en-US"/>
        </w:rPr>
      </w:pPr>
    </w:p>
    <w:p w:rsidR="00324BC8" w:rsidRPr="00EF1926" w:rsidRDefault="009010E4">
      <w:pPr>
        <w:suppressAutoHyphens w:val="0"/>
        <w:ind w:firstLine="540"/>
        <w:jc w:val="both"/>
        <w:textAlignment w:val="auto"/>
        <w:rPr>
          <w:lang w:val="ru-RU"/>
        </w:rPr>
      </w:pPr>
      <w:r>
        <w:rPr>
          <w:rFonts w:ascii="PT Astra Serif" w:eastAsiaTheme="minorHAnsi" w:hAnsi="PT Astra Serif"/>
          <w:bCs/>
          <w:sz w:val="28"/>
          <w:szCs w:val="28"/>
          <w:lang w:val="ru-RU" w:eastAsia="en-US"/>
        </w:rPr>
        <w:t xml:space="preserve">В соответствии со </w:t>
      </w:r>
      <w:hyperlink r:id="rId8">
        <w:r w:rsidRPr="00EF1926">
          <w:rPr>
            <w:lang w:val="ru-RU"/>
          </w:rPr>
          <w:t xml:space="preserve">статьёй </w:t>
        </w:r>
      </w:hyperlink>
      <w:r w:rsidRPr="00EF1926">
        <w:rPr>
          <w:lang w:val="ru-RU"/>
        </w:rPr>
        <w:t>55</w:t>
      </w:r>
      <w:r>
        <w:rPr>
          <w:rFonts w:ascii="PT Astra Serif" w:eastAsiaTheme="minorHAnsi" w:hAnsi="PT Astra Serif"/>
          <w:bCs/>
          <w:sz w:val="28"/>
          <w:szCs w:val="28"/>
          <w:lang w:val="ru-RU" w:eastAsia="en-US"/>
        </w:rPr>
        <w:t xml:space="preserve"> Градостроительного кодекса Российской Ф</w:t>
      </w:r>
      <w:r>
        <w:rPr>
          <w:rFonts w:ascii="PT Astra Serif" w:eastAsiaTheme="minorHAnsi" w:hAnsi="PT Astra Serif"/>
          <w:bCs/>
          <w:sz w:val="28"/>
          <w:szCs w:val="28"/>
          <w:lang w:val="ru-RU" w:eastAsia="en-US"/>
        </w:rPr>
        <w:t>е</w:t>
      </w:r>
      <w:r>
        <w:rPr>
          <w:rFonts w:ascii="PT Astra Serif" w:eastAsiaTheme="minorHAnsi" w:hAnsi="PT Astra Serif"/>
          <w:bCs/>
          <w:sz w:val="28"/>
          <w:szCs w:val="28"/>
          <w:lang w:val="ru-RU" w:eastAsia="en-US"/>
        </w:rPr>
        <w:t>дерации</w:t>
      </w:r>
      <w:r>
        <w:rPr>
          <w:rFonts w:ascii="PT Astra Serif" w:eastAsiaTheme="minorHAnsi" w:hAnsi="PT Astra Serif"/>
          <w:bCs/>
          <w:sz w:val="28"/>
          <w:szCs w:val="28"/>
          <w:lang w:val="ru-RU" w:eastAsia="en-US"/>
        </w:rPr>
        <w:t>,  Уставом муниципального образования</w:t>
      </w:r>
      <w:r>
        <w:rPr>
          <w:rFonts w:ascii="PT Astra Serif" w:eastAsiaTheme="minorHAnsi" w:hAnsi="PT Astra Serif"/>
          <w:bCs/>
          <w:i/>
          <w:sz w:val="28"/>
          <w:szCs w:val="28"/>
          <w:lang w:val="ru-RU" w:eastAsia="en-US"/>
        </w:rPr>
        <w:t xml:space="preserve"> </w:t>
      </w:r>
      <w:r>
        <w:rPr>
          <w:rFonts w:ascii="PT Astra Serif" w:eastAsiaTheme="minorHAnsi" w:hAnsi="PT Astra Serif"/>
          <w:bCs/>
          <w:sz w:val="28"/>
          <w:szCs w:val="28"/>
          <w:lang w:val="ru-RU" w:eastAsia="en-US"/>
        </w:rPr>
        <w:t xml:space="preserve">«Тереньгульский район» </w:t>
      </w:r>
      <w:r>
        <w:rPr>
          <w:rFonts w:ascii="PT Astra Serif" w:eastAsiaTheme="minorHAnsi" w:hAnsi="PT Astra Serif"/>
          <w:b/>
          <w:bCs/>
          <w:sz w:val="28"/>
          <w:szCs w:val="28"/>
          <w:lang w:val="ru-RU" w:eastAsia="en-US"/>
        </w:rPr>
        <w:t xml:space="preserve">  </w:t>
      </w:r>
      <w:r>
        <w:rPr>
          <w:rFonts w:ascii="PT Astra Serif" w:eastAsiaTheme="minorHAnsi" w:hAnsi="PT Astra Serif"/>
          <w:bCs/>
          <w:sz w:val="28"/>
          <w:szCs w:val="28"/>
          <w:lang w:val="ru-RU" w:eastAsia="en-US"/>
        </w:rPr>
        <w:t xml:space="preserve">администрация муниципального образования «Тереньульский район» </w:t>
      </w:r>
    </w:p>
    <w:p w:rsidR="00324BC8" w:rsidRPr="00EF1926" w:rsidRDefault="009010E4">
      <w:pPr>
        <w:suppressAutoHyphens w:val="0"/>
        <w:ind w:firstLine="540"/>
        <w:jc w:val="both"/>
        <w:textAlignment w:val="auto"/>
        <w:rPr>
          <w:lang w:val="ru-RU"/>
        </w:rPr>
      </w:pPr>
      <w:r>
        <w:rPr>
          <w:rFonts w:ascii="PT Astra Serif" w:eastAsiaTheme="minorHAnsi" w:hAnsi="PT Astra Serif"/>
          <w:bCs/>
          <w:sz w:val="28"/>
          <w:szCs w:val="28"/>
          <w:lang w:val="ru-RU" w:eastAsia="en-US"/>
        </w:rPr>
        <w:t>п о с т а н о в л я е т:</w:t>
      </w:r>
    </w:p>
    <w:p w:rsidR="00324BC8" w:rsidRPr="00EF1926" w:rsidRDefault="009010E4">
      <w:pPr>
        <w:suppressAutoHyphens w:val="0"/>
        <w:ind w:firstLine="737"/>
        <w:jc w:val="both"/>
        <w:textAlignment w:val="auto"/>
        <w:rPr>
          <w:lang w:val="ru-RU"/>
        </w:rPr>
      </w:pPr>
      <w:r>
        <w:rPr>
          <w:rFonts w:ascii="PT Astra Serif" w:eastAsiaTheme="minorHAnsi" w:hAnsi="PT Astra Serif"/>
          <w:bCs/>
          <w:sz w:val="28"/>
          <w:szCs w:val="28"/>
          <w:lang w:val="ru-RU" w:eastAsia="en-US"/>
        </w:rPr>
        <w:t>1. Утвердить при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лагаемый административный </w:t>
      </w:r>
      <w:hyperlink r:id="rId9">
        <w:r w:rsidRPr="00EF1926">
          <w:rPr>
            <w:lang w:val="ru-RU"/>
          </w:rPr>
          <w:t>регламент</w:t>
        </w:r>
      </w:hyperlink>
      <w:r w:rsidRPr="00EF1926">
        <w:rPr>
          <w:lang w:val="ru-RU"/>
        </w:rPr>
        <w:br/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предоставления муниципальной услуги </w:t>
      </w:r>
      <w:r>
        <w:rPr>
          <w:rFonts w:ascii="PT Astra Serif" w:hAnsi="PT Astra Serif"/>
          <w:sz w:val="28"/>
          <w:szCs w:val="28"/>
          <w:lang w:val="ru-RU"/>
        </w:rPr>
        <w:t>«</w:t>
      </w:r>
      <w:r>
        <w:rPr>
          <w:rStyle w:val="Hyperlink0"/>
          <w:rFonts w:ascii="PT Astra Serif" w:eastAsia="Century" w:hAnsi="PT Astra Serif"/>
        </w:rPr>
        <w:t>Направление уведомления</w:t>
      </w:r>
      <w:r>
        <w:rPr>
          <w:rStyle w:val="Hyperlink0"/>
          <w:rFonts w:ascii="PT Astra Serif" w:eastAsia="Century" w:hAnsi="PT Astra Serif"/>
        </w:rPr>
        <w:br/>
        <w:t xml:space="preserve">о соответствии или несоответствии построенных или реконструированных объекта индивидуального жилищного </w:t>
      </w:r>
      <w:r>
        <w:rPr>
          <w:rStyle w:val="Hyperlink0"/>
          <w:rFonts w:ascii="PT Astra Serif" w:eastAsia="Century" w:hAnsi="PT Astra Serif"/>
        </w:rPr>
        <w:t>строительства или садового дома</w:t>
      </w:r>
      <w:r>
        <w:rPr>
          <w:rStyle w:val="Hyperlink0"/>
          <w:rFonts w:ascii="PT Astra Serif" w:eastAsia="Century" w:hAnsi="PT Astra Serif"/>
        </w:rPr>
        <w:br/>
        <w:t>требованиям законодательства о градостроительной деятельности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>».</w:t>
      </w:r>
    </w:p>
    <w:p w:rsidR="00324BC8" w:rsidRPr="00EF1926" w:rsidRDefault="009010E4">
      <w:pPr>
        <w:widowControl w:val="0"/>
        <w:suppressAutoHyphens w:val="0"/>
        <w:ind w:firstLine="720"/>
        <w:jc w:val="both"/>
        <w:textAlignment w:val="auto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2. Настоящее постановление вступает в силу на следующий день после дня его официального опубликования в информационном бюллетене «Вес</w:t>
      </w:r>
      <w:r>
        <w:rPr>
          <w:rFonts w:ascii="PT Astra Serif" w:hAnsi="PT Astra Serif"/>
          <w:sz w:val="28"/>
          <w:szCs w:val="28"/>
          <w:lang w:val="ru-RU"/>
        </w:rPr>
        <w:t>т</w:t>
      </w:r>
      <w:r>
        <w:rPr>
          <w:rFonts w:ascii="PT Astra Serif" w:hAnsi="PT Astra Serif"/>
          <w:sz w:val="28"/>
          <w:szCs w:val="28"/>
          <w:lang w:val="ru-RU"/>
        </w:rPr>
        <w:t>ник района».</w:t>
      </w:r>
    </w:p>
    <w:p w:rsidR="00324BC8" w:rsidRDefault="00324BC8">
      <w:pPr>
        <w:widowControl w:val="0"/>
        <w:suppressAutoHyphens w:val="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324BC8" w:rsidRDefault="00324BC8">
      <w:pPr>
        <w:widowControl w:val="0"/>
        <w:suppressAutoHyphens w:val="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324BC8" w:rsidRDefault="00324BC8">
      <w:pPr>
        <w:widowControl w:val="0"/>
        <w:suppressAutoHyphens w:val="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324BC8" w:rsidRDefault="009010E4">
      <w:pPr>
        <w:widowControl w:val="0"/>
        <w:suppressAutoHyphens w:val="0"/>
        <w:jc w:val="both"/>
        <w:textAlignment w:val="auto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Глава </w:t>
      </w:r>
      <w:r>
        <w:rPr>
          <w:rFonts w:ascii="PT Astra Serif" w:hAnsi="PT Astra Serif"/>
          <w:sz w:val="28"/>
          <w:szCs w:val="28"/>
          <w:lang w:val="ru-RU"/>
        </w:rPr>
        <w:t>администрации</w:t>
      </w:r>
    </w:p>
    <w:p w:rsidR="00324BC8" w:rsidRDefault="009010E4">
      <w:pPr>
        <w:widowControl w:val="0"/>
        <w:suppressAutoHyphens w:val="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муниципального образования</w:t>
      </w:r>
    </w:p>
    <w:p w:rsidR="00324BC8" w:rsidRPr="00EF1926" w:rsidRDefault="009010E4">
      <w:pPr>
        <w:widowControl w:val="0"/>
        <w:suppressAutoHyphens w:val="0"/>
        <w:spacing w:line="204" w:lineRule="auto"/>
        <w:jc w:val="both"/>
        <w:textAlignment w:val="auto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«Тереньгульский район»                                                                Г.А. Шерстнев</w:t>
      </w:r>
    </w:p>
    <w:p w:rsidR="00324BC8" w:rsidRDefault="00324BC8">
      <w:pPr>
        <w:widowControl w:val="0"/>
        <w:suppressAutoHyphens w:val="0"/>
        <w:spacing w:line="204" w:lineRule="auto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324BC8" w:rsidRDefault="00324BC8">
      <w:pPr>
        <w:widowControl w:val="0"/>
        <w:suppressAutoHyphens w:val="0"/>
        <w:spacing w:line="204" w:lineRule="auto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324BC8" w:rsidRDefault="00324BC8">
      <w:pPr>
        <w:widowControl w:val="0"/>
        <w:suppressAutoHyphens w:val="0"/>
        <w:spacing w:line="204" w:lineRule="auto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324BC8" w:rsidRDefault="00324BC8">
      <w:pPr>
        <w:widowControl w:val="0"/>
        <w:suppressAutoHyphens w:val="0"/>
        <w:spacing w:line="204" w:lineRule="auto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324BC8" w:rsidRDefault="00324BC8">
      <w:pPr>
        <w:widowControl w:val="0"/>
        <w:suppressAutoHyphens w:val="0"/>
        <w:spacing w:line="204" w:lineRule="auto"/>
        <w:jc w:val="both"/>
        <w:textAlignment w:val="auto"/>
        <w:rPr>
          <w:rFonts w:ascii="PT Astra Serif" w:hAnsi="PT Astra Serif"/>
          <w:lang w:val="ru-RU"/>
        </w:rPr>
      </w:pPr>
    </w:p>
    <w:p w:rsidR="00324BC8" w:rsidRDefault="00324BC8">
      <w:pPr>
        <w:widowControl w:val="0"/>
        <w:suppressAutoHyphens w:val="0"/>
        <w:spacing w:line="204" w:lineRule="auto"/>
        <w:jc w:val="both"/>
        <w:textAlignment w:val="auto"/>
        <w:rPr>
          <w:rFonts w:ascii="PT Astra Serif" w:hAnsi="PT Astra Serif"/>
          <w:lang w:val="ru-RU"/>
        </w:rPr>
      </w:pPr>
    </w:p>
    <w:p w:rsidR="00324BC8" w:rsidRDefault="009010E4">
      <w:pPr>
        <w:widowControl w:val="0"/>
        <w:suppressAutoHyphens w:val="0"/>
        <w:spacing w:line="204" w:lineRule="auto"/>
        <w:jc w:val="both"/>
        <w:textAlignment w:val="auto"/>
        <w:rPr>
          <w:sz w:val="32"/>
          <w:szCs w:val="32"/>
        </w:rPr>
        <w:sectPr w:rsidR="00324BC8">
          <w:headerReference w:type="default" r:id="rId10"/>
          <w:pgSz w:w="11906" w:h="16838"/>
          <w:pgMar w:top="1134" w:right="850" w:bottom="1507" w:left="1701" w:header="0" w:footer="0" w:gutter="0"/>
          <w:pgNumType w:start="1"/>
          <w:cols w:space="720"/>
          <w:formProt w:val="0"/>
          <w:docGrid w:linePitch="100" w:charSpace="24576"/>
        </w:sectPr>
      </w:pPr>
      <w:r>
        <w:rPr>
          <w:rFonts w:ascii="PT Astra Serif" w:hAnsi="PT Astra Serif"/>
          <w:sz w:val="32"/>
          <w:szCs w:val="32"/>
          <w:lang w:val="ru-RU"/>
        </w:rPr>
        <w:t>0168</w:t>
      </w:r>
    </w:p>
    <w:p w:rsidR="00324BC8" w:rsidRDefault="009010E4">
      <w:pPr>
        <w:jc w:val="right"/>
      </w:pPr>
      <w:r>
        <w:rPr>
          <w:bCs/>
          <w:sz w:val="28"/>
          <w:szCs w:val="28"/>
        </w:rPr>
        <w:lastRenderedPageBreak/>
        <w:t>ПРИЛОЖ</w:t>
      </w:r>
      <w:r>
        <w:rPr>
          <w:bCs/>
          <w:sz w:val="28"/>
          <w:szCs w:val="28"/>
        </w:rPr>
        <w:t>ЕНИЕ №1</w:t>
      </w:r>
    </w:p>
    <w:p w:rsidR="00324BC8" w:rsidRDefault="009010E4">
      <w:pPr>
        <w:jc w:val="right"/>
      </w:pPr>
      <w:r>
        <w:rPr>
          <w:bCs/>
          <w:sz w:val="28"/>
          <w:szCs w:val="28"/>
        </w:rPr>
        <w:t>к постановлению Администрации</w:t>
      </w:r>
    </w:p>
    <w:p w:rsidR="00324BC8" w:rsidRPr="00EF1926" w:rsidRDefault="009010E4">
      <w:pPr>
        <w:jc w:val="right"/>
        <w:rPr>
          <w:lang w:val="ru-RU"/>
        </w:rPr>
      </w:pPr>
      <w:r w:rsidRPr="00EF1926">
        <w:rPr>
          <w:bCs/>
          <w:sz w:val="28"/>
          <w:szCs w:val="28"/>
          <w:lang w:val="ru-RU"/>
        </w:rPr>
        <w:t>муниципального образования</w:t>
      </w:r>
    </w:p>
    <w:p w:rsidR="00324BC8" w:rsidRPr="00EF1926" w:rsidRDefault="009010E4">
      <w:pPr>
        <w:jc w:val="right"/>
        <w:rPr>
          <w:lang w:val="ru-RU"/>
        </w:rPr>
      </w:pPr>
      <w:r w:rsidRPr="00EF1926">
        <w:rPr>
          <w:bCs/>
          <w:sz w:val="28"/>
          <w:szCs w:val="28"/>
          <w:lang w:val="ru-RU"/>
        </w:rPr>
        <w:t>«Тереньгульский район»</w:t>
      </w:r>
    </w:p>
    <w:p w:rsidR="00324BC8" w:rsidRPr="00EF1926" w:rsidRDefault="009010E4">
      <w:pPr>
        <w:widowControl w:val="0"/>
        <w:ind w:left="5954" w:right="140" w:hanging="1134"/>
        <w:rPr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 xml:space="preserve">                            от 22.04.2021 № 160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324BC8" w:rsidRDefault="00324BC8">
      <w:pPr>
        <w:widowControl w:val="0"/>
        <w:ind w:firstLine="567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324BC8" w:rsidRDefault="009010E4">
      <w:pPr>
        <w:widowControl w:val="0"/>
        <w:jc w:val="center"/>
        <w:rPr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>Административный регламент</w:t>
      </w:r>
    </w:p>
    <w:p w:rsidR="00324BC8" w:rsidRDefault="009010E4">
      <w:pPr>
        <w:jc w:val="center"/>
        <w:rPr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предоставления муниципальной услуги</w:t>
      </w:r>
    </w:p>
    <w:p w:rsidR="00324BC8" w:rsidRDefault="009010E4">
      <w:pPr>
        <w:jc w:val="center"/>
        <w:rPr>
          <w:lang w:val="ru-RU"/>
        </w:rPr>
      </w:pPr>
      <w:r>
        <w:rPr>
          <w:rStyle w:val="Hyperlink0"/>
          <w:rFonts w:ascii="PT Astra Serif" w:eastAsia="Century" w:hAnsi="PT Astra Serif"/>
          <w:b/>
        </w:rPr>
        <w:t xml:space="preserve">«Направление уведомления о соответствии или </w:t>
      </w:r>
      <w:r>
        <w:rPr>
          <w:rStyle w:val="Hyperlink0"/>
          <w:rFonts w:ascii="PT Astra Serif" w:eastAsia="Century" w:hAnsi="PT Astra Serif"/>
          <w:b/>
        </w:rPr>
        <w:t>несоответствии</w:t>
      </w:r>
    </w:p>
    <w:p w:rsidR="00324BC8" w:rsidRDefault="009010E4">
      <w:pPr>
        <w:jc w:val="center"/>
        <w:rPr>
          <w:lang w:val="ru-RU"/>
        </w:rPr>
      </w:pPr>
      <w:r>
        <w:rPr>
          <w:rStyle w:val="Hyperlink0"/>
          <w:rFonts w:ascii="PT Astra Serif" w:eastAsia="Century" w:hAnsi="PT Astra Serif"/>
          <w:b/>
        </w:rPr>
        <w:t>построенных или реконструированных объекта индивидуального</w:t>
      </w:r>
    </w:p>
    <w:p w:rsidR="00324BC8" w:rsidRDefault="009010E4">
      <w:pPr>
        <w:jc w:val="center"/>
        <w:rPr>
          <w:lang w:val="ru-RU"/>
        </w:rPr>
      </w:pPr>
      <w:r>
        <w:rPr>
          <w:rStyle w:val="Hyperlink0"/>
          <w:rFonts w:ascii="PT Astra Serif" w:eastAsia="Century" w:hAnsi="PT Astra Serif"/>
          <w:b/>
        </w:rPr>
        <w:t>жилищного строительства или садового дома требованиям</w:t>
      </w:r>
    </w:p>
    <w:p w:rsidR="00324BC8" w:rsidRDefault="009010E4">
      <w:pPr>
        <w:jc w:val="center"/>
        <w:rPr>
          <w:lang w:val="ru-RU"/>
        </w:rPr>
      </w:pPr>
      <w:r>
        <w:rPr>
          <w:rStyle w:val="Hyperlink0"/>
          <w:rFonts w:ascii="PT Astra Serif" w:eastAsia="Century" w:hAnsi="PT Astra Serif"/>
          <w:b/>
        </w:rPr>
        <w:t>законодательства о градостроительной деятельности</w:t>
      </w:r>
      <w:r>
        <w:rPr>
          <w:rFonts w:ascii="PT Astra Serif" w:hAnsi="PT Astra Serif"/>
          <w:b/>
          <w:sz w:val="28"/>
          <w:szCs w:val="28"/>
          <w:lang w:val="ru-RU"/>
        </w:rPr>
        <w:t>»</w:t>
      </w:r>
    </w:p>
    <w:p w:rsidR="00324BC8" w:rsidRDefault="00324BC8">
      <w:pPr>
        <w:widowControl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324BC8" w:rsidRDefault="009010E4">
      <w:pPr>
        <w:pStyle w:val="af8"/>
        <w:widowControl w:val="0"/>
        <w:ind w:left="0"/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1. Общие положения</w:t>
      </w:r>
    </w:p>
    <w:p w:rsidR="00324BC8" w:rsidRDefault="00324BC8">
      <w:pPr>
        <w:pStyle w:val="af8"/>
        <w:widowControl w:val="0"/>
        <w:ind w:left="1069"/>
        <w:rPr>
          <w:rFonts w:ascii="PT Astra Serif" w:hAnsi="PT Astra Serif"/>
          <w:sz w:val="28"/>
          <w:szCs w:val="28"/>
          <w:lang w:val="ru-RU"/>
        </w:rPr>
      </w:pPr>
    </w:p>
    <w:p w:rsidR="00324BC8" w:rsidRDefault="009010E4">
      <w:pPr>
        <w:pStyle w:val="af8"/>
        <w:widowControl w:val="0"/>
        <w:ind w:left="0"/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1.1. Предмет регулирования административного регламента.</w:t>
      </w:r>
    </w:p>
    <w:p w:rsidR="00324BC8" w:rsidRDefault="00324BC8">
      <w:pPr>
        <w:pStyle w:val="af8"/>
        <w:widowControl w:val="0"/>
        <w:ind w:left="1429"/>
        <w:rPr>
          <w:rFonts w:ascii="PT Astra Serif" w:hAnsi="PT Astra Serif"/>
          <w:b/>
          <w:sz w:val="28"/>
          <w:szCs w:val="28"/>
          <w:lang w:val="ru-RU"/>
        </w:rPr>
      </w:pPr>
    </w:p>
    <w:p w:rsidR="00324BC8" w:rsidRDefault="009010E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bookmarkStart w:id="1" w:name="Par52"/>
      <w:bookmarkEnd w:id="1"/>
      <w:r>
        <w:rPr>
          <w:rFonts w:ascii="PT Astra Serif" w:hAnsi="PT Astra Serif"/>
          <w:sz w:val="28"/>
          <w:szCs w:val="28"/>
          <w:lang w:val="ru-RU"/>
        </w:rPr>
        <w:t>Настоящий административный регламент устанавливает порядок предоставления</w:t>
      </w:r>
      <w:r>
        <w:rPr>
          <w:rFonts w:ascii="PT Astra Serif" w:hAnsi="PT Astra Serif"/>
          <w:i/>
          <w:sz w:val="22"/>
          <w:szCs w:val="22"/>
          <w:lang w:val="ru-RU"/>
        </w:rPr>
        <w:t xml:space="preserve"> </w:t>
      </w:r>
      <w:r>
        <w:rPr>
          <w:rFonts w:ascii="PT Astra Serif" w:eastAsiaTheme="minorHAnsi" w:hAnsi="PT Astra Serif"/>
          <w:bCs/>
          <w:sz w:val="28"/>
          <w:szCs w:val="28"/>
          <w:lang w:val="ru-RU" w:eastAsia="en-US"/>
        </w:rPr>
        <w:t xml:space="preserve">администрацией муниципального образования «Тереньгульский район» </w:t>
      </w:r>
      <w:r>
        <w:rPr>
          <w:rFonts w:ascii="PT Astra Serif" w:hAnsi="PT Astra Serif"/>
          <w:sz w:val="28"/>
          <w:szCs w:val="28"/>
          <w:lang w:val="ru-RU"/>
        </w:rPr>
        <w:t xml:space="preserve">(далее – уполномоченный орган) муниципальной услуги по направлению </w:t>
      </w:r>
      <w:r>
        <w:rPr>
          <w:rStyle w:val="ab"/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Style w:val="Hyperlink0"/>
          <w:rFonts w:ascii="PT Astra Serif" w:eastAsia="Century" w:hAnsi="PT Astra Serif"/>
        </w:rPr>
        <w:t>уведомления о соответствии или несоответствии п</w:t>
      </w:r>
      <w:r>
        <w:rPr>
          <w:rStyle w:val="Hyperlink0"/>
          <w:rFonts w:ascii="PT Astra Serif" w:eastAsia="Century" w:hAnsi="PT Astra Serif"/>
        </w:rPr>
        <w:t xml:space="preserve">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>
        <w:rPr>
          <w:rFonts w:ascii="PT Astra Serif" w:hAnsi="PT Astra Serif"/>
          <w:sz w:val="28"/>
          <w:szCs w:val="28"/>
          <w:lang w:val="ru-RU"/>
        </w:rPr>
        <w:t xml:space="preserve">на территории муниципального образования  муниципального образования </w:t>
      </w:r>
      <w:r>
        <w:rPr>
          <w:rFonts w:ascii="PT Astra Serif" w:eastAsiaTheme="minorHAnsi" w:hAnsi="PT Astra Serif"/>
          <w:bCs/>
          <w:sz w:val="28"/>
          <w:szCs w:val="28"/>
          <w:lang w:val="ru-RU" w:eastAsia="en-US"/>
        </w:rPr>
        <w:t xml:space="preserve"> «Тереньгульский район» </w:t>
      </w:r>
    </w:p>
    <w:p w:rsidR="00324BC8" w:rsidRDefault="009010E4">
      <w:pPr>
        <w:jc w:val="both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(далее – муниципальная услуга, административный регламент).</w:t>
      </w:r>
    </w:p>
    <w:p w:rsidR="00324BC8" w:rsidRDefault="00324BC8">
      <w:pPr>
        <w:jc w:val="both"/>
        <w:rPr>
          <w:rFonts w:ascii="PT Astra Serif" w:hAnsi="PT Astra Serif"/>
          <w:i/>
          <w:lang w:val="ru-RU"/>
        </w:rPr>
      </w:pPr>
    </w:p>
    <w:p w:rsidR="00324BC8" w:rsidRDefault="009010E4">
      <w:pPr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1.2. Описание заявителей</w:t>
      </w:r>
    </w:p>
    <w:p w:rsidR="00324BC8" w:rsidRDefault="00324BC8">
      <w:pPr>
        <w:spacing w:after="1" w:line="28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324BC8" w:rsidRDefault="009010E4">
      <w:pPr>
        <w:spacing w:after="1" w:line="280" w:lineRule="atLeast"/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Муниципальная услуга предоставляется правообладателям земельных участков – юридическим лицам (за исключением государственных органов</w:t>
      </w:r>
      <w:r>
        <w:rPr>
          <w:rFonts w:ascii="PT Astra Serif" w:hAnsi="PT Astra Serif"/>
          <w:sz w:val="28"/>
          <w:szCs w:val="28"/>
          <w:lang w:val="ru-RU"/>
        </w:rPr>
        <w:br/>
        <w:t xml:space="preserve">и их территориальных органов, </w:t>
      </w:r>
      <w:r>
        <w:rPr>
          <w:rFonts w:ascii="PT Astra Serif" w:hAnsi="PT Astra Serif"/>
          <w:sz w:val="28"/>
          <w:szCs w:val="28"/>
          <w:lang w:val="ru-RU"/>
        </w:rPr>
        <w:t>органов государственных внебюджетных фондов и их территориальных органов, органов местного самоуправления), индивидуальным предпринимателям, физическим лицам, либо</w:t>
      </w:r>
      <w:r>
        <w:rPr>
          <w:rFonts w:ascii="PT Astra Serif" w:hAnsi="PT Astra Serif"/>
          <w:sz w:val="28"/>
          <w:szCs w:val="28"/>
          <w:lang w:val="ru-RU"/>
        </w:rPr>
        <w:br/>
        <w:t>их представителям, наделённым соответствующими полномочиями выступать от имени указанных выш</w:t>
      </w:r>
      <w:r>
        <w:rPr>
          <w:rFonts w:ascii="PT Astra Serif" w:hAnsi="PT Astra Serif"/>
          <w:sz w:val="28"/>
          <w:szCs w:val="28"/>
          <w:lang w:val="ru-RU"/>
        </w:rPr>
        <w:t>е юридических лиц, индивидуальных предпринимателей и физических лиц (далее – заявитель, застройщик).</w:t>
      </w:r>
    </w:p>
    <w:p w:rsidR="00324BC8" w:rsidRDefault="00324BC8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324BC8" w:rsidRDefault="009010E4">
      <w:pPr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1.3. Требования к порядку информирования о порядке предоставления муниципальной услуги</w:t>
      </w:r>
    </w:p>
    <w:p w:rsidR="00324BC8" w:rsidRDefault="00324BC8">
      <w:pPr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324BC8" w:rsidRDefault="009010E4">
      <w:pPr>
        <w:ind w:firstLine="709"/>
        <w:jc w:val="both"/>
        <w:rPr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>1.3.1.</w:t>
      </w:r>
      <w:r>
        <w:rPr>
          <w:rFonts w:ascii="PT Astra Serif" w:hAnsi="PT Astra Serif"/>
          <w:sz w:val="28"/>
          <w:szCs w:val="28"/>
          <w:lang w:val="ru-RU"/>
        </w:rPr>
        <w:t xml:space="preserve"> Порядок получения информации заявителями по вопросам предос</w:t>
      </w:r>
      <w:r>
        <w:rPr>
          <w:rFonts w:ascii="PT Astra Serif" w:hAnsi="PT Astra Serif"/>
          <w:sz w:val="28"/>
          <w:szCs w:val="28"/>
          <w:lang w:val="ru-RU"/>
        </w:rPr>
        <w:t xml:space="preserve">тавления муниципальной услуги, сведений о ходе предоставления указанной услуги, в том числе на официальном сайте уполномоченного </w:t>
      </w:r>
      <w:r>
        <w:rPr>
          <w:rFonts w:ascii="PT Astra Serif" w:hAnsi="PT Astra Serif"/>
          <w:sz w:val="28"/>
          <w:szCs w:val="28"/>
          <w:lang w:val="ru-RU"/>
        </w:rPr>
        <w:lastRenderedPageBreak/>
        <w:t>органа в информационно-телекоммуникационной сети «Интернет» (далее – официальном сайте уполномоченного органа), а также с испол</w:t>
      </w:r>
      <w:r>
        <w:rPr>
          <w:rFonts w:ascii="PT Astra Serif" w:hAnsi="PT Astra Serif"/>
          <w:sz w:val="28"/>
          <w:szCs w:val="28"/>
          <w:lang w:val="ru-RU"/>
        </w:rPr>
        <w:t>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324BC8" w:rsidRDefault="009010E4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Информирование о порядке предоставления муниципальной услуги осуществляется уполномоченным органом:</w:t>
      </w:r>
    </w:p>
    <w:p w:rsidR="00324BC8" w:rsidRDefault="009010E4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при ли</w:t>
      </w:r>
      <w:r>
        <w:rPr>
          <w:rFonts w:ascii="PT Astra Serif" w:hAnsi="PT Astra Serif"/>
          <w:sz w:val="28"/>
          <w:szCs w:val="28"/>
          <w:lang w:val="ru-RU"/>
        </w:rPr>
        <w:t>чном устном обращении заявителей;</w:t>
      </w:r>
    </w:p>
    <w:p w:rsidR="00324BC8" w:rsidRDefault="009010E4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по телефону;</w:t>
      </w:r>
    </w:p>
    <w:p w:rsidR="00324BC8" w:rsidRDefault="009010E4">
      <w:pPr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путём направления ответов на письменные обращения, направляемые</w:t>
      </w:r>
      <w:r>
        <w:rPr>
          <w:rFonts w:ascii="PT Astra Serif" w:hAnsi="PT Astra Serif"/>
          <w:sz w:val="28"/>
          <w:szCs w:val="28"/>
          <w:lang w:val="ru-RU"/>
        </w:rPr>
        <w:br/>
        <w:t>в уполномоченный орган по почте;</w:t>
      </w:r>
    </w:p>
    <w:p w:rsidR="00324BC8" w:rsidRDefault="009010E4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путём направления ответов на электронные обращения, направляемые в уполномоченный орган по адресу электронной по</w:t>
      </w:r>
      <w:r>
        <w:rPr>
          <w:rFonts w:ascii="PT Astra Serif" w:hAnsi="PT Astra Serif"/>
          <w:sz w:val="28"/>
          <w:szCs w:val="28"/>
          <w:lang w:val="ru-RU"/>
        </w:rPr>
        <w:t>чты;</w:t>
      </w:r>
    </w:p>
    <w:p w:rsidR="00324BC8" w:rsidRPr="00EF1926" w:rsidRDefault="009010E4">
      <w:pPr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путём размещения информации на официальном сайте уполномоченного органа Администрации муниципального образования «Тереньгульский район» Ульяновской области: </w:t>
      </w:r>
      <w:hyperlink r:id="rId11">
        <w:r>
          <w:rPr>
            <w:rFonts w:ascii="PT Astra Serif" w:hAnsi="PT Astra Serif"/>
            <w:color w:val="000000"/>
            <w:sz w:val="28"/>
            <w:szCs w:val="28"/>
            <w:lang w:val="ru-RU"/>
          </w:rPr>
          <w:t>www.terenga.ru</w:t>
        </w:r>
      </w:hyperlink>
    </w:p>
    <w:p w:rsidR="00324BC8" w:rsidRPr="00EF1926" w:rsidRDefault="009010E4">
      <w:pPr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посредством размещения информации на </w:t>
      </w:r>
      <w:r>
        <w:rPr>
          <w:rFonts w:ascii="PT Astra Serif" w:hAnsi="PT Astra Serif"/>
          <w:sz w:val="28"/>
          <w:szCs w:val="28"/>
          <w:lang w:val="ru-RU"/>
        </w:rPr>
        <w:t>Едином портале (</w:t>
      </w:r>
      <w:hyperlink r:id="rId12">
        <w:r>
          <w:rPr>
            <w:rFonts w:ascii="PT Astra Serif" w:hAnsi="PT Astra Serif"/>
            <w:sz w:val="28"/>
            <w:szCs w:val="28"/>
            <w:lang w:val="ru-RU"/>
          </w:rPr>
          <w:t>https://www.gosuslugi.ru/</w:t>
        </w:r>
      </w:hyperlink>
      <w:r>
        <w:rPr>
          <w:rFonts w:ascii="PT Astra Serif" w:hAnsi="PT Astra Serif"/>
          <w:sz w:val="28"/>
          <w:szCs w:val="28"/>
          <w:lang w:val="ru-RU"/>
        </w:rPr>
        <w:t>);</w:t>
      </w:r>
    </w:p>
    <w:p w:rsidR="00324BC8" w:rsidRDefault="009010E4">
      <w:pPr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посредством размещения материалов на информационных стендах</w:t>
      </w:r>
      <w:r>
        <w:rPr>
          <w:rFonts w:ascii="PT Astra Serif" w:hAnsi="PT Astra Serif"/>
          <w:sz w:val="28"/>
          <w:szCs w:val="28"/>
          <w:lang w:val="ru-RU"/>
        </w:rPr>
        <w:br/>
        <w:t>в местах предоставления муниципальной услуги, оборудованных</w:t>
      </w:r>
      <w:r>
        <w:rPr>
          <w:rFonts w:ascii="PT Astra Serif" w:hAnsi="PT Astra Serif"/>
          <w:sz w:val="28"/>
          <w:szCs w:val="28"/>
          <w:lang w:val="ru-RU"/>
        </w:rPr>
        <w:br/>
        <w:t>в помещениях, предназначенных для приёма гражда</w:t>
      </w:r>
      <w:r>
        <w:rPr>
          <w:rFonts w:ascii="PT Astra Serif" w:hAnsi="PT Astra Serif"/>
          <w:sz w:val="28"/>
          <w:szCs w:val="28"/>
          <w:lang w:val="ru-RU"/>
        </w:rPr>
        <w:t>н, в том числе</w:t>
      </w:r>
      <w:r>
        <w:rPr>
          <w:rFonts w:ascii="PT Astra Serif" w:hAnsi="PT Astra Serif"/>
          <w:sz w:val="28"/>
          <w:szCs w:val="28"/>
          <w:lang w:val="ru-RU"/>
        </w:rPr>
        <w:br/>
        <w:t>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области» (далее – ОГКУ «Правительство для граждан»);</w:t>
      </w:r>
    </w:p>
    <w:p w:rsidR="00324BC8" w:rsidRPr="00EF1926" w:rsidRDefault="009010E4">
      <w:pPr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Инфо</w:t>
      </w:r>
      <w:r>
        <w:rPr>
          <w:rFonts w:ascii="PT Astra Serif" w:hAnsi="PT Astra Serif"/>
          <w:sz w:val="28"/>
          <w:szCs w:val="28"/>
          <w:lang w:val="ru-RU"/>
        </w:rPr>
        <w:t>рмирование через телефон-информатор - 8 (84 234) 2-16-94</w:t>
      </w:r>
    </w:p>
    <w:p w:rsidR="00324BC8" w:rsidRDefault="009010E4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>1.3.2.</w:t>
      </w:r>
      <w:r>
        <w:rPr>
          <w:rFonts w:ascii="PT Astra Serif" w:hAnsi="PT Astra Serif"/>
          <w:sz w:val="28"/>
          <w:szCs w:val="28"/>
          <w:lang w:val="ru-RU"/>
        </w:rPr>
        <w:t xml:space="preserve"> Порядок, форма, место размещения и способы получения справочной информации, в том числе на стендах в местах предоставления муниципальной услуги, и в многофункциональных центрах предоставления </w:t>
      </w:r>
      <w:r>
        <w:rPr>
          <w:rFonts w:ascii="PT Astra Serif" w:hAnsi="PT Astra Serif"/>
          <w:sz w:val="28"/>
          <w:szCs w:val="28"/>
          <w:lang w:val="ru-RU"/>
        </w:rPr>
        <w:t>государственных и муниципальных услуг (далее – многофункциональный центр).</w:t>
      </w:r>
    </w:p>
    <w:p w:rsidR="00324BC8" w:rsidRDefault="009010E4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На официальном сайте уполномоченного органа, а также на Едином портале размещена следующая справочная информация:</w:t>
      </w:r>
    </w:p>
    <w:p w:rsidR="00324BC8" w:rsidRDefault="009010E4">
      <w:pPr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место нахождения и график работы уполномоченного органа,</w:t>
      </w:r>
      <w:r>
        <w:rPr>
          <w:rFonts w:ascii="PT Astra Serif" w:hAnsi="PT Astra Serif"/>
          <w:sz w:val="28"/>
          <w:szCs w:val="28"/>
          <w:lang w:val="ru-RU"/>
        </w:rPr>
        <w:br/>
        <w:t>его структ</w:t>
      </w:r>
      <w:r>
        <w:rPr>
          <w:rFonts w:ascii="PT Astra Serif" w:hAnsi="PT Astra Serif"/>
          <w:sz w:val="28"/>
          <w:szCs w:val="28"/>
          <w:lang w:val="ru-RU"/>
        </w:rPr>
        <w:t>урного подразделения, предоставляющего муниципальную услугу, органов государственной власти, участвующих в предоставления муниципальной услуги, а также ОГКУ «Правительство для граждан»;</w:t>
      </w:r>
    </w:p>
    <w:p w:rsidR="00324BC8" w:rsidRDefault="009010E4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справочные телефоны уполномоченного органа, его структурного подраздел</w:t>
      </w:r>
      <w:r>
        <w:rPr>
          <w:rFonts w:ascii="PT Astra Serif" w:hAnsi="PT Astra Serif"/>
          <w:sz w:val="28"/>
          <w:szCs w:val="28"/>
          <w:lang w:val="ru-RU"/>
        </w:rPr>
        <w:t>ения, предоставляющего муниципальную услугу, органов государственной власти, участвующих в предоставления муниципальной услуги, ОГКУ «Правительство для граждан», в том числе номер телефона-автоинформатора.</w:t>
      </w:r>
    </w:p>
    <w:p w:rsidR="00324BC8" w:rsidRDefault="009010E4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адрес официального сайта уполномоченного органа, </w:t>
      </w:r>
      <w:r>
        <w:rPr>
          <w:rFonts w:ascii="PT Astra Serif" w:hAnsi="PT Astra Serif"/>
          <w:sz w:val="28"/>
          <w:szCs w:val="28"/>
          <w:lang w:val="ru-RU"/>
        </w:rPr>
        <w:t xml:space="preserve">адресного электронной почты и (или) формы обратной связи уполномоченного органа, </w:t>
      </w:r>
      <w:r>
        <w:rPr>
          <w:rFonts w:ascii="PT Astra Serif" w:hAnsi="PT Astra Serif"/>
          <w:sz w:val="28"/>
          <w:szCs w:val="28"/>
          <w:lang w:val="ru-RU"/>
        </w:rPr>
        <w:lastRenderedPageBreak/>
        <w:t>органов государственной власти, участвующих в предоставления муниципальной услуги, адрес официального сайта ОГКУ «Правительство для граждан».</w:t>
      </w:r>
    </w:p>
    <w:p w:rsidR="00324BC8" w:rsidRDefault="009010E4">
      <w:pPr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Справочная информация размещена н</w:t>
      </w:r>
      <w:r>
        <w:rPr>
          <w:rFonts w:ascii="PT Astra Serif" w:hAnsi="PT Astra Serif"/>
          <w:sz w:val="28"/>
          <w:szCs w:val="28"/>
          <w:lang w:val="ru-RU"/>
        </w:rPr>
        <w:t>а информационном стенде, который оборудован в доступном для заявителей месте предоставления муниципальной услуги, максимально заметен, хорошо просматриваем</w:t>
      </w:r>
      <w:r>
        <w:rPr>
          <w:rFonts w:ascii="PT Astra Serif" w:hAnsi="PT Astra Serif"/>
          <w:sz w:val="28"/>
          <w:szCs w:val="28"/>
          <w:lang w:val="ru-RU"/>
        </w:rPr>
        <w:br/>
        <w:t>и функционален.</w:t>
      </w:r>
    </w:p>
    <w:p w:rsidR="00324BC8" w:rsidRDefault="009010E4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На информационных стендах или иных источниках информирования ОГКУ «Правительство для</w:t>
      </w:r>
      <w:r>
        <w:rPr>
          <w:rFonts w:ascii="PT Astra Serif" w:hAnsi="PT Astra Serif"/>
          <w:sz w:val="28"/>
          <w:szCs w:val="28"/>
          <w:lang w:val="ru-RU"/>
        </w:rPr>
        <w:t xml:space="preserve"> граждан» 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 w:rsidR="00324BC8" w:rsidRDefault="009010E4">
      <w:pPr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режим работы и адрес ОГКУ «Правительство для граждан»,</w:t>
      </w:r>
      <w:r>
        <w:rPr>
          <w:rFonts w:ascii="PT Astra Serif" w:hAnsi="PT Astra Serif"/>
          <w:sz w:val="28"/>
          <w:szCs w:val="28"/>
          <w:lang w:val="ru-RU"/>
        </w:rPr>
        <w:br/>
        <w:t>его обособленных подразделений;</w:t>
      </w:r>
    </w:p>
    <w:p w:rsidR="00324BC8" w:rsidRDefault="009010E4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справочны</w:t>
      </w:r>
      <w:r>
        <w:rPr>
          <w:rFonts w:ascii="PT Astra Serif" w:hAnsi="PT Astra Serif"/>
          <w:sz w:val="28"/>
          <w:szCs w:val="28"/>
          <w:lang w:val="ru-RU"/>
        </w:rPr>
        <w:t xml:space="preserve">е телефоны; </w:t>
      </w:r>
    </w:p>
    <w:p w:rsidR="00324BC8" w:rsidRDefault="009010E4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адрес официального сайта, адрес электронной почты;</w:t>
      </w:r>
    </w:p>
    <w:p w:rsidR="00324BC8" w:rsidRDefault="009010E4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порядок предоставления муниципальной услуги.</w:t>
      </w:r>
    </w:p>
    <w:p w:rsidR="00324BC8" w:rsidRDefault="00324BC8">
      <w:pPr>
        <w:widowControl w:val="0"/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  <w:bookmarkStart w:id="2" w:name="Par110"/>
      <w:bookmarkEnd w:id="2"/>
    </w:p>
    <w:p w:rsidR="00324BC8" w:rsidRDefault="009010E4">
      <w:pPr>
        <w:pStyle w:val="af8"/>
        <w:widowControl w:val="0"/>
        <w:ind w:left="0"/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2. Стандарт предоставления муниципальной услуги</w:t>
      </w:r>
    </w:p>
    <w:p w:rsidR="00324BC8" w:rsidRDefault="00324BC8">
      <w:pPr>
        <w:pStyle w:val="af8"/>
        <w:widowControl w:val="0"/>
        <w:ind w:left="1069"/>
        <w:rPr>
          <w:rFonts w:ascii="PT Astra Serif" w:hAnsi="PT Astra Serif"/>
          <w:sz w:val="28"/>
          <w:szCs w:val="28"/>
          <w:lang w:val="ru-RU"/>
        </w:rPr>
      </w:pPr>
    </w:p>
    <w:p w:rsidR="00324BC8" w:rsidRDefault="009010E4">
      <w:pPr>
        <w:widowControl w:val="0"/>
        <w:jc w:val="center"/>
        <w:rPr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2.1. Наименование муниципальной услуги</w:t>
      </w:r>
    </w:p>
    <w:p w:rsidR="00324BC8" w:rsidRDefault="00324BC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324BC8" w:rsidRDefault="009010E4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 xml:space="preserve">Направление </w:t>
      </w:r>
      <w:r>
        <w:rPr>
          <w:rStyle w:val="Hyperlink0"/>
          <w:rFonts w:ascii="PT Astra Serif" w:eastAsia="Century" w:hAnsi="PT Astra Serif"/>
        </w:rPr>
        <w:t xml:space="preserve">уведомления о соответствии или </w:t>
      </w:r>
      <w:r>
        <w:rPr>
          <w:rStyle w:val="Hyperlink0"/>
          <w:rFonts w:ascii="PT Astra Serif" w:eastAsia="Century" w:hAnsi="PT Astra Serif"/>
        </w:rPr>
        <w:t>несоответствии построенных или реконструированных объекта индивидуального жилищного строительства или садового дома требованиям законодательства</w:t>
      </w:r>
      <w:r>
        <w:rPr>
          <w:rStyle w:val="Hyperlink0"/>
          <w:rFonts w:ascii="PT Astra Serif" w:eastAsia="Century" w:hAnsi="PT Astra Serif"/>
        </w:rPr>
        <w:br/>
        <w:t>о градостроительной деятельности.</w:t>
      </w:r>
    </w:p>
    <w:p w:rsidR="00324BC8" w:rsidRDefault="00324BC8">
      <w:pPr>
        <w:ind w:firstLine="708"/>
        <w:rPr>
          <w:rFonts w:ascii="PT Astra Serif" w:hAnsi="PT Astra Serif"/>
          <w:sz w:val="26"/>
          <w:szCs w:val="26"/>
          <w:lang w:val="ru-RU"/>
        </w:rPr>
      </w:pPr>
    </w:p>
    <w:p w:rsidR="00324BC8" w:rsidRDefault="009010E4">
      <w:pPr>
        <w:ind w:firstLine="708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2.2. Наименование органа, предоставляющего муниципальную услугу</w:t>
      </w:r>
    </w:p>
    <w:p w:rsidR="00324BC8" w:rsidRDefault="00324BC8">
      <w:pPr>
        <w:ind w:firstLine="708"/>
        <w:rPr>
          <w:rFonts w:ascii="PT Astra Serif" w:hAnsi="PT Astra Serif"/>
          <w:sz w:val="22"/>
          <w:szCs w:val="19"/>
          <w:lang w:val="ru-RU"/>
        </w:rPr>
      </w:pPr>
    </w:p>
    <w:p w:rsidR="00324BC8" w:rsidRPr="00EF1926" w:rsidRDefault="009010E4">
      <w:pPr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Администрац</w:t>
      </w:r>
      <w:r>
        <w:rPr>
          <w:rFonts w:ascii="PT Astra Serif" w:hAnsi="PT Astra Serif"/>
          <w:sz w:val="28"/>
          <w:szCs w:val="28"/>
          <w:lang w:val="ru-RU"/>
        </w:rPr>
        <w:t>ии муниципального образования «Тереньгульский район» Ульяновской области в лице</w:t>
      </w:r>
      <w:r>
        <w:rPr>
          <w:rFonts w:ascii="PT Astra Serif" w:hAnsi="PT Astra Serif"/>
          <w:sz w:val="22"/>
          <w:szCs w:val="22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управления архитектуры, строительства и дорожной деятельности администрации муниципального образования «Тереньгульский район».</w:t>
      </w:r>
    </w:p>
    <w:p w:rsidR="00324BC8" w:rsidRDefault="00324BC8">
      <w:pPr>
        <w:widowControl w:val="0"/>
        <w:suppressAutoHyphens w:val="0"/>
        <w:ind w:firstLine="709"/>
        <w:textAlignment w:val="auto"/>
        <w:rPr>
          <w:rFonts w:ascii="PT Astra Serif" w:hAnsi="PT Astra Serif"/>
          <w:sz w:val="22"/>
          <w:szCs w:val="22"/>
          <w:lang w:val="ru-RU"/>
        </w:rPr>
      </w:pPr>
    </w:p>
    <w:p w:rsidR="00324BC8" w:rsidRDefault="00324BC8">
      <w:pPr>
        <w:widowControl w:val="0"/>
        <w:suppressAutoHyphens w:val="0"/>
        <w:ind w:firstLine="709"/>
        <w:textAlignment w:val="auto"/>
        <w:rPr>
          <w:rFonts w:ascii="PT Astra Serif" w:hAnsi="PT Astra Serif"/>
          <w:sz w:val="22"/>
          <w:szCs w:val="22"/>
          <w:lang w:val="ru-RU"/>
        </w:rPr>
      </w:pPr>
    </w:p>
    <w:p w:rsidR="00324BC8" w:rsidRDefault="009010E4">
      <w:pPr>
        <w:widowControl w:val="0"/>
        <w:suppressAutoHyphens w:val="0"/>
        <w:jc w:val="center"/>
        <w:textAlignment w:val="auto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2.3. Результат предоставления муниципальной усл</w:t>
      </w:r>
      <w:r>
        <w:rPr>
          <w:rFonts w:ascii="PT Astra Serif" w:hAnsi="PT Astra Serif"/>
          <w:b/>
          <w:sz w:val="28"/>
          <w:szCs w:val="28"/>
          <w:lang w:val="ru-RU"/>
        </w:rPr>
        <w:t>уги</w:t>
      </w:r>
    </w:p>
    <w:p w:rsidR="00324BC8" w:rsidRDefault="00324BC8">
      <w:pPr>
        <w:spacing w:after="1" w:line="28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324BC8" w:rsidRDefault="009010E4">
      <w:pPr>
        <w:spacing w:after="1" w:line="280" w:lineRule="atLeast"/>
        <w:ind w:firstLine="709"/>
        <w:jc w:val="both"/>
        <w:rPr>
          <w:highlight w:val="yellow"/>
          <w:lang w:val="ru-RU"/>
        </w:rPr>
      </w:pPr>
      <w:r>
        <w:rPr>
          <w:rFonts w:ascii="PT Astra Serif" w:hAnsi="PT Astra Serif"/>
          <w:sz w:val="28"/>
          <w:szCs w:val="28"/>
          <w:highlight w:val="white"/>
          <w:lang w:val="ru-RU"/>
        </w:rPr>
        <w:t>Результатом предоставления уполномоченным органом муниципальной услуги являются:</w:t>
      </w:r>
    </w:p>
    <w:p w:rsidR="00324BC8" w:rsidRDefault="009010E4">
      <w:pPr>
        <w:suppressAutoHyphens w:val="0"/>
        <w:ind w:firstLine="708"/>
        <w:jc w:val="both"/>
        <w:rPr>
          <w:lang w:val="ru-RU"/>
        </w:rPr>
      </w:pPr>
      <w:r>
        <w:rPr>
          <w:rStyle w:val="Hyperlink0"/>
          <w:rFonts w:ascii="PT Astra Serif" w:eastAsia="Century" w:hAnsi="PT Astra Serif"/>
          <w:bCs/>
          <w:highlight w:val="white"/>
        </w:rPr>
        <w:t xml:space="preserve">2.3.1. </w:t>
      </w:r>
      <w:r>
        <w:rPr>
          <w:rStyle w:val="Hyperlink0"/>
          <w:rFonts w:ascii="PT Astra Serif" w:eastAsia="Century" w:hAnsi="PT Astra Serif"/>
          <w:highlight w:val="white"/>
        </w:rPr>
        <w:t xml:space="preserve">В случае возврата, </w:t>
      </w:r>
      <w:r>
        <w:rPr>
          <w:rStyle w:val="ab"/>
          <w:rFonts w:ascii="PT Astra Serif" w:hAnsi="PT Astra Serif"/>
          <w:sz w:val="28"/>
          <w:szCs w:val="28"/>
          <w:highlight w:val="white"/>
          <w:lang w:val="ru-RU"/>
        </w:rPr>
        <w:t xml:space="preserve">предусмотренного в соответствии с пунктом 2.8.2 настоящего административного регламента, </w:t>
      </w:r>
      <w:r>
        <w:rPr>
          <w:rStyle w:val="Hyperlink0"/>
          <w:rFonts w:ascii="PT Astra Serif" w:eastAsia="Century" w:hAnsi="PT Astra Serif"/>
          <w:highlight w:val="white"/>
        </w:rPr>
        <w:t xml:space="preserve">уведомление об окончании строительства или </w:t>
      </w:r>
      <w:r>
        <w:rPr>
          <w:rStyle w:val="Hyperlink0"/>
          <w:rFonts w:ascii="PT Astra Serif" w:eastAsia="Century" w:hAnsi="PT Astra Serif"/>
          <w:highlight w:val="white"/>
        </w:rPr>
        <w:t>реконструкции объекта ин</w:t>
      </w:r>
      <w:r>
        <w:rPr>
          <w:rStyle w:val="Hyperlink0"/>
          <w:rFonts w:ascii="PT Astra Serif" w:eastAsia="Century" w:hAnsi="PT Astra Serif"/>
        </w:rPr>
        <w:t>дивидуального жилищного строительства или садового дома (далее - уведомление об окончании</w:t>
      </w:r>
      <w:r>
        <w:rPr>
          <w:rStyle w:val="Hyperlink0"/>
          <w:rFonts w:ascii="PT Astra Serif" w:eastAsia="Century" w:hAnsi="PT Astra Serif"/>
        </w:rPr>
        <w:br/>
        <w:t xml:space="preserve">строительства) и приложенные документы без рассмотрения направляются </w:t>
      </w:r>
      <w:r>
        <w:rPr>
          <w:rStyle w:val="Hyperlink0"/>
          <w:rFonts w:ascii="PT Astra Serif" w:eastAsia="Century" w:hAnsi="PT Astra Serif"/>
        </w:rPr>
        <w:lastRenderedPageBreak/>
        <w:t>заявителю с сопроводительным письмом с указанием причин возврата</w:t>
      </w:r>
      <w:r>
        <w:rPr>
          <w:rStyle w:val="Hyperlink0"/>
          <w:rFonts w:ascii="PT Astra Serif" w:eastAsia="Century" w:hAnsi="PT Astra Serif"/>
        </w:rPr>
        <w:br/>
        <w:t>в просто</w:t>
      </w:r>
      <w:r>
        <w:rPr>
          <w:rStyle w:val="Hyperlink0"/>
          <w:rFonts w:ascii="PT Astra Serif" w:eastAsia="Century" w:hAnsi="PT Astra Serif"/>
        </w:rPr>
        <w:t>й письменной форме на бумажном носителе.</w:t>
      </w:r>
    </w:p>
    <w:p w:rsidR="00324BC8" w:rsidRDefault="009010E4">
      <w:pPr>
        <w:suppressAutoHyphens w:val="0"/>
        <w:ind w:firstLine="709"/>
        <w:jc w:val="both"/>
        <w:rPr>
          <w:lang w:val="ru-RU"/>
        </w:rPr>
      </w:pPr>
      <w:r>
        <w:rPr>
          <w:rStyle w:val="Hyperlink0"/>
          <w:rFonts w:ascii="PT Astra Serif" w:eastAsia="Century" w:hAnsi="PT Astra Serif"/>
          <w:bCs/>
        </w:rPr>
        <w:t>2.3.2</w:t>
      </w:r>
      <w:r>
        <w:rPr>
          <w:rStyle w:val="Hyperlink0"/>
          <w:rFonts w:ascii="PT Astra Serif" w:eastAsia="Century" w:hAnsi="PT Astra Serif"/>
        </w:rPr>
        <w:t>. Уведомление о соответствии построенных</w:t>
      </w:r>
      <w:r>
        <w:rPr>
          <w:rStyle w:val="Hyperlink0"/>
          <w:rFonts w:ascii="PT Astra Serif" w:eastAsia="Century" w:hAnsi="PT Astra Serif"/>
        </w:rPr>
        <w:br/>
        <w:t>или реконструированных объекта индивидуального жилищного</w:t>
      </w:r>
      <w:r>
        <w:rPr>
          <w:rStyle w:val="Hyperlink0"/>
          <w:rFonts w:ascii="PT Astra Serif" w:eastAsia="Century" w:hAnsi="PT Astra Serif"/>
        </w:rPr>
        <w:br/>
        <w:t>строительства или садового дома требованиям законодательства</w:t>
      </w:r>
      <w:r>
        <w:rPr>
          <w:rStyle w:val="Hyperlink0"/>
          <w:rFonts w:ascii="PT Astra Serif" w:eastAsia="Century" w:hAnsi="PT Astra Serif"/>
        </w:rPr>
        <w:br/>
        <w:t xml:space="preserve">о градостроительной деятельности (далее — </w:t>
      </w:r>
      <w:r>
        <w:rPr>
          <w:rStyle w:val="Hyperlink0"/>
          <w:rFonts w:ascii="PT Astra Serif" w:eastAsia="Century" w:hAnsi="PT Astra Serif"/>
        </w:rPr>
        <w:t>уведомление о соответствии</w:t>
      </w:r>
      <w:r>
        <w:rPr>
          <w:rStyle w:val="Hyperlink0"/>
          <w:rFonts w:ascii="PT Astra Serif" w:eastAsia="Century" w:hAnsi="PT Astra Serif"/>
        </w:rPr>
        <w:br/>
        <w:t>построенного объекта) по форме, утверждённой 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</w:t>
      </w:r>
      <w:r>
        <w:rPr>
          <w:rStyle w:val="Hyperlink0"/>
          <w:rFonts w:ascii="PT Astra Serif" w:eastAsia="Century" w:hAnsi="PT Astra Serif"/>
        </w:rPr>
        <w:t xml:space="preserve">конструкции объекта индивидуального жилищного строительства или садового дома» (далее  </w:t>
      </w:r>
      <w:r>
        <w:rPr>
          <w:rStyle w:val="Hyperlink0"/>
          <w:rFonts w:eastAsia="Century"/>
        </w:rPr>
        <w:t>̶</w:t>
      </w:r>
      <w:r>
        <w:rPr>
          <w:rStyle w:val="Hyperlink0"/>
          <w:rFonts w:ascii="PT Astra Serif" w:eastAsia="Century" w:hAnsi="PT Astra Serif"/>
        </w:rPr>
        <w:t xml:space="preserve">  </w:t>
      </w:r>
      <w:r>
        <w:rPr>
          <w:rStyle w:val="Hyperlink0"/>
          <w:rFonts w:ascii="PT Astra Serif" w:eastAsia="Century" w:hAnsi="PT Astra Serif" w:cs="PT Astra Serif"/>
        </w:rPr>
        <w:t>приказ</w:t>
      </w:r>
      <w:r>
        <w:rPr>
          <w:rStyle w:val="Hyperlink0"/>
          <w:rFonts w:ascii="PT Astra Serif" w:eastAsia="Century" w:hAnsi="PT Astra Serif"/>
        </w:rPr>
        <w:t xml:space="preserve"> </w:t>
      </w:r>
      <w:r>
        <w:rPr>
          <w:rStyle w:val="Hyperlink0"/>
          <w:rFonts w:ascii="PT Astra Serif" w:eastAsia="Century" w:hAnsi="PT Astra Serif" w:cs="PT Astra Serif"/>
        </w:rPr>
        <w:t>№</w:t>
      </w:r>
      <w:r>
        <w:rPr>
          <w:rStyle w:val="Hyperlink0"/>
          <w:rFonts w:ascii="PT Astra Serif" w:eastAsia="Century" w:hAnsi="PT Astra Serif"/>
        </w:rPr>
        <w:t xml:space="preserve"> 591/</w:t>
      </w:r>
      <w:r>
        <w:rPr>
          <w:rStyle w:val="Hyperlink0"/>
          <w:rFonts w:ascii="PT Astra Serif" w:eastAsia="Century" w:hAnsi="PT Astra Serif" w:cs="PT Astra Serif"/>
        </w:rPr>
        <w:t>пр</w:t>
      </w:r>
      <w:r>
        <w:rPr>
          <w:rStyle w:val="Hyperlink0"/>
          <w:rFonts w:ascii="PT Astra Serif" w:eastAsia="Century" w:hAnsi="PT Astra Serif"/>
        </w:rPr>
        <w:t>).</w:t>
      </w:r>
    </w:p>
    <w:p w:rsidR="00324BC8" w:rsidRDefault="009010E4">
      <w:pPr>
        <w:suppressAutoHyphens w:val="0"/>
        <w:ind w:firstLine="709"/>
        <w:jc w:val="both"/>
        <w:rPr>
          <w:lang w:val="ru-RU"/>
        </w:rPr>
      </w:pPr>
      <w:r>
        <w:rPr>
          <w:rStyle w:val="Hyperlink0"/>
          <w:rFonts w:ascii="PT Astra Serif" w:eastAsia="Century" w:hAnsi="PT Astra Serif"/>
        </w:rPr>
        <w:t>Одновременно с направлением уведомления заявителю</w:t>
      </w:r>
      <w:r>
        <w:rPr>
          <w:rStyle w:val="Hyperlink0"/>
          <w:rFonts w:ascii="PT Astra Serif" w:eastAsia="Century" w:hAnsi="PT Astra Serif"/>
        </w:rPr>
        <w:br/>
        <w:t>уполномоченный орган направляет в</w:t>
      </w:r>
      <w:r>
        <w:rPr>
          <w:rStyle w:val="ab"/>
          <w:rFonts w:ascii="PT Astra Serif" w:hAnsi="PT Astra Serif"/>
          <w:sz w:val="28"/>
          <w:szCs w:val="28"/>
          <w:lang w:val="ru-RU"/>
        </w:rPr>
        <w:t xml:space="preserve"> Управление </w:t>
      </w:r>
      <w:r>
        <w:rPr>
          <w:rStyle w:val="Hyperlink0"/>
          <w:rFonts w:ascii="PT Astra Serif" w:eastAsia="Century" w:hAnsi="PT Astra Serif"/>
        </w:rPr>
        <w:t>Федеральной службы</w:t>
      </w:r>
      <w:r>
        <w:rPr>
          <w:rStyle w:val="Hyperlink0"/>
          <w:rFonts w:ascii="PT Astra Serif" w:eastAsia="Century" w:hAnsi="PT Astra Serif"/>
        </w:rPr>
        <w:br/>
        <w:t>государственной регистрации, кадас</w:t>
      </w:r>
      <w:r>
        <w:rPr>
          <w:rStyle w:val="Hyperlink0"/>
          <w:rFonts w:ascii="PT Astra Serif" w:eastAsia="Century" w:hAnsi="PT Astra Serif"/>
        </w:rPr>
        <w:t>тра и картографии (далее – Росреестр) заявление о государственном кадастровом учёте и государственной</w:t>
      </w:r>
      <w:r>
        <w:rPr>
          <w:rStyle w:val="Hyperlink0"/>
          <w:rFonts w:ascii="PT Astra Serif" w:eastAsia="Century" w:hAnsi="PT Astra Serif"/>
        </w:rPr>
        <w:br/>
        <w:t>регистрации прав на такие объект индивидуального жилищного</w:t>
      </w:r>
      <w:r>
        <w:rPr>
          <w:rStyle w:val="Hyperlink0"/>
          <w:rFonts w:ascii="PT Astra Serif" w:eastAsia="Century" w:hAnsi="PT Astra Serif"/>
        </w:rPr>
        <w:br/>
        <w:t>строительства или садовый дом и прилагаемые к нему документы,</w:t>
      </w:r>
      <w:r>
        <w:rPr>
          <w:rStyle w:val="Hyperlink0"/>
          <w:rFonts w:ascii="PT Astra Serif" w:eastAsia="Century" w:hAnsi="PT Astra Serif"/>
        </w:rPr>
        <w:br/>
        <w:t>о чём уведомляет застройщика путе</w:t>
      </w:r>
      <w:r>
        <w:rPr>
          <w:rStyle w:val="Hyperlink0"/>
          <w:rFonts w:ascii="PT Astra Serif" w:eastAsia="Century" w:hAnsi="PT Astra Serif"/>
        </w:rPr>
        <w:t>м сообщения по электронной почте,</w:t>
      </w:r>
      <w:r>
        <w:rPr>
          <w:rStyle w:val="Hyperlink0"/>
          <w:rFonts w:ascii="PT Astra Serif" w:eastAsia="Century" w:hAnsi="PT Astra Serif"/>
        </w:rPr>
        <w:br/>
        <w:t xml:space="preserve">указанной в уведомлении об окончании строительства, или по телефону. </w:t>
      </w:r>
    </w:p>
    <w:p w:rsidR="00324BC8" w:rsidRDefault="009010E4">
      <w:pPr>
        <w:suppressAutoHyphens w:val="0"/>
        <w:ind w:firstLine="709"/>
        <w:jc w:val="both"/>
        <w:rPr>
          <w:lang w:val="ru-RU"/>
        </w:rPr>
      </w:pPr>
      <w:r>
        <w:rPr>
          <w:rStyle w:val="Hyperlink0"/>
          <w:rFonts w:ascii="PT Astra Serif" w:eastAsia="Century" w:hAnsi="PT Astra Serif"/>
        </w:rPr>
        <w:t>После постановки на кадастровый учёт объекта уполномоченный орган направляет заявителю письмо, содержащее информацию об учёте сведений</w:t>
      </w:r>
      <w:r>
        <w:rPr>
          <w:rStyle w:val="Hyperlink0"/>
          <w:rFonts w:ascii="PT Astra Serif" w:eastAsia="Century" w:hAnsi="PT Astra Serif"/>
        </w:rPr>
        <w:br/>
        <w:t>в Едином государс</w:t>
      </w:r>
      <w:r>
        <w:rPr>
          <w:rStyle w:val="Hyperlink0"/>
          <w:rFonts w:ascii="PT Astra Serif" w:eastAsia="Century" w:hAnsi="PT Astra Serif"/>
        </w:rPr>
        <w:t>твенном реестре недвижимости на объект, которое</w:t>
      </w:r>
      <w:r>
        <w:rPr>
          <w:rStyle w:val="Hyperlink0"/>
          <w:rFonts w:ascii="PT Astra Serif" w:eastAsia="Century" w:hAnsi="PT Astra Serif"/>
        </w:rPr>
        <w:br/>
        <w:t>составляется в простой письменной форме на бумажном носителе.</w:t>
      </w:r>
    </w:p>
    <w:p w:rsidR="00324BC8" w:rsidRDefault="009010E4">
      <w:pPr>
        <w:suppressAutoHyphens w:val="0"/>
        <w:ind w:firstLine="708"/>
        <w:jc w:val="both"/>
        <w:rPr>
          <w:lang w:val="ru-RU"/>
        </w:rPr>
      </w:pPr>
      <w:r>
        <w:rPr>
          <w:rStyle w:val="Hyperlink0"/>
          <w:rFonts w:ascii="PT Astra Serif" w:eastAsia="Century" w:hAnsi="PT Astra Serif"/>
          <w:bCs/>
        </w:rPr>
        <w:t xml:space="preserve">2.3.3. </w:t>
      </w:r>
      <w:r>
        <w:rPr>
          <w:rStyle w:val="Hyperlink0"/>
          <w:rFonts w:ascii="PT Astra Serif" w:eastAsia="Century" w:hAnsi="PT Astra Serif"/>
        </w:rPr>
        <w:t>Уведомление о несоответствии построенных или реконструир</w:t>
      </w:r>
      <w:r>
        <w:rPr>
          <w:rStyle w:val="Hyperlink0"/>
          <w:rFonts w:ascii="PT Astra Serif" w:eastAsia="Century" w:hAnsi="PT Astra Serif"/>
        </w:rPr>
        <w:t>о</w:t>
      </w:r>
      <w:r>
        <w:rPr>
          <w:rStyle w:val="Hyperlink0"/>
          <w:rFonts w:ascii="PT Astra Serif" w:eastAsia="Century" w:hAnsi="PT Astra Serif"/>
        </w:rPr>
        <w:t>ванных объекта индивидуального жилищного строительства или садового дома требовани</w:t>
      </w:r>
      <w:r>
        <w:rPr>
          <w:rStyle w:val="Hyperlink0"/>
          <w:rFonts w:ascii="PT Astra Serif" w:eastAsia="Century" w:hAnsi="PT Astra Serif"/>
        </w:rPr>
        <w:t>ям законодательства о градостроительной деятельности (д</w:t>
      </w:r>
      <w:r>
        <w:rPr>
          <w:rStyle w:val="Hyperlink0"/>
          <w:rFonts w:ascii="PT Astra Serif" w:eastAsia="Century" w:hAnsi="PT Astra Serif"/>
        </w:rPr>
        <w:t>а</w:t>
      </w:r>
      <w:r>
        <w:rPr>
          <w:rStyle w:val="Hyperlink0"/>
          <w:rFonts w:ascii="PT Astra Serif" w:eastAsia="Century" w:hAnsi="PT Astra Serif"/>
        </w:rPr>
        <w:t>лее — уведомление о несоответствии построенного объекта) по форме, утверждённой приказом № 591/пр.</w:t>
      </w:r>
    </w:p>
    <w:p w:rsidR="00324BC8" w:rsidRDefault="009010E4">
      <w:pPr>
        <w:ind w:firstLine="709"/>
        <w:jc w:val="both"/>
        <w:rPr>
          <w:lang w:val="ru-RU"/>
        </w:rPr>
      </w:pPr>
      <w:r>
        <w:rPr>
          <w:rStyle w:val="Hyperlink0"/>
          <w:rFonts w:ascii="PT Astra Serif" w:eastAsia="Century" w:hAnsi="PT Astra Serif"/>
        </w:rPr>
        <w:t xml:space="preserve">Уполномоченный орган одновременно с направлением уведомления заявителю, направляет </w:t>
      </w:r>
      <w:r>
        <w:rPr>
          <w:rFonts w:ascii="PT Astra Serif" w:hAnsi="PT Astra Serif" w:cs="Arial"/>
          <w:sz w:val="28"/>
          <w:szCs w:val="28"/>
          <w:shd w:val="clear" w:color="auto" w:fill="FFFFFF"/>
          <w:lang w:val="ru-RU"/>
        </w:rPr>
        <w:t>не позднее</w:t>
      </w:r>
      <w:r>
        <w:rPr>
          <w:rFonts w:ascii="Arial" w:hAnsi="Arial" w:cs="Arial"/>
          <w:shd w:val="clear" w:color="auto" w:fill="FFFFFF"/>
        </w:rPr>
        <w:t> </w:t>
      </w:r>
      <w:r>
        <w:rPr>
          <w:rStyle w:val="ab"/>
          <w:rFonts w:ascii="PT Astra Serif" w:hAnsi="PT Astra Serif"/>
          <w:sz w:val="28"/>
          <w:szCs w:val="28"/>
          <w:lang w:val="ru-RU"/>
        </w:rPr>
        <w:t xml:space="preserve"> 7 (сем</w:t>
      </w:r>
      <w:r>
        <w:rPr>
          <w:rStyle w:val="ab"/>
          <w:rFonts w:ascii="PT Astra Serif" w:hAnsi="PT Astra Serif"/>
          <w:sz w:val="28"/>
          <w:szCs w:val="28"/>
          <w:lang w:val="ru-RU"/>
        </w:rPr>
        <w:t xml:space="preserve">и) рабочих дней со дня поступления уведомления об окончании строительства </w:t>
      </w:r>
      <w:r>
        <w:rPr>
          <w:rStyle w:val="Hyperlink0"/>
          <w:rFonts w:ascii="PT Astra Serif" w:eastAsia="Century" w:hAnsi="PT Astra Serif"/>
        </w:rPr>
        <w:t>в уполномоченный орган копии уведомления о несоответствии:</w:t>
      </w:r>
    </w:p>
    <w:p w:rsidR="00324BC8" w:rsidRDefault="009010E4">
      <w:pPr>
        <w:suppressAutoHyphens w:val="0"/>
        <w:ind w:firstLine="709"/>
        <w:jc w:val="both"/>
        <w:rPr>
          <w:lang w:val="ru-RU"/>
        </w:rPr>
      </w:pPr>
      <w:r>
        <w:rPr>
          <w:rStyle w:val="Hyperlink0"/>
          <w:rFonts w:ascii="PT Astra Serif" w:eastAsia="Century" w:hAnsi="PT Astra Serif"/>
        </w:rPr>
        <w:t xml:space="preserve">1) в </w:t>
      </w:r>
      <w:r>
        <w:rPr>
          <w:rFonts w:ascii="PT Astra Serif" w:eastAsia="Century" w:hAnsi="PT Astra Serif"/>
          <w:sz w:val="28"/>
          <w:szCs w:val="28"/>
          <w:lang w:val="ru-RU"/>
        </w:rPr>
        <w:t xml:space="preserve">Агентство государственного строительного и жилищного надзора Ульяновской области </w:t>
      </w:r>
      <w:r>
        <w:rPr>
          <w:rStyle w:val="Hyperlink0"/>
          <w:rFonts w:ascii="PT Astra Serif" w:eastAsia="Century" w:hAnsi="PT Astra Serif"/>
        </w:rPr>
        <w:t>в случае направления заявителю уведом</w:t>
      </w:r>
      <w:r>
        <w:rPr>
          <w:rStyle w:val="Hyperlink0"/>
          <w:rFonts w:ascii="PT Astra Serif" w:eastAsia="Century" w:hAnsi="PT Astra Serif"/>
        </w:rPr>
        <w:t>ления по осн</w:t>
      </w:r>
      <w:r>
        <w:rPr>
          <w:rStyle w:val="Hyperlink0"/>
          <w:rFonts w:ascii="PT Astra Serif" w:eastAsia="Century" w:hAnsi="PT Astra Serif"/>
        </w:rPr>
        <w:t>о</w:t>
      </w:r>
      <w:r>
        <w:rPr>
          <w:rStyle w:val="Hyperlink0"/>
          <w:rFonts w:ascii="PT Astra Serif" w:eastAsia="Century" w:hAnsi="PT Astra Serif"/>
        </w:rPr>
        <w:t>ванию, предусмотренному пунктом 1 или 2 части 20 статьи 55 Градостро</w:t>
      </w:r>
      <w:r>
        <w:rPr>
          <w:rStyle w:val="Hyperlink0"/>
          <w:rFonts w:ascii="PT Astra Serif" w:eastAsia="Century" w:hAnsi="PT Astra Serif"/>
        </w:rPr>
        <w:t>и</w:t>
      </w:r>
      <w:r>
        <w:rPr>
          <w:rStyle w:val="Hyperlink0"/>
          <w:rFonts w:ascii="PT Astra Serif" w:eastAsia="Century" w:hAnsi="PT Astra Serif"/>
        </w:rPr>
        <w:t>тельного кодекса Российской Федерации;</w:t>
      </w:r>
    </w:p>
    <w:p w:rsidR="00324BC8" w:rsidRDefault="009010E4">
      <w:pPr>
        <w:ind w:firstLine="709"/>
        <w:jc w:val="both"/>
        <w:rPr>
          <w:lang w:val="ru-RU"/>
        </w:rPr>
      </w:pPr>
      <w:r>
        <w:rPr>
          <w:rStyle w:val="Hyperlink0"/>
          <w:rFonts w:ascii="PT Astra Serif" w:eastAsia="Century" w:hAnsi="PT Astra Serif"/>
        </w:rPr>
        <w:t>2) в Управление по охране объектов культурного наследия администрации Губернатора Ульяновской области (далее — Управление)</w:t>
      </w:r>
      <w:r>
        <w:rPr>
          <w:rStyle w:val="Hyperlink0"/>
          <w:rFonts w:ascii="PT Astra Serif" w:eastAsia="Century" w:hAnsi="PT Astra Serif"/>
        </w:rPr>
        <w:br/>
        <w:t>в случае нап</w:t>
      </w:r>
      <w:r>
        <w:rPr>
          <w:rStyle w:val="Hyperlink0"/>
          <w:rFonts w:ascii="PT Astra Serif" w:eastAsia="Century" w:hAnsi="PT Astra Serif"/>
        </w:rPr>
        <w:t>равления застройщику уведомления по основанию, предусмотренному пунктом 2 части 20 статьи 55 Градостроительного кодекса Российской Федерации.</w:t>
      </w:r>
    </w:p>
    <w:p w:rsidR="00324BC8" w:rsidRDefault="009010E4">
      <w:pPr>
        <w:ind w:firstLine="709"/>
        <w:jc w:val="both"/>
        <w:rPr>
          <w:lang w:val="ru-RU"/>
        </w:rPr>
      </w:pPr>
      <w:r>
        <w:rPr>
          <w:rStyle w:val="Hyperlink0"/>
          <w:rFonts w:ascii="PT Astra Serif" w:eastAsia="Century" w:hAnsi="PT Astra Serif"/>
        </w:rPr>
        <w:t xml:space="preserve">Уполномоченный орган в течение 3 (трёх) рабочих дней направляет копию уведомления о несоответствии в </w:t>
      </w:r>
      <w:r>
        <w:rPr>
          <w:rFonts w:ascii="PT Astra Serif" w:hAnsi="PT Astra Serif"/>
          <w:sz w:val="28"/>
          <w:szCs w:val="28"/>
          <w:lang w:val="ru-RU" w:eastAsia="en-US"/>
        </w:rPr>
        <w:t>Росреестр,</w:t>
      </w:r>
      <w:r>
        <w:rPr>
          <w:rStyle w:val="Hyperlink0"/>
          <w:rFonts w:ascii="PT Astra Serif" w:eastAsia="Century" w:hAnsi="PT Astra Serif"/>
        </w:rPr>
        <w:t xml:space="preserve"> в случае направления застройщику уведомления по основанию, предусмотренному пунктом 3</w:t>
      </w:r>
      <w:r>
        <w:rPr>
          <w:rStyle w:val="Hyperlink0"/>
          <w:rFonts w:ascii="PT Astra Serif" w:eastAsia="Century" w:hAnsi="PT Astra Serif"/>
        </w:rPr>
        <w:br/>
      </w:r>
      <w:r>
        <w:rPr>
          <w:rStyle w:val="Hyperlink0"/>
          <w:rFonts w:ascii="PT Astra Serif" w:eastAsia="Century" w:hAnsi="PT Astra Serif"/>
        </w:rPr>
        <w:lastRenderedPageBreak/>
        <w:t>или 4 части 20 статьи 55 Градостроительного кодекса Российской Федерации.</w:t>
      </w:r>
    </w:p>
    <w:p w:rsidR="00324BC8" w:rsidRDefault="009010E4">
      <w:pPr>
        <w:spacing w:after="1" w:line="280" w:lineRule="atLeast"/>
        <w:ind w:firstLine="709"/>
        <w:jc w:val="both"/>
        <w:rPr>
          <w:lang w:val="ru-RU"/>
        </w:rPr>
      </w:pPr>
      <w:r>
        <w:rPr>
          <w:rStyle w:val="Hyperlink0"/>
          <w:rFonts w:ascii="PT Astra Serif" w:eastAsia="Century" w:hAnsi="PT Astra Serif"/>
          <w:bCs/>
          <w:highlight w:val="white"/>
        </w:rPr>
        <w:t xml:space="preserve">2.3.4.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 xml:space="preserve">Решение об отказе в </w:t>
      </w:r>
      <w:r>
        <w:rPr>
          <w:rStyle w:val="Hyperlink0"/>
          <w:rFonts w:ascii="PT Astra Serif" w:eastAsia="Century" w:hAnsi="PT Astra Serif"/>
          <w:highlight w:val="white"/>
        </w:rPr>
        <w:t>направлении уведомления о соответствии построенных или реконструиров</w:t>
      </w:r>
      <w:r>
        <w:rPr>
          <w:rStyle w:val="Hyperlink0"/>
          <w:rFonts w:ascii="PT Astra Serif" w:eastAsia="Century" w:hAnsi="PT Astra Serif"/>
          <w:highlight w:val="white"/>
        </w:rPr>
        <w:t>анных объекта индивидуального жилищного строительства или садового дома требованиям законодательства</w:t>
      </w:r>
      <w:r>
        <w:rPr>
          <w:rStyle w:val="Hyperlink0"/>
          <w:rFonts w:ascii="PT Astra Serif" w:eastAsia="Century" w:hAnsi="PT Astra Serif"/>
          <w:highlight w:val="white"/>
        </w:rPr>
        <w:br/>
        <w:t xml:space="preserve">о градостроительной деятельности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в виде постановления</w:t>
      </w:r>
      <w:r>
        <w:rPr>
          <w:rStyle w:val="ad"/>
          <w:rFonts w:ascii="PT Astra Serif" w:hAnsi="PT Astra Serif"/>
          <w:sz w:val="28"/>
          <w:szCs w:val="28"/>
          <w:highlight w:val="white"/>
          <w:lang w:val="ru-RU"/>
        </w:rPr>
        <w:footnoteReference w:id="1"/>
      </w:r>
      <w:r>
        <w:rPr>
          <w:rFonts w:ascii="PT Astra Serif" w:hAnsi="PT Astra Serif"/>
          <w:sz w:val="28"/>
          <w:szCs w:val="28"/>
          <w:highlight w:val="white"/>
          <w:lang w:val="ru-RU"/>
        </w:rPr>
        <w:t xml:space="preserve"> уполномоченного органа по форме, приведённой в Приложении к настоящему административному регламенту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 xml:space="preserve">(далее – постановление </w:t>
      </w:r>
      <w:r>
        <w:rPr>
          <w:rFonts w:ascii="PT Astra Serif" w:hAnsi="PT Astra Serif"/>
          <w:sz w:val="28"/>
          <w:szCs w:val="28"/>
          <w:lang w:val="ru-RU"/>
        </w:rPr>
        <w:t>об отказе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).</w:t>
      </w:r>
    </w:p>
    <w:p w:rsidR="00324BC8" w:rsidRPr="00EF1926" w:rsidRDefault="009010E4">
      <w:pPr>
        <w:suppressAutoHyphens w:val="0"/>
        <w:ind w:firstLine="708"/>
        <w:jc w:val="both"/>
        <w:textAlignment w:val="auto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Документ, выдаваемый по результатам предоставления муниципальной услуги подписывается Главой администрации муниципального образования «Тереньгульский район» Ульяновской области </w:t>
      </w:r>
      <w:r>
        <w:rPr>
          <w:rStyle w:val="Hyperlink0"/>
          <w:rFonts w:ascii="PT Astra Serif" w:eastAsia="Century" w:hAnsi="PT Astra Serif"/>
        </w:rPr>
        <w:t>или должностным лицом, и</w:t>
      </w:r>
      <w:r>
        <w:rPr>
          <w:rStyle w:val="Hyperlink0"/>
          <w:rFonts w:ascii="PT Astra Serif" w:eastAsia="Century" w:hAnsi="PT Astra Serif"/>
        </w:rPr>
        <w:t>с</w:t>
      </w:r>
      <w:r>
        <w:rPr>
          <w:rStyle w:val="Hyperlink0"/>
          <w:rFonts w:ascii="PT Astra Serif" w:eastAsia="Century" w:hAnsi="PT Astra Serif"/>
        </w:rPr>
        <w:t>полняющим его обяза</w:t>
      </w:r>
      <w:r>
        <w:rPr>
          <w:rStyle w:val="Hyperlink0"/>
          <w:rFonts w:ascii="PT Astra Serif" w:eastAsia="Century" w:hAnsi="PT Astra Serif"/>
        </w:rPr>
        <w:t>нности</w:t>
      </w:r>
      <w:r>
        <w:rPr>
          <w:rStyle w:val="Hyperlink0"/>
          <w:rFonts w:ascii="PT Astra Serif" w:eastAsia="Century" w:hAnsi="PT Astra Serif"/>
          <w:i/>
        </w:rPr>
        <w:t xml:space="preserve"> </w:t>
      </w:r>
      <w:r>
        <w:rPr>
          <w:rStyle w:val="Hyperlink0"/>
          <w:rFonts w:ascii="PT Astra Serif" w:eastAsia="Century" w:hAnsi="PT Astra Serif"/>
        </w:rPr>
        <w:t>(далее –</w:t>
      </w:r>
      <w:r>
        <w:rPr>
          <w:rStyle w:val="Hyperlink0"/>
          <w:rFonts w:ascii="PT Astra Serif" w:eastAsia="Century" w:hAnsi="PT Astra Serif"/>
        </w:rPr>
        <w:br/>
        <w:t>Руководитель уполномоченного органа).</w:t>
      </w:r>
    </w:p>
    <w:p w:rsidR="00324BC8" w:rsidRDefault="00324BC8">
      <w:pPr>
        <w:suppressAutoHyphens w:val="0"/>
        <w:ind w:firstLine="708"/>
        <w:jc w:val="both"/>
        <w:textAlignment w:val="auto"/>
        <w:rPr>
          <w:rStyle w:val="Hyperlink0"/>
          <w:rFonts w:ascii="PT Astra Serif" w:eastAsia="Century" w:hAnsi="PT Astra Serif"/>
          <w:b/>
          <w:highlight w:val="white"/>
        </w:rPr>
      </w:pPr>
    </w:p>
    <w:p w:rsidR="00324BC8" w:rsidRPr="00EF1926" w:rsidRDefault="009010E4">
      <w:pPr>
        <w:suppressAutoHyphens w:val="0"/>
        <w:ind w:firstLine="708"/>
        <w:jc w:val="both"/>
        <w:textAlignment w:val="auto"/>
        <w:rPr>
          <w:lang w:val="ru-RU"/>
        </w:rPr>
      </w:pPr>
      <w:r>
        <w:rPr>
          <w:rFonts w:ascii="PT Astra Serif" w:hAnsi="PT Astra Serif"/>
          <w:b/>
          <w:sz w:val="28"/>
          <w:szCs w:val="28"/>
          <w:highlight w:val="white"/>
          <w:lang w:val="ru-RU"/>
        </w:rPr>
        <w:t>2.4. Срок предоставления муниципальной услуги</w:t>
      </w:r>
    </w:p>
    <w:p w:rsidR="00324BC8" w:rsidRDefault="00324BC8">
      <w:pPr>
        <w:suppressAutoHyphens w:val="0"/>
        <w:ind w:firstLine="700"/>
        <w:jc w:val="both"/>
        <w:textAlignment w:val="auto"/>
        <w:outlineLvl w:val="1"/>
        <w:rPr>
          <w:rFonts w:ascii="PT Astra Serif" w:hAnsi="PT Astra Serif"/>
          <w:sz w:val="28"/>
          <w:szCs w:val="28"/>
          <w:highlight w:val="white"/>
          <w:lang w:val="ru-RU"/>
        </w:rPr>
      </w:pPr>
    </w:p>
    <w:p w:rsidR="00324BC8" w:rsidRDefault="009010E4">
      <w:pPr>
        <w:suppressAutoHyphens w:val="0"/>
        <w:ind w:firstLine="700"/>
        <w:jc w:val="both"/>
        <w:textAlignment w:val="auto"/>
        <w:outlineLvl w:val="1"/>
        <w:rPr>
          <w:lang w:val="ru-RU"/>
        </w:rPr>
      </w:pPr>
      <w:r>
        <w:rPr>
          <w:rFonts w:ascii="PT Astra Serif" w:hAnsi="PT Astra Serif"/>
          <w:bCs/>
          <w:sz w:val="28"/>
          <w:szCs w:val="28"/>
          <w:highlight w:val="white"/>
          <w:lang w:val="ru-RU"/>
        </w:rPr>
        <w:t xml:space="preserve">2.4.1.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Срок предоставления муниципальной услуги составляет не более 7 (семи) рабочих дней со дня поступления уведомления об окончании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br/>
        <w:t>строительства в упол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номоченный орган.</w:t>
      </w:r>
    </w:p>
    <w:p w:rsidR="00324BC8" w:rsidRDefault="009010E4">
      <w:pPr>
        <w:ind w:firstLine="720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Срок подготовки мотивированного отказа в </w:t>
      </w:r>
      <w:r>
        <w:rPr>
          <w:rStyle w:val="Hyperlink0"/>
          <w:rFonts w:ascii="PT Astra Serif" w:eastAsia="Century" w:hAnsi="PT Astra Serif"/>
        </w:rPr>
        <w:t>направлении уведомления</w:t>
      </w:r>
      <w:r>
        <w:rPr>
          <w:rStyle w:val="ab"/>
          <w:rFonts w:ascii="PT Astra Serif" w:hAnsi="PT Astra Serif"/>
          <w:bCs/>
          <w:sz w:val="28"/>
          <w:szCs w:val="28"/>
          <w:lang w:val="ru-RU"/>
        </w:rPr>
        <w:t xml:space="preserve"> </w:t>
      </w:r>
      <w:r>
        <w:rPr>
          <w:rStyle w:val="ab"/>
          <w:rFonts w:ascii="PT Astra Serif" w:hAnsi="PT Astra Serif"/>
          <w:sz w:val="28"/>
          <w:szCs w:val="28"/>
          <w:lang w:val="ru-RU"/>
        </w:rPr>
        <w:t>составляет</w:t>
      </w:r>
      <w:r>
        <w:rPr>
          <w:rStyle w:val="ab"/>
          <w:rFonts w:ascii="PT Astra Serif" w:hAnsi="PT Astra Serif"/>
          <w:bCs/>
          <w:sz w:val="28"/>
          <w:szCs w:val="28"/>
          <w:lang w:val="ru-RU"/>
        </w:rPr>
        <w:t xml:space="preserve"> </w:t>
      </w:r>
      <w:r>
        <w:rPr>
          <w:rStyle w:val="ab"/>
          <w:rFonts w:ascii="PT Astra Serif" w:hAnsi="PT Astra Serif"/>
          <w:sz w:val="28"/>
          <w:szCs w:val="28"/>
          <w:lang w:val="ru-RU"/>
        </w:rPr>
        <w:t xml:space="preserve">не более 7 (семи) рабочих дней со дня поступления уведомления об окончании строительства </w:t>
      </w:r>
      <w:r>
        <w:rPr>
          <w:rStyle w:val="Hyperlink0"/>
          <w:rFonts w:ascii="PT Astra Serif" w:eastAsia="Century" w:hAnsi="PT Astra Serif"/>
        </w:rPr>
        <w:t>в уполномоченный орган.</w:t>
      </w:r>
    </w:p>
    <w:p w:rsidR="00324BC8" w:rsidRDefault="009010E4">
      <w:pPr>
        <w:widowControl w:val="0"/>
        <w:ind w:firstLine="709"/>
        <w:jc w:val="both"/>
        <w:rPr>
          <w:lang w:val="ru-RU"/>
        </w:rPr>
      </w:pPr>
      <w:r>
        <w:rPr>
          <w:rStyle w:val="ab"/>
          <w:rFonts w:ascii="PT Astra Serif" w:hAnsi="PT Astra Serif"/>
          <w:bCs/>
          <w:sz w:val="28"/>
          <w:szCs w:val="28"/>
          <w:lang w:val="ru-RU"/>
        </w:rPr>
        <w:t xml:space="preserve">2.4.2. </w:t>
      </w:r>
      <w:r>
        <w:rPr>
          <w:rStyle w:val="ab"/>
          <w:rFonts w:ascii="PT Astra Serif" w:hAnsi="PT Astra Serif"/>
          <w:sz w:val="28"/>
          <w:szCs w:val="28"/>
          <w:lang w:val="ru-RU"/>
        </w:rPr>
        <w:t xml:space="preserve">В случае возврата, предусмотренного в </w:t>
      </w:r>
      <w:r>
        <w:rPr>
          <w:rStyle w:val="ab"/>
          <w:rFonts w:ascii="PT Astra Serif" w:hAnsi="PT Astra Serif"/>
          <w:sz w:val="28"/>
          <w:szCs w:val="28"/>
          <w:lang w:val="ru-RU"/>
        </w:rPr>
        <w:t>соответствии с пунктом 2.8.2 настоящего административного регламента, уполномоченный орган</w:t>
      </w:r>
      <w:r>
        <w:rPr>
          <w:rStyle w:val="ab"/>
          <w:rFonts w:ascii="PT Astra Serif" w:hAnsi="PT Astra Serif"/>
          <w:sz w:val="28"/>
          <w:szCs w:val="28"/>
          <w:lang w:val="ru-RU"/>
        </w:rPr>
        <w:br/>
        <w:t>в течение 3 (трёх) рабочих дней со дня поступления уведомления</w:t>
      </w:r>
      <w:r>
        <w:rPr>
          <w:rStyle w:val="ab"/>
          <w:rFonts w:ascii="PT Astra Serif" w:hAnsi="PT Astra Serif"/>
          <w:sz w:val="28"/>
          <w:szCs w:val="28"/>
          <w:lang w:val="ru-RU"/>
        </w:rPr>
        <w:br/>
        <w:t>об окончании строительства возвращает застройщику данное уведомление</w:t>
      </w:r>
      <w:r>
        <w:rPr>
          <w:rStyle w:val="ab"/>
          <w:rFonts w:ascii="PT Astra Serif" w:hAnsi="PT Astra Serif"/>
          <w:sz w:val="28"/>
          <w:szCs w:val="28"/>
          <w:lang w:val="ru-RU"/>
        </w:rPr>
        <w:br/>
        <w:t xml:space="preserve">и прилагаемые к нему документы с </w:t>
      </w:r>
      <w:r>
        <w:rPr>
          <w:rStyle w:val="ab"/>
          <w:rFonts w:ascii="PT Astra Serif" w:hAnsi="PT Astra Serif"/>
          <w:sz w:val="28"/>
          <w:szCs w:val="28"/>
          <w:lang w:val="ru-RU"/>
        </w:rPr>
        <w:t>указанием причин возврата</w:t>
      </w:r>
      <w:r>
        <w:rPr>
          <w:rStyle w:val="ab"/>
          <w:rFonts w:ascii="PT Astra Serif" w:hAnsi="PT Astra Serif"/>
          <w:sz w:val="28"/>
          <w:szCs w:val="28"/>
          <w:lang w:val="ru-RU"/>
        </w:rPr>
        <w:br/>
        <w:t xml:space="preserve">в сопроводительном письме. </w:t>
      </w:r>
    </w:p>
    <w:p w:rsidR="00324BC8" w:rsidRDefault="009010E4">
      <w:pPr>
        <w:suppressAutoHyphens w:val="0"/>
        <w:ind w:firstLine="708"/>
        <w:jc w:val="both"/>
        <w:rPr>
          <w:lang w:val="ru-RU"/>
        </w:rPr>
      </w:pPr>
      <w:r>
        <w:rPr>
          <w:rStyle w:val="ab"/>
          <w:rFonts w:ascii="PT Astra Serif" w:hAnsi="PT Astra Serif"/>
          <w:bCs/>
          <w:sz w:val="28"/>
          <w:szCs w:val="28"/>
          <w:lang w:val="ru-RU"/>
        </w:rPr>
        <w:t>2.4.3.</w:t>
      </w:r>
      <w:r>
        <w:rPr>
          <w:rStyle w:val="ab"/>
          <w:rFonts w:ascii="PT Astra Serif" w:hAnsi="PT Astra Serif"/>
          <w:sz w:val="28"/>
          <w:szCs w:val="28"/>
          <w:lang w:val="ru-RU"/>
        </w:rPr>
        <w:t xml:space="preserve"> В случае принятия решения о</w:t>
      </w:r>
      <w:r>
        <w:rPr>
          <w:rStyle w:val="Hyperlink0"/>
          <w:rFonts w:ascii="PT Astra Serif" w:eastAsia="Century" w:hAnsi="PT Astra Serif"/>
        </w:rPr>
        <w:t xml:space="preserve"> </w:t>
      </w:r>
      <w:r>
        <w:rPr>
          <w:rStyle w:val="ab"/>
          <w:rFonts w:ascii="PT Astra Serif" w:hAnsi="PT Astra Serif"/>
          <w:sz w:val="28"/>
          <w:szCs w:val="28"/>
          <w:lang w:val="ru-RU"/>
        </w:rPr>
        <w:t>соответствии построенных</w:t>
      </w:r>
      <w:r>
        <w:rPr>
          <w:rStyle w:val="ab"/>
          <w:rFonts w:ascii="PT Astra Serif" w:hAnsi="PT Astra Serif"/>
          <w:sz w:val="28"/>
          <w:szCs w:val="28"/>
          <w:lang w:val="ru-RU"/>
        </w:rPr>
        <w:br/>
        <w:t>или реконструированных объекта индивидуального жилищного строител</w:t>
      </w:r>
      <w:r>
        <w:rPr>
          <w:rStyle w:val="ab"/>
          <w:rFonts w:ascii="PT Astra Serif" w:hAnsi="PT Astra Serif"/>
          <w:sz w:val="28"/>
          <w:szCs w:val="28"/>
          <w:lang w:val="ru-RU"/>
        </w:rPr>
        <w:t>ь</w:t>
      </w:r>
      <w:r>
        <w:rPr>
          <w:rStyle w:val="ab"/>
          <w:rFonts w:ascii="PT Astra Serif" w:hAnsi="PT Astra Serif"/>
          <w:sz w:val="28"/>
          <w:szCs w:val="28"/>
          <w:lang w:val="ru-RU"/>
        </w:rPr>
        <w:t>ства или садового дома требованиям законодательства о градостроительной деят</w:t>
      </w:r>
      <w:r>
        <w:rPr>
          <w:rStyle w:val="ab"/>
          <w:rFonts w:ascii="PT Astra Serif" w:hAnsi="PT Astra Serif"/>
          <w:sz w:val="28"/>
          <w:szCs w:val="28"/>
          <w:lang w:val="ru-RU"/>
        </w:rPr>
        <w:t xml:space="preserve">ельности, уполномоченный орган направляет в Росреестр заявление о государственном кадастровом учёте и государственной регистрации прав на такие объект индивидуального жилищного строительства или садовый дом и прилагаемые к нему документы </w:t>
      </w:r>
      <w:r>
        <w:rPr>
          <w:rFonts w:ascii="PT Astra Serif" w:hAnsi="PT Astra Serif"/>
          <w:sz w:val="28"/>
          <w:szCs w:val="28"/>
          <w:lang w:val="ru-RU"/>
        </w:rPr>
        <w:t xml:space="preserve">не более 7 (семи) </w:t>
      </w:r>
      <w:r>
        <w:rPr>
          <w:rStyle w:val="ab"/>
          <w:rFonts w:ascii="PT Astra Serif" w:hAnsi="PT Astra Serif"/>
          <w:sz w:val="28"/>
          <w:szCs w:val="28"/>
          <w:lang w:val="ru-RU"/>
        </w:rPr>
        <w:t>рабочих дней со дня</w:t>
      </w:r>
      <w:r>
        <w:rPr>
          <w:rStyle w:val="Hyperlink0"/>
          <w:rFonts w:ascii="PT Astra Serif" w:eastAsia="Century" w:hAnsi="PT Astra Serif"/>
        </w:rPr>
        <w:t xml:space="preserve"> </w:t>
      </w:r>
      <w:r>
        <w:rPr>
          <w:rStyle w:val="ab"/>
          <w:rFonts w:ascii="PT Astra Serif" w:hAnsi="PT Astra Serif"/>
          <w:sz w:val="28"/>
          <w:szCs w:val="28"/>
          <w:lang w:val="ru-RU"/>
        </w:rPr>
        <w:t>п</w:t>
      </w:r>
      <w:r>
        <w:rPr>
          <w:rStyle w:val="ab"/>
          <w:rFonts w:ascii="PT Astra Serif" w:hAnsi="PT Astra Serif"/>
          <w:sz w:val="28"/>
          <w:szCs w:val="28"/>
          <w:lang w:val="ru-RU"/>
        </w:rPr>
        <w:t>о</w:t>
      </w:r>
      <w:r>
        <w:rPr>
          <w:rStyle w:val="ab"/>
          <w:rFonts w:ascii="PT Astra Serif" w:hAnsi="PT Astra Serif"/>
          <w:sz w:val="28"/>
          <w:szCs w:val="28"/>
          <w:lang w:val="ru-RU"/>
        </w:rPr>
        <w:t xml:space="preserve">ступления уведомления об окончании строительства, </w:t>
      </w:r>
      <w:r>
        <w:rPr>
          <w:rStyle w:val="Hyperlink0"/>
          <w:rFonts w:ascii="PT Astra Serif" w:eastAsia="Century" w:hAnsi="PT Astra Serif"/>
        </w:rPr>
        <w:t>о чём уведомляет з</w:t>
      </w:r>
      <w:r>
        <w:rPr>
          <w:rStyle w:val="Hyperlink0"/>
          <w:rFonts w:ascii="PT Astra Serif" w:eastAsia="Century" w:hAnsi="PT Astra Serif"/>
        </w:rPr>
        <w:t>а</w:t>
      </w:r>
      <w:r>
        <w:rPr>
          <w:rStyle w:val="Hyperlink0"/>
          <w:rFonts w:ascii="PT Astra Serif" w:eastAsia="Century" w:hAnsi="PT Astra Serif"/>
        </w:rPr>
        <w:t>стройщика способом, указанным им в уведомлении.</w:t>
      </w:r>
    </w:p>
    <w:p w:rsidR="00324BC8" w:rsidRDefault="009010E4">
      <w:pPr>
        <w:suppressAutoHyphens w:val="0"/>
        <w:ind w:firstLine="708"/>
        <w:jc w:val="both"/>
        <w:rPr>
          <w:lang w:val="ru-RU"/>
        </w:rPr>
      </w:pPr>
      <w:r>
        <w:rPr>
          <w:rStyle w:val="ab"/>
          <w:rFonts w:ascii="PT Astra Serif" w:hAnsi="PT Astra Serif"/>
          <w:sz w:val="28"/>
          <w:szCs w:val="28"/>
          <w:lang w:val="ru-RU"/>
        </w:rPr>
        <w:t>В течение 1 (одного) рабочего дня со дня получения уполномоченным органом решения принятого Росреестром, уполномоченн</w:t>
      </w:r>
      <w:r>
        <w:rPr>
          <w:rStyle w:val="ab"/>
          <w:rFonts w:ascii="PT Astra Serif" w:hAnsi="PT Astra Serif"/>
          <w:sz w:val="28"/>
          <w:szCs w:val="28"/>
          <w:lang w:val="ru-RU"/>
        </w:rPr>
        <w:t>ый орган</w:t>
      </w:r>
      <w:r>
        <w:rPr>
          <w:rStyle w:val="ab"/>
          <w:rFonts w:ascii="PT Astra Serif" w:hAnsi="PT Astra Serif"/>
          <w:sz w:val="28"/>
          <w:szCs w:val="28"/>
          <w:lang w:val="ru-RU"/>
        </w:rPr>
        <w:br/>
        <w:t>уведомляет заявителя о соответствующем решении.</w:t>
      </w:r>
    </w:p>
    <w:p w:rsidR="00324BC8" w:rsidRPr="00EF1926" w:rsidRDefault="009010E4">
      <w:pPr>
        <w:suppressAutoHyphens w:val="0"/>
        <w:ind w:firstLine="700"/>
        <w:jc w:val="both"/>
        <w:textAlignment w:val="auto"/>
        <w:outlineLvl w:val="1"/>
        <w:rPr>
          <w:lang w:val="ru-RU"/>
        </w:rPr>
      </w:pPr>
      <w:r>
        <w:rPr>
          <w:rFonts w:ascii="PT Astra Serif" w:hAnsi="PT Astra Serif"/>
          <w:bCs/>
          <w:sz w:val="28"/>
          <w:szCs w:val="28"/>
          <w:highlight w:val="white"/>
          <w:lang w:val="ru-RU"/>
        </w:rPr>
        <w:t xml:space="preserve">2.4.4.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 xml:space="preserve">В случае принятия решения </w:t>
      </w:r>
      <w:r>
        <w:rPr>
          <w:rFonts w:ascii="PT Astra Serif" w:hAnsi="PT Astra Serif"/>
          <w:iCs/>
          <w:sz w:val="28"/>
          <w:szCs w:val="28"/>
          <w:highlight w:val="white"/>
          <w:lang w:val="ru-RU"/>
        </w:rPr>
        <w:t>о несоответствии построенных</w:t>
      </w:r>
      <w:r>
        <w:rPr>
          <w:rFonts w:ascii="PT Astra Serif" w:hAnsi="PT Astra Serif"/>
          <w:iCs/>
          <w:sz w:val="28"/>
          <w:szCs w:val="28"/>
          <w:highlight w:val="white"/>
          <w:lang w:val="ru-RU"/>
        </w:rPr>
        <w:br/>
        <w:t>или реконструированных объекта индивидуального жилищного</w:t>
      </w:r>
      <w:r>
        <w:rPr>
          <w:rFonts w:ascii="PT Astra Serif" w:hAnsi="PT Astra Serif"/>
          <w:iCs/>
          <w:sz w:val="28"/>
          <w:szCs w:val="28"/>
          <w:highlight w:val="white"/>
          <w:lang w:val="ru-RU"/>
        </w:rPr>
        <w:br/>
      </w:r>
      <w:r>
        <w:rPr>
          <w:rFonts w:ascii="PT Astra Serif" w:hAnsi="PT Astra Serif"/>
          <w:iCs/>
          <w:sz w:val="28"/>
          <w:szCs w:val="28"/>
          <w:highlight w:val="white"/>
          <w:lang w:val="ru-RU"/>
        </w:rPr>
        <w:lastRenderedPageBreak/>
        <w:t>строительства или садового дома требованиям законодательства</w:t>
      </w:r>
      <w:r>
        <w:rPr>
          <w:rFonts w:ascii="PT Astra Serif" w:hAnsi="PT Astra Serif"/>
          <w:iCs/>
          <w:sz w:val="28"/>
          <w:szCs w:val="28"/>
          <w:highlight w:val="white"/>
          <w:lang w:val="ru-RU"/>
        </w:rPr>
        <w:br/>
        <w:t>о градостроительной</w:t>
      </w:r>
      <w:r>
        <w:rPr>
          <w:rFonts w:ascii="PT Astra Serif" w:hAnsi="PT Astra Serif"/>
          <w:iCs/>
          <w:sz w:val="28"/>
          <w:szCs w:val="28"/>
          <w:highlight w:val="white"/>
          <w:lang w:val="ru-RU"/>
        </w:rPr>
        <w:t xml:space="preserve"> деятельности, уполномоченный орган направляет</w:t>
      </w:r>
      <w:r>
        <w:rPr>
          <w:rFonts w:ascii="PT Astra Serif" w:hAnsi="PT Astra Serif"/>
          <w:iCs/>
          <w:sz w:val="28"/>
          <w:szCs w:val="28"/>
          <w:highlight w:val="white"/>
          <w:lang w:val="ru-RU"/>
        </w:rPr>
        <w:br/>
      </w:r>
      <w:r>
        <w:rPr>
          <w:rFonts w:ascii="PT Astra Serif" w:hAnsi="PT Astra Serif"/>
          <w:sz w:val="28"/>
          <w:szCs w:val="28"/>
          <w:highlight w:val="white"/>
          <w:lang w:val="ru-RU"/>
        </w:rPr>
        <w:t>в течение 7 (семи) рабочих дней уведомления о несоответствии в органы, указанные в пункте 2.3.3 настоящего административного регламента.</w:t>
      </w:r>
    </w:p>
    <w:p w:rsidR="00324BC8" w:rsidRDefault="00324BC8">
      <w:pPr>
        <w:jc w:val="both"/>
        <w:rPr>
          <w:rFonts w:ascii="PT Astra Serif" w:hAnsi="PT Astra Serif"/>
          <w:sz w:val="28"/>
          <w:szCs w:val="28"/>
          <w:highlight w:val="white"/>
          <w:lang w:val="ru-RU"/>
        </w:rPr>
      </w:pPr>
    </w:p>
    <w:p w:rsidR="00324BC8" w:rsidRDefault="009010E4">
      <w:pPr>
        <w:jc w:val="center"/>
        <w:rPr>
          <w:highlight w:val="white"/>
          <w:lang w:val="ru-RU"/>
        </w:rPr>
      </w:pPr>
      <w:r>
        <w:rPr>
          <w:rFonts w:ascii="PT Astra Serif" w:hAnsi="PT Astra Serif"/>
          <w:b/>
          <w:sz w:val="28"/>
          <w:szCs w:val="28"/>
          <w:highlight w:val="white"/>
          <w:lang w:val="ru-RU"/>
        </w:rPr>
        <w:t>2.5. Правовые основания для предоставления муниципальной услуги</w:t>
      </w:r>
    </w:p>
    <w:p w:rsidR="00324BC8" w:rsidRDefault="00324BC8">
      <w:pPr>
        <w:jc w:val="both"/>
        <w:rPr>
          <w:rFonts w:ascii="PT Astra Serif" w:hAnsi="PT Astra Serif"/>
          <w:sz w:val="28"/>
          <w:szCs w:val="28"/>
          <w:highlight w:val="white"/>
          <w:lang w:val="ru-RU"/>
        </w:rPr>
      </w:pPr>
    </w:p>
    <w:p w:rsidR="00324BC8" w:rsidRDefault="009010E4">
      <w:pPr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Перечень нормативных правовых актов, регулирующих предоставление муниципальной услуги (с указанием их реквизитов</w:t>
      </w:r>
      <w:r>
        <w:rPr>
          <w:rFonts w:ascii="PT Astra Serif" w:hAnsi="PT Astra Serif"/>
          <w:sz w:val="28"/>
          <w:szCs w:val="28"/>
          <w:lang w:val="ru-RU"/>
        </w:rPr>
        <w:br/>
        <w:t>и источников официального опубликования), размещён на официальном сайте уполномоченного органа, на Едином портале.</w:t>
      </w:r>
    </w:p>
    <w:p w:rsidR="00324BC8" w:rsidRDefault="00324BC8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324BC8" w:rsidRDefault="009010E4">
      <w:pPr>
        <w:jc w:val="center"/>
        <w:rPr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2.6. Исчерпывающий перечень</w:t>
      </w:r>
      <w:r>
        <w:rPr>
          <w:rFonts w:ascii="PT Astra Serif" w:hAnsi="PT Astra Serif"/>
          <w:b/>
          <w:sz w:val="28"/>
          <w:szCs w:val="28"/>
          <w:lang w:val="ru-RU"/>
        </w:rPr>
        <w:t xml:space="preserve"> документов, необходимых</w:t>
      </w:r>
    </w:p>
    <w:p w:rsidR="00324BC8" w:rsidRDefault="009010E4">
      <w:pPr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в соответствии с нормативными правовыми актами для предоставления муниципальной услуги</w:t>
      </w:r>
    </w:p>
    <w:p w:rsidR="00324BC8" w:rsidRDefault="00324BC8">
      <w:pPr>
        <w:ind w:firstLine="709"/>
        <w:jc w:val="both"/>
        <w:rPr>
          <w:rFonts w:ascii="PT Astra Serif" w:hAnsi="PT Astra Serif"/>
          <w:b/>
          <w:lang w:val="ru-RU"/>
        </w:rPr>
      </w:pPr>
    </w:p>
    <w:p w:rsidR="00324BC8" w:rsidRDefault="009010E4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 xml:space="preserve">При подаче уведомления об окончании строительства и документов, необходимых для предоставления муниципальной услуги через уполномоченный орган или ОГКУ «Правительство для граждан» заявитель предъявляет документ, удостоверяющий личность заявителя. </w:t>
      </w:r>
    </w:p>
    <w:p w:rsidR="00324BC8" w:rsidRDefault="009010E4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В случа</w:t>
      </w:r>
      <w:r>
        <w:rPr>
          <w:rFonts w:ascii="PT Astra Serif" w:hAnsi="PT Astra Serif"/>
          <w:sz w:val="28"/>
          <w:szCs w:val="28"/>
          <w:lang w:val="ru-RU"/>
        </w:rPr>
        <w:t>е, если у земельного участка несколько правообладателей,</w:t>
      </w:r>
      <w:r>
        <w:rPr>
          <w:rFonts w:ascii="PT Astra Serif" w:hAnsi="PT Astra Serif"/>
          <w:sz w:val="28"/>
          <w:szCs w:val="28"/>
          <w:lang w:val="ru-RU"/>
        </w:rPr>
        <w:br/>
        <w:t>то уведомление об окончании строительства в бумажной форме подаётся всеми правообладателями одновременно.</w:t>
      </w:r>
      <w:r>
        <w:rPr>
          <w:rFonts w:ascii="PT Astra Serif" w:hAnsi="PT Astra Serif" w:cs="Arial"/>
          <w:spacing w:val="3"/>
          <w:sz w:val="28"/>
          <w:szCs w:val="28"/>
          <w:lang w:val="ru-RU"/>
        </w:rPr>
        <w:t xml:space="preserve"> </w:t>
      </w:r>
    </w:p>
    <w:p w:rsidR="00324BC8" w:rsidRDefault="009010E4">
      <w:pPr>
        <w:shd w:val="clear" w:color="auto" w:fill="FFFFFF"/>
        <w:tabs>
          <w:tab w:val="left" w:pos="1432"/>
        </w:tabs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Возможность направления одного уведомления об окончании строительства, подписанного нескольк</w:t>
      </w:r>
      <w:r>
        <w:rPr>
          <w:rFonts w:ascii="Times New Roman" w:hAnsi="Times New Roman"/>
          <w:sz w:val="28"/>
          <w:szCs w:val="28"/>
          <w:lang w:val="ru-RU"/>
        </w:rPr>
        <w:t>ими лицами, в электронной форме через Единый портал, отсутствует. В случае если правообладателем земельного участка являются несколько лиц, уведомления подаются каждым из них в течение одного рабочего дня с момента подачи первого уведомления с использовани</w:t>
      </w:r>
      <w:r>
        <w:rPr>
          <w:rFonts w:ascii="Times New Roman" w:hAnsi="Times New Roman"/>
          <w:sz w:val="28"/>
          <w:szCs w:val="28"/>
          <w:lang w:val="ru-RU"/>
        </w:rPr>
        <w:t>ем Единого портала.</w:t>
      </w:r>
    </w:p>
    <w:p w:rsidR="00324BC8" w:rsidRDefault="009010E4">
      <w:pPr>
        <w:pStyle w:val="afc"/>
        <w:ind w:firstLine="709"/>
        <w:jc w:val="both"/>
        <w:rPr>
          <w:lang w:val="ru-RU"/>
        </w:rPr>
      </w:pPr>
      <w:r>
        <w:rPr>
          <w:rStyle w:val="Hyperlink0"/>
          <w:rFonts w:ascii="PT Astra Serif" w:eastAsia="Century" w:hAnsi="PT Astra Serif"/>
          <w:bCs/>
        </w:rPr>
        <w:t>2.6.1.</w:t>
      </w:r>
      <w:r>
        <w:rPr>
          <w:rStyle w:val="ab"/>
          <w:rFonts w:ascii="PT Astra Serif" w:hAnsi="PT Astra Serif"/>
          <w:bCs/>
          <w:sz w:val="28"/>
          <w:szCs w:val="28"/>
          <w:lang w:val="ru-RU"/>
        </w:rPr>
        <w:t xml:space="preserve"> </w:t>
      </w:r>
      <w:r>
        <w:rPr>
          <w:rStyle w:val="Hyperlink0"/>
          <w:rFonts w:ascii="PT Astra Serif" w:eastAsia="Century" w:hAnsi="PT Astra Serif"/>
        </w:rPr>
        <w:t>В случае строительства или реконструкции объекта индивидуального жилищного строительства или садового дома застройщик</w:t>
      </w:r>
      <w:r>
        <w:rPr>
          <w:rStyle w:val="Hyperlink0"/>
          <w:rFonts w:ascii="PT Astra Serif" w:eastAsia="Century" w:hAnsi="PT Astra Serif"/>
        </w:rPr>
        <w:br/>
        <w:t>в срок не позднее одного месяца со дня окончания строительства</w:t>
      </w:r>
      <w:r>
        <w:rPr>
          <w:rStyle w:val="Hyperlink0"/>
          <w:rFonts w:ascii="PT Astra Serif" w:eastAsia="Century" w:hAnsi="PT Astra Serif"/>
        </w:rPr>
        <w:br/>
        <w:t>или реконструкции объекта индивидуального жилищн</w:t>
      </w:r>
      <w:r>
        <w:rPr>
          <w:rStyle w:val="Hyperlink0"/>
          <w:rFonts w:ascii="PT Astra Serif" w:eastAsia="Century" w:hAnsi="PT Astra Serif"/>
        </w:rPr>
        <w:t>ого строительства</w:t>
      </w:r>
      <w:r>
        <w:rPr>
          <w:rStyle w:val="Hyperlink0"/>
          <w:rFonts w:ascii="PT Astra Serif" w:eastAsia="Century" w:hAnsi="PT Astra Serif"/>
        </w:rPr>
        <w:br/>
        <w:t>или садового дома направляет уведомление об окончании строительства</w:t>
      </w:r>
      <w:r>
        <w:rPr>
          <w:rStyle w:val="Hyperlink0"/>
          <w:rFonts w:ascii="PT Astra Serif" w:eastAsia="Century" w:hAnsi="PT Astra Serif"/>
        </w:rPr>
        <w:br/>
        <w:t>по форме, утверждённой приказом № 591/пр, содержащее следующие сведения:</w:t>
      </w:r>
    </w:p>
    <w:p w:rsidR="00324BC8" w:rsidRDefault="009010E4">
      <w:pPr>
        <w:ind w:firstLine="709"/>
        <w:jc w:val="both"/>
        <w:rPr>
          <w:lang w:val="ru-RU"/>
        </w:rPr>
      </w:pPr>
      <w:r>
        <w:rPr>
          <w:rStyle w:val="Hyperlink0"/>
          <w:rFonts w:ascii="PT Astra Serif" w:eastAsia="Century" w:hAnsi="PT Astra Serif"/>
        </w:rPr>
        <w:t>1) фамилия, имя, отчество (при наличии), место жительства застройщика, реквизиты документа, удост</w:t>
      </w:r>
      <w:r>
        <w:rPr>
          <w:rStyle w:val="Hyperlink0"/>
          <w:rFonts w:ascii="PT Astra Serif" w:eastAsia="Century" w:hAnsi="PT Astra Serif"/>
        </w:rPr>
        <w:t>оверяющего личность</w:t>
      </w:r>
      <w:r>
        <w:rPr>
          <w:rStyle w:val="Hyperlink0"/>
          <w:rFonts w:ascii="PT Astra Serif" w:eastAsia="Century" w:hAnsi="PT Astra Serif"/>
        </w:rPr>
        <w:br/>
        <w:t>(для физического лица);</w:t>
      </w:r>
    </w:p>
    <w:p w:rsidR="00324BC8" w:rsidRDefault="009010E4">
      <w:pPr>
        <w:ind w:firstLine="709"/>
        <w:jc w:val="both"/>
        <w:rPr>
          <w:lang w:val="ru-RU"/>
        </w:rPr>
      </w:pPr>
      <w:r>
        <w:rPr>
          <w:rStyle w:val="Hyperlink0"/>
          <w:rFonts w:ascii="PT Astra Serif" w:eastAsia="Century" w:hAnsi="PT Astra Serif"/>
        </w:rPr>
        <w:t>2) наименование и место нахождения застройщика (для юридического лица), а также государственный регистрационный номер записи</w:t>
      </w:r>
      <w:r>
        <w:rPr>
          <w:rStyle w:val="Hyperlink0"/>
          <w:rFonts w:ascii="PT Astra Serif" w:eastAsia="Century" w:hAnsi="PT Astra Serif"/>
        </w:rPr>
        <w:br/>
        <w:t>о государственной регистрации юридического лица в едином государственном реестре юридич</w:t>
      </w:r>
      <w:r>
        <w:rPr>
          <w:rStyle w:val="Hyperlink0"/>
          <w:rFonts w:ascii="PT Astra Serif" w:eastAsia="Century" w:hAnsi="PT Astra Serif"/>
        </w:rPr>
        <w:t xml:space="preserve">еских лиц и идентификационный номер </w:t>
      </w:r>
      <w:r>
        <w:rPr>
          <w:rStyle w:val="Hyperlink0"/>
          <w:rFonts w:ascii="PT Astra Serif" w:eastAsia="Century" w:hAnsi="PT Astra Serif"/>
        </w:rPr>
        <w:lastRenderedPageBreak/>
        <w:t>налогоплательщика, за исключением случая, если заявителем является иностранное юридическое лицо;</w:t>
      </w:r>
    </w:p>
    <w:p w:rsidR="00324BC8" w:rsidRDefault="009010E4">
      <w:pPr>
        <w:ind w:firstLine="709"/>
        <w:jc w:val="both"/>
        <w:rPr>
          <w:lang w:val="ru-RU"/>
        </w:rPr>
      </w:pPr>
      <w:r>
        <w:rPr>
          <w:rStyle w:val="Hyperlink0"/>
          <w:rFonts w:ascii="PT Astra Serif" w:eastAsia="Century" w:hAnsi="PT Astra Serif"/>
        </w:rPr>
        <w:t>3) кадастровый номер земельного участка (при его наличии), адрес</w:t>
      </w:r>
      <w:r>
        <w:rPr>
          <w:rStyle w:val="Hyperlink0"/>
          <w:rFonts w:ascii="PT Astra Serif" w:eastAsia="Century" w:hAnsi="PT Astra Serif"/>
        </w:rPr>
        <w:br/>
        <w:t>или описание местоположения земельного участка;</w:t>
      </w:r>
    </w:p>
    <w:p w:rsidR="00324BC8" w:rsidRDefault="009010E4">
      <w:pPr>
        <w:ind w:firstLine="709"/>
        <w:jc w:val="both"/>
        <w:rPr>
          <w:lang w:val="ru-RU"/>
        </w:rPr>
      </w:pPr>
      <w:r>
        <w:rPr>
          <w:rStyle w:val="Hyperlink0"/>
          <w:rFonts w:ascii="PT Astra Serif" w:eastAsia="Century" w:hAnsi="PT Astra Serif"/>
        </w:rPr>
        <w:t>4) сведени</w:t>
      </w:r>
      <w:r>
        <w:rPr>
          <w:rStyle w:val="Hyperlink0"/>
          <w:rFonts w:ascii="PT Astra Serif" w:eastAsia="Century" w:hAnsi="PT Astra Serif"/>
        </w:rPr>
        <w:t>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324BC8" w:rsidRDefault="009010E4">
      <w:pPr>
        <w:ind w:firstLine="709"/>
        <w:jc w:val="both"/>
        <w:rPr>
          <w:lang w:val="ru-RU"/>
        </w:rPr>
      </w:pPr>
      <w:r>
        <w:rPr>
          <w:rStyle w:val="Hyperlink0"/>
          <w:rFonts w:ascii="PT Astra Serif" w:eastAsia="Century" w:hAnsi="PT Astra Serif"/>
        </w:rPr>
        <w:t>5) сведения о виде разрешенного использования земельного участка</w:t>
      </w:r>
      <w:r>
        <w:rPr>
          <w:rStyle w:val="Hyperlink0"/>
          <w:rFonts w:ascii="PT Astra Serif" w:eastAsia="Century" w:hAnsi="PT Astra Serif"/>
        </w:rPr>
        <w:br/>
        <w:t>и объекта капитального строительства (объекта индивидуальног</w:t>
      </w:r>
      <w:r>
        <w:rPr>
          <w:rStyle w:val="Hyperlink0"/>
          <w:rFonts w:ascii="PT Astra Serif" w:eastAsia="Century" w:hAnsi="PT Astra Serif"/>
        </w:rPr>
        <w:t>о жилищного строительства или садового дома);</w:t>
      </w:r>
    </w:p>
    <w:p w:rsidR="00324BC8" w:rsidRDefault="009010E4">
      <w:pPr>
        <w:ind w:firstLine="709"/>
        <w:jc w:val="both"/>
        <w:rPr>
          <w:lang w:val="ru-RU"/>
        </w:rPr>
      </w:pPr>
      <w:r>
        <w:rPr>
          <w:rStyle w:val="Hyperlink0"/>
          <w:rFonts w:ascii="PT Astra Serif" w:eastAsia="Century" w:hAnsi="PT Astra Serif"/>
        </w:rPr>
        <w:t>6) сведения о том, что объект индивидуального жилищного строительства или садовый дом не предназначен для раздела</w:t>
      </w:r>
      <w:r>
        <w:rPr>
          <w:rStyle w:val="Hyperlink0"/>
          <w:rFonts w:ascii="PT Astra Serif" w:eastAsia="Century" w:hAnsi="PT Astra Serif"/>
        </w:rPr>
        <w:br/>
        <w:t>на самостоятельные объекты недвижимости;</w:t>
      </w:r>
    </w:p>
    <w:p w:rsidR="00324BC8" w:rsidRDefault="009010E4">
      <w:pPr>
        <w:ind w:firstLine="709"/>
        <w:jc w:val="both"/>
        <w:rPr>
          <w:lang w:val="ru-RU"/>
        </w:rPr>
      </w:pPr>
      <w:r>
        <w:rPr>
          <w:rStyle w:val="Hyperlink0"/>
          <w:rFonts w:ascii="PT Astra Serif" w:eastAsia="Century" w:hAnsi="PT Astra Serif"/>
        </w:rPr>
        <w:t>7) почтовый адрес и (или) адрес электронной почты для с</w:t>
      </w:r>
      <w:r>
        <w:rPr>
          <w:rStyle w:val="Hyperlink0"/>
          <w:rFonts w:ascii="PT Astra Serif" w:eastAsia="Century" w:hAnsi="PT Astra Serif"/>
        </w:rPr>
        <w:t>вязи</w:t>
      </w:r>
      <w:r>
        <w:rPr>
          <w:rStyle w:val="Hyperlink0"/>
          <w:rFonts w:ascii="PT Astra Serif" w:eastAsia="Century" w:hAnsi="PT Astra Serif"/>
        </w:rPr>
        <w:br/>
        <w:t>с застройщиком;</w:t>
      </w:r>
    </w:p>
    <w:p w:rsidR="00324BC8" w:rsidRDefault="009010E4">
      <w:pPr>
        <w:ind w:firstLine="709"/>
        <w:jc w:val="both"/>
        <w:rPr>
          <w:lang w:val="ru-RU"/>
        </w:rPr>
      </w:pPr>
      <w:r>
        <w:rPr>
          <w:rStyle w:val="Hyperlink0"/>
          <w:rFonts w:ascii="PT Astra Serif" w:eastAsia="Century" w:hAnsi="PT Astra Serif"/>
        </w:rPr>
        <w:t xml:space="preserve">8) сведения о параметрах построенных или реконструированных объекта индивидуального жилищного строительства или садового дома; </w:t>
      </w:r>
    </w:p>
    <w:p w:rsidR="00324BC8" w:rsidRDefault="009010E4">
      <w:pPr>
        <w:ind w:firstLine="709"/>
        <w:jc w:val="both"/>
        <w:rPr>
          <w:lang w:val="ru-RU"/>
        </w:rPr>
      </w:pPr>
      <w:r>
        <w:rPr>
          <w:rStyle w:val="Hyperlink0"/>
          <w:rFonts w:ascii="PT Astra Serif" w:eastAsia="Century" w:hAnsi="PT Astra Serif"/>
        </w:rPr>
        <w:t>9) сведения об оплате государственной пошлины за осуществление государственной регистрации прав;</w:t>
      </w:r>
    </w:p>
    <w:p w:rsidR="00324BC8" w:rsidRDefault="009010E4">
      <w:pPr>
        <w:ind w:firstLine="709"/>
        <w:jc w:val="both"/>
        <w:rPr>
          <w:lang w:val="ru-RU"/>
        </w:rPr>
      </w:pPr>
      <w:r>
        <w:rPr>
          <w:rStyle w:val="Hyperlink0"/>
          <w:rFonts w:ascii="PT Astra Serif" w:eastAsia="Century" w:hAnsi="PT Astra Serif"/>
        </w:rPr>
        <w:t>10) сведен</w:t>
      </w:r>
      <w:r>
        <w:rPr>
          <w:rStyle w:val="Hyperlink0"/>
          <w:rFonts w:ascii="PT Astra Serif" w:eastAsia="Century" w:hAnsi="PT Astra Serif"/>
        </w:rPr>
        <w:t>ия о способе направления застройщику уведомления.</w:t>
      </w:r>
    </w:p>
    <w:p w:rsidR="00324BC8" w:rsidRDefault="009010E4">
      <w:pPr>
        <w:ind w:firstLine="709"/>
        <w:jc w:val="both"/>
        <w:rPr>
          <w:lang w:val="ru-RU"/>
        </w:rPr>
      </w:pPr>
      <w:r>
        <w:rPr>
          <w:rStyle w:val="Hyperlink0"/>
          <w:rFonts w:ascii="PT Astra Serif" w:eastAsia="Century" w:hAnsi="PT Astra Serif"/>
          <w:bCs/>
        </w:rPr>
        <w:t>2.6.2.</w:t>
      </w:r>
      <w:r>
        <w:rPr>
          <w:rStyle w:val="Hyperlink0"/>
          <w:rFonts w:ascii="PT Astra Serif" w:eastAsia="Century" w:hAnsi="PT Astra Serif"/>
        </w:rPr>
        <w:t xml:space="preserve"> К уведомлению об окончании строительства прилагаются:</w:t>
      </w:r>
    </w:p>
    <w:p w:rsidR="00324BC8" w:rsidRDefault="009010E4">
      <w:pPr>
        <w:widowControl w:val="0"/>
        <w:suppressAutoHyphens w:val="0"/>
        <w:ind w:firstLine="720"/>
        <w:jc w:val="both"/>
        <w:rPr>
          <w:lang w:val="ru-RU"/>
        </w:rPr>
      </w:pPr>
      <w:bookmarkStart w:id="3" w:name="dst2655"/>
      <w:bookmarkEnd w:id="3"/>
      <w:r>
        <w:rPr>
          <w:rFonts w:ascii="PT Astra Serif" w:hAnsi="PT Astra Serif"/>
          <w:sz w:val="28"/>
          <w:szCs w:val="28"/>
          <w:lang w:val="ru-RU"/>
        </w:rPr>
        <w:t xml:space="preserve">1) документ, подтверждающий полномочия представителя заявителя (застройщика), в случае, если уведомление </w:t>
      </w:r>
      <w:r>
        <w:rPr>
          <w:rFonts w:ascii="PT Astra Serif" w:hAnsi="PT Astra Serif" w:cs="Arial"/>
          <w:sz w:val="28"/>
          <w:szCs w:val="28"/>
          <w:lang w:val="ru-RU"/>
        </w:rPr>
        <w:t>об окончании строительства</w:t>
      </w:r>
      <w:r>
        <w:rPr>
          <w:rFonts w:ascii="PT Astra Serif" w:hAnsi="PT Astra Serif"/>
          <w:sz w:val="28"/>
          <w:szCs w:val="28"/>
          <w:lang w:val="ru-RU"/>
        </w:rPr>
        <w:t xml:space="preserve"> направлено представителем застройщика (заявитель представляет самосто</w:t>
      </w:r>
      <w:r>
        <w:rPr>
          <w:rFonts w:ascii="PT Astra Serif" w:hAnsi="PT Astra Serif"/>
          <w:sz w:val="28"/>
          <w:szCs w:val="28"/>
          <w:lang w:val="ru-RU"/>
        </w:rPr>
        <w:t>я</w:t>
      </w:r>
      <w:r>
        <w:rPr>
          <w:rFonts w:ascii="PT Astra Serif" w:hAnsi="PT Astra Serif"/>
          <w:sz w:val="28"/>
          <w:szCs w:val="28"/>
          <w:lang w:val="ru-RU"/>
        </w:rPr>
        <w:t>тельно);</w:t>
      </w:r>
    </w:p>
    <w:p w:rsidR="00324BC8" w:rsidRDefault="009010E4">
      <w:pPr>
        <w:widowControl w:val="0"/>
        <w:suppressAutoHyphens w:val="0"/>
        <w:ind w:firstLine="720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2) заверенный перевод на русский язык документов о государственной регистрации юридического лица в соответствии с законодательством</w:t>
      </w:r>
      <w:r>
        <w:rPr>
          <w:rFonts w:ascii="PT Astra Serif" w:hAnsi="PT Astra Serif"/>
          <w:sz w:val="28"/>
          <w:szCs w:val="28"/>
          <w:lang w:val="ru-RU"/>
        </w:rPr>
        <w:br/>
        <w:t>иностранного государства в случае, если заст</w:t>
      </w:r>
      <w:r>
        <w:rPr>
          <w:rFonts w:ascii="PT Astra Serif" w:hAnsi="PT Astra Serif"/>
          <w:sz w:val="28"/>
          <w:szCs w:val="28"/>
          <w:lang w:val="ru-RU"/>
        </w:rPr>
        <w:t>ройщиком является</w:t>
      </w:r>
      <w:r>
        <w:rPr>
          <w:rFonts w:ascii="PT Astra Serif" w:hAnsi="PT Astra Serif"/>
          <w:sz w:val="28"/>
          <w:szCs w:val="28"/>
          <w:lang w:val="ru-RU"/>
        </w:rPr>
        <w:br/>
        <w:t>иностранное юридическое лицо (заявитель представляет самостоятельно);</w:t>
      </w:r>
    </w:p>
    <w:p w:rsidR="00324BC8" w:rsidRDefault="009010E4">
      <w:pPr>
        <w:widowControl w:val="0"/>
        <w:suppressAutoHyphens w:val="0"/>
        <w:ind w:firstLine="720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3) технический план</w:t>
      </w:r>
      <w:r>
        <w:rPr>
          <w:rFonts w:ascii="PT Astra Serif" w:hAnsi="PT Astra Serif" w:cs="Arial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объекта индивидуального жилищного</w:t>
      </w:r>
      <w:r>
        <w:rPr>
          <w:rFonts w:ascii="PT Astra Serif" w:hAnsi="PT Astra Serif"/>
          <w:sz w:val="28"/>
          <w:szCs w:val="28"/>
          <w:lang w:val="ru-RU"/>
        </w:rPr>
        <w:br/>
        <w:t>строительства или садового дома, в форме электронного документа,</w:t>
      </w:r>
      <w:r>
        <w:rPr>
          <w:rFonts w:ascii="PT Astra Serif" w:hAnsi="PT Astra Serif"/>
          <w:sz w:val="28"/>
          <w:szCs w:val="28"/>
          <w:lang w:val="ru-RU"/>
        </w:rPr>
        <w:br/>
        <w:t>заверенного усиленной квалифицированной электронн</w:t>
      </w:r>
      <w:r>
        <w:rPr>
          <w:rFonts w:ascii="PT Astra Serif" w:hAnsi="PT Astra Serif"/>
          <w:sz w:val="28"/>
          <w:szCs w:val="28"/>
          <w:lang w:val="ru-RU"/>
        </w:rPr>
        <w:t>ой подписью</w:t>
      </w:r>
      <w:r>
        <w:rPr>
          <w:rFonts w:ascii="PT Astra Serif" w:hAnsi="PT Astra Serif"/>
          <w:sz w:val="28"/>
          <w:szCs w:val="28"/>
          <w:lang w:val="ru-RU"/>
        </w:rPr>
        <w:br/>
        <w:t>кадастрового инженера, подготовившего такой план, а также в форме</w:t>
      </w:r>
      <w:r>
        <w:rPr>
          <w:rFonts w:ascii="PT Astra Serif" w:hAnsi="PT Astra Serif"/>
          <w:sz w:val="28"/>
          <w:szCs w:val="28"/>
          <w:lang w:val="ru-RU"/>
        </w:rPr>
        <w:br/>
        <w:t>документа на бумажном носителе, заверенного подписью и печатью</w:t>
      </w:r>
      <w:r>
        <w:rPr>
          <w:rFonts w:ascii="PT Astra Serif" w:hAnsi="PT Astra Serif"/>
          <w:sz w:val="28"/>
          <w:szCs w:val="28"/>
          <w:lang w:val="ru-RU"/>
        </w:rPr>
        <w:br/>
        <w:t>подготовившего такой план кадастрового инженера (заявитель представляет самостоятельно).</w:t>
      </w:r>
    </w:p>
    <w:p w:rsidR="00324BC8" w:rsidRDefault="009010E4">
      <w:pPr>
        <w:widowControl w:val="0"/>
        <w:suppressAutoHyphens w:val="0"/>
        <w:ind w:firstLine="720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4) заключенное между право</w:t>
      </w:r>
      <w:r>
        <w:rPr>
          <w:rFonts w:ascii="PT Astra Serif" w:hAnsi="PT Astra Serif"/>
          <w:sz w:val="28"/>
          <w:szCs w:val="28"/>
          <w:lang w:val="ru-RU"/>
        </w:rPr>
        <w:t>обладателями земельного участка</w:t>
      </w:r>
      <w:r>
        <w:rPr>
          <w:rFonts w:ascii="PT Astra Serif" w:hAnsi="PT Astra Serif"/>
          <w:sz w:val="28"/>
          <w:szCs w:val="28"/>
          <w:lang w:val="ru-RU"/>
        </w:rPr>
        <w:br/>
        <w:t>соглашение об определении их долей в праве общей долевой собственности на построенные или реконструированные объект индивидуального</w:t>
      </w:r>
      <w:r>
        <w:rPr>
          <w:rFonts w:ascii="PT Astra Serif" w:hAnsi="PT Astra Serif"/>
          <w:sz w:val="28"/>
          <w:szCs w:val="28"/>
          <w:lang w:val="ru-RU"/>
        </w:rPr>
        <w:br/>
        <w:t>жилищного строительства или садовый дом в случае, если земельный</w:t>
      </w:r>
      <w:r>
        <w:rPr>
          <w:rFonts w:ascii="PT Astra Serif" w:hAnsi="PT Astra Serif"/>
          <w:sz w:val="28"/>
          <w:szCs w:val="28"/>
          <w:lang w:val="ru-RU"/>
        </w:rPr>
        <w:br/>
        <w:t>участок, на котором построе</w:t>
      </w:r>
      <w:r>
        <w:rPr>
          <w:rFonts w:ascii="PT Astra Serif" w:hAnsi="PT Astra Serif"/>
          <w:sz w:val="28"/>
          <w:szCs w:val="28"/>
          <w:lang w:val="ru-RU"/>
        </w:rPr>
        <w:t>н или реконструирован объект индивидуального жилищного строительства или садовый дом, принадлежит двум и более</w:t>
      </w:r>
      <w:r>
        <w:rPr>
          <w:rFonts w:ascii="PT Astra Serif" w:hAnsi="PT Astra Serif"/>
          <w:sz w:val="28"/>
          <w:szCs w:val="28"/>
          <w:lang w:val="ru-RU"/>
        </w:rPr>
        <w:br/>
        <w:t>гражданам на праве общей долевой собственности или на праве аренды</w:t>
      </w:r>
      <w:r>
        <w:rPr>
          <w:rFonts w:ascii="PT Astra Serif" w:hAnsi="PT Astra Serif"/>
          <w:sz w:val="28"/>
          <w:szCs w:val="28"/>
          <w:lang w:val="ru-RU"/>
        </w:rPr>
        <w:br/>
        <w:t xml:space="preserve">со множественностью лиц на стороне арендатора (заявитель представляет </w:t>
      </w:r>
      <w:r>
        <w:rPr>
          <w:rFonts w:ascii="PT Astra Serif" w:hAnsi="PT Astra Serif"/>
          <w:sz w:val="28"/>
          <w:szCs w:val="28"/>
          <w:lang w:val="ru-RU"/>
        </w:rPr>
        <w:lastRenderedPageBreak/>
        <w:t>самостоя</w:t>
      </w:r>
      <w:r>
        <w:rPr>
          <w:rFonts w:ascii="PT Astra Serif" w:hAnsi="PT Astra Serif"/>
          <w:sz w:val="28"/>
          <w:szCs w:val="28"/>
          <w:lang w:val="ru-RU"/>
        </w:rPr>
        <w:t>тельно).</w:t>
      </w:r>
    </w:p>
    <w:p w:rsidR="00324BC8" w:rsidRDefault="00324BC8">
      <w:pPr>
        <w:widowControl w:val="0"/>
        <w:suppressAutoHyphens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</w:p>
    <w:p w:rsidR="00324BC8" w:rsidRDefault="009010E4">
      <w:pPr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 xml:space="preserve">2.7. Исчерпывающий перечень оснований для отказа в приёме документов, необходимых для предоставления уполномоченным </w:t>
      </w:r>
    </w:p>
    <w:p w:rsidR="00324BC8" w:rsidRDefault="009010E4">
      <w:pPr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органом муниципальной услуги</w:t>
      </w:r>
    </w:p>
    <w:p w:rsidR="00324BC8" w:rsidRDefault="00324BC8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324BC8" w:rsidRDefault="009010E4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Оснований для отказа в приёме документов, необходимых</w:t>
      </w:r>
      <w:r>
        <w:rPr>
          <w:rFonts w:ascii="PT Astra Serif" w:hAnsi="PT Astra Serif"/>
          <w:sz w:val="28"/>
          <w:szCs w:val="28"/>
          <w:lang w:val="ru-RU"/>
        </w:rPr>
        <w:br/>
        <w:t xml:space="preserve">для предоставления уполномоченным органом </w:t>
      </w:r>
      <w:r>
        <w:rPr>
          <w:rFonts w:ascii="PT Astra Serif" w:hAnsi="PT Astra Serif"/>
          <w:sz w:val="28"/>
          <w:szCs w:val="28"/>
          <w:lang w:val="ru-RU"/>
        </w:rPr>
        <w:t>муниципальной услуги, законодательством Российской Федерации не предусмотрено.</w:t>
      </w:r>
    </w:p>
    <w:p w:rsidR="00324BC8" w:rsidRDefault="009010E4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 </w:t>
      </w:r>
    </w:p>
    <w:p w:rsidR="00324BC8" w:rsidRDefault="009010E4">
      <w:pPr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2.8. Исчерпывающий перечень оснований для приостановления предоставления уполномоченным органом муниципальной услуги</w:t>
      </w:r>
    </w:p>
    <w:p w:rsidR="00324BC8" w:rsidRDefault="009010E4">
      <w:pPr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или отказа в предоставлении муниципальной услуги</w:t>
      </w:r>
    </w:p>
    <w:p w:rsidR="00324BC8" w:rsidRDefault="009010E4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</w:p>
    <w:p w:rsidR="00324BC8" w:rsidRDefault="009010E4">
      <w:pPr>
        <w:jc w:val="both"/>
        <w:rPr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ab/>
      </w:r>
      <w:r>
        <w:rPr>
          <w:rStyle w:val="Hyperlink0"/>
          <w:rFonts w:ascii="PT Astra Serif" w:eastAsia="Century" w:hAnsi="PT Astra Serif"/>
          <w:bCs/>
        </w:rPr>
        <w:t>2.8.1.</w:t>
      </w:r>
      <w:r>
        <w:rPr>
          <w:rStyle w:val="Hyperlink0"/>
          <w:rFonts w:ascii="PT Astra Serif" w:eastAsia="Century" w:hAnsi="PT Astra Serif"/>
          <w:bCs/>
        </w:rPr>
        <w:t xml:space="preserve"> </w:t>
      </w:r>
      <w:r>
        <w:rPr>
          <w:rStyle w:val="Hyperlink0"/>
          <w:rFonts w:ascii="PT Astra Serif" w:eastAsia="Century" w:hAnsi="PT Astra Serif"/>
        </w:rPr>
        <w:t>Оснований для приостановления предоставления государственной услуги законодательством Российской Федерации</w:t>
      </w:r>
      <w:r>
        <w:rPr>
          <w:rStyle w:val="Hyperlink0"/>
          <w:rFonts w:ascii="PT Astra Serif" w:eastAsia="Century" w:hAnsi="PT Astra Serif"/>
        </w:rPr>
        <w:br/>
        <w:t>не предусмотрено.</w:t>
      </w:r>
    </w:p>
    <w:p w:rsidR="00324BC8" w:rsidRDefault="009010E4">
      <w:pPr>
        <w:pStyle w:val="ConsPlusNormal0"/>
        <w:jc w:val="both"/>
      </w:pPr>
      <w:r>
        <w:rPr>
          <w:rStyle w:val="ab"/>
          <w:rFonts w:ascii="PT Astra Serif" w:hAnsi="PT Astra Serif"/>
          <w:bCs/>
          <w:sz w:val="28"/>
          <w:szCs w:val="28"/>
        </w:rPr>
        <w:t>2.8.2.</w:t>
      </w:r>
      <w:r>
        <w:rPr>
          <w:rStyle w:val="ab"/>
          <w:rFonts w:ascii="PT Astra Serif" w:hAnsi="PT Astra Serif"/>
          <w:sz w:val="28"/>
          <w:szCs w:val="28"/>
        </w:rPr>
        <w:t xml:space="preserve"> Основанием для возврата застройщику уведомления</w:t>
      </w:r>
      <w:r>
        <w:rPr>
          <w:rStyle w:val="ab"/>
          <w:rFonts w:ascii="PT Astra Serif" w:hAnsi="PT Astra Serif"/>
          <w:sz w:val="28"/>
          <w:szCs w:val="28"/>
        </w:rPr>
        <w:br/>
        <w:t>об окончании строительства и прилагаемых к нему документов</w:t>
      </w:r>
      <w:r>
        <w:rPr>
          <w:rStyle w:val="ab"/>
          <w:rFonts w:ascii="PT Astra Serif" w:hAnsi="PT Astra Serif"/>
          <w:sz w:val="28"/>
          <w:szCs w:val="28"/>
        </w:rPr>
        <w:br/>
        <w:t>без рассмотрения</w:t>
      </w:r>
      <w:r>
        <w:rPr>
          <w:rStyle w:val="ab"/>
          <w:rFonts w:ascii="PT Astra Serif" w:hAnsi="PT Astra Serif"/>
          <w:sz w:val="28"/>
          <w:szCs w:val="28"/>
        </w:rPr>
        <w:t xml:space="preserve"> является отсутствие в уведомлении об окончании строительства необходимых сведений и документов (за исключением документов, которые заявитель вправе представить по собственной инициативе), предусмотренных пунктом 2.6 настоящего административного регламента</w:t>
      </w:r>
      <w:r>
        <w:rPr>
          <w:rStyle w:val="ab"/>
          <w:rFonts w:ascii="PT Astra Serif" w:hAnsi="PT Astra Serif"/>
          <w:sz w:val="28"/>
          <w:szCs w:val="28"/>
        </w:rPr>
        <w:t>, а также в случае, если уведомление об окончании строительства поступило после истечения десяти лет со дня поступления уведомления</w:t>
      </w:r>
      <w:r>
        <w:rPr>
          <w:rStyle w:val="ab"/>
          <w:rFonts w:ascii="PT Astra Serif" w:hAnsi="PT Astra Serif"/>
          <w:sz w:val="28"/>
          <w:szCs w:val="28"/>
        </w:rPr>
        <w:br/>
        <w:t>о планируемом строительстве, в соответствии с которым осуществлялись строительство или реконструкция объекта, либо уведомлен</w:t>
      </w:r>
      <w:r>
        <w:rPr>
          <w:rStyle w:val="ab"/>
          <w:rFonts w:ascii="PT Astra Serif" w:hAnsi="PT Astra Serif"/>
          <w:sz w:val="28"/>
          <w:szCs w:val="28"/>
        </w:rPr>
        <w:t>ие о планируемом строительстве такого объекта ранее не направлялось.</w:t>
      </w:r>
    </w:p>
    <w:p w:rsidR="00324BC8" w:rsidRDefault="009010E4">
      <w:pPr>
        <w:jc w:val="both"/>
        <w:rPr>
          <w:lang w:val="ru-RU"/>
        </w:rPr>
      </w:pPr>
      <w:r>
        <w:rPr>
          <w:rStyle w:val="ab"/>
          <w:rFonts w:ascii="PT Astra Serif" w:hAnsi="PT Astra Serif"/>
          <w:bCs/>
          <w:sz w:val="28"/>
          <w:szCs w:val="28"/>
          <w:lang w:val="ru-RU"/>
        </w:rPr>
        <w:tab/>
        <w:t xml:space="preserve">2.8.3. </w:t>
      </w:r>
      <w:r>
        <w:rPr>
          <w:rFonts w:ascii="PT Astra Serif" w:hAnsi="PT Astra Serif"/>
          <w:sz w:val="28"/>
          <w:szCs w:val="28"/>
          <w:lang w:val="ru-RU"/>
        </w:rPr>
        <w:t>Основанием для отказа в предоставления муниципальной услуги является отсутствие совместного обращения с уведомлением</w:t>
      </w:r>
      <w:r>
        <w:rPr>
          <w:rFonts w:ascii="PT Astra Serif" w:hAnsi="PT Astra Serif"/>
          <w:sz w:val="28"/>
          <w:szCs w:val="28"/>
          <w:lang w:val="ru-RU"/>
        </w:rPr>
        <w:br/>
        <w:t>от всех правообладателей земельного участка.</w:t>
      </w:r>
    </w:p>
    <w:p w:rsidR="00324BC8" w:rsidRDefault="00324BC8">
      <w:pPr>
        <w:jc w:val="both"/>
        <w:rPr>
          <w:lang w:val="ru-RU"/>
        </w:rPr>
      </w:pPr>
    </w:p>
    <w:p w:rsidR="00324BC8" w:rsidRDefault="009010E4">
      <w:pPr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2.9. Размер плат</w:t>
      </w:r>
      <w:r>
        <w:rPr>
          <w:rFonts w:ascii="PT Astra Serif" w:hAnsi="PT Astra Serif"/>
          <w:b/>
          <w:sz w:val="28"/>
          <w:szCs w:val="28"/>
          <w:lang w:val="ru-RU"/>
        </w:rPr>
        <w:t>ы, взимаемой с заявителя при предоставлении муниципальной услуги, и способы её взимания</w:t>
      </w:r>
    </w:p>
    <w:p w:rsidR="00324BC8" w:rsidRDefault="00324BC8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324BC8" w:rsidRDefault="009010E4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Взимание государственной пошлины или иной платы</w:t>
      </w:r>
      <w:r>
        <w:rPr>
          <w:rFonts w:ascii="PT Astra Serif" w:hAnsi="PT Astra Serif"/>
          <w:sz w:val="28"/>
          <w:szCs w:val="28"/>
          <w:lang w:val="ru-RU"/>
        </w:rPr>
        <w:br/>
        <w:t>за предоставление муниципальной услуги не предусмотрено законодательством Российской Федерации.</w:t>
      </w:r>
    </w:p>
    <w:p w:rsidR="00324BC8" w:rsidRDefault="00324BC8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324BC8" w:rsidRDefault="009010E4">
      <w:pPr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2.10. Максимальный ср</w:t>
      </w:r>
      <w:r>
        <w:rPr>
          <w:rFonts w:ascii="PT Astra Serif" w:hAnsi="PT Astra Serif"/>
          <w:b/>
          <w:sz w:val="28"/>
          <w:szCs w:val="28"/>
          <w:lang w:val="ru-RU"/>
        </w:rPr>
        <w:t>ок ожидания в очереди при подаче запроса</w:t>
      </w:r>
    </w:p>
    <w:p w:rsidR="00324BC8" w:rsidRDefault="009010E4">
      <w:pPr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о предоставлении муниципальной услуги и при получении результата предоставления уполномоченным органом муниципальной услуги</w:t>
      </w:r>
    </w:p>
    <w:p w:rsidR="00324BC8" w:rsidRPr="00EF1926" w:rsidRDefault="009010E4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Максимальный срок ожидания в очереди заявителем при подаче запроса о предоставлении муници</w:t>
      </w:r>
      <w:r>
        <w:rPr>
          <w:rFonts w:ascii="PT Astra Serif" w:hAnsi="PT Astra Serif"/>
          <w:sz w:val="28"/>
          <w:szCs w:val="28"/>
          <w:lang w:val="ru-RU"/>
        </w:rPr>
        <w:t xml:space="preserve">пальной услуги, а также при получении </w:t>
      </w:r>
      <w:r>
        <w:rPr>
          <w:rFonts w:ascii="PT Astra Serif" w:hAnsi="PT Astra Serif"/>
          <w:sz w:val="28"/>
          <w:szCs w:val="28"/>
          <w:lang w:val="ru-RU"/>
        </w:rPr>
        <w:lastRenderedPageBreak/>
        <w:t>результата предоставления уполномоченным органом муниципальной услуги составляет не более 15 (пятнадцати) минут.</w:t>
      </w:r>
    </w:p>
    <w:p w:rsidR="00324BC8" w:rsidRDefault="00324BC8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324BC8" w:rsidRDefault="009010E4">
      <w:pPr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>2.11. Срок регистрации запроса заявителя о предоставлении</w:t>
      </w:r>
    </w:p>
    <w:p w:rsidR="00324BC8" w:rsidRDefault="009010E4">
      <w:pPr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>муниципальной услуги</w:t>
      </w:r>
    </w:p>
    <w:p w:rsidR="00324BC8" w:rsidRDefault="00324BC8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324BC8" w:rsidRDefault="009010E4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 xml:space="preserve">Регистрация запроса о </w:t>
      </w:r>
      <w:r>
        <w:rPr>
          <w:rFonts w:ascii="PT Astra Serif" w:hAnsi="PT Astra Serif"/>
          <w:sz w:val="28"/>
          <w:szCs w:val="28"/>
          <w:lang w:val="ru-RU"/>
        </w:rPr>
        <w:t>предоставлении муниципальной услуги осуществляется в течение одного рабочего дня с момента его поступления</w:t>
      </w:r>
      <w:r>
        <w:rPr>
          <w:rFonts w:ascii="PT Astra Serif" w:hAnsi="PT Astra Serif"/>
          <w:sz w:val="28"/>
          <w:szCs w:val="28"/>
          <w:lang w:val="ru-RU"/>
        </w:rPr>
        <w:br/>
        <w:t>в уполномоченный орган.</w:t>
      </w:r>
    </w:p>
    <w:p w:rsidR="00324BC8" w:rsidRDefault="00324BC8">
      <w:pPr>
        <w:widowControl w:val="0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324BC8" w:rsidRDefault="009010E4">
      <w:pPr>
        <w:widowControl w:val="0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2.12. Требования к помещениям, в которых предоставляются муниципальные услуги, к залу ожидания, местам для заполнения запрос</w:t>
      </w:r>
      <w:r>
        <w:rPr>
          <w:rFonts w:ascii="PT Astra Serif" w:hAnsi="PT Astra Serif"/>
          <w:b/>
          <w:sz w:val="28"/>
          <w:szCs w:val="28"/>
          <w:lang w:val="ru-RU"/>
        </w:rPr>
        <w:t>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</w:t>
      </w:r>
      <w:r>
        <w:rPr>
          <w:rFonts w:ascii="PT Astra Serif" w:hAnsi="PT Astra Serif"/>
          <w:b/>
          <w:sz w:val="28"/>
          <w:szCs w:val="28"/>
          <w:lang w:val="ru-RU"/>
        </w:rPr>
        <w:t>вии с законодательством Российской Федерации о социальной защите инвалидов</w:t>
      </w:r>
    </w:p>
    <w:p w:rsidR="00324BC8" w:rsidRDefault="00324BC8">
      <w:pPr>
        <w:ind w:firstLine="700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</w:p>
    <w:p w:rsidR="00324BC8" w:rsidRDefault="009010E4">
      <w:pPr>
        <w:ind w:firstLine="700"/>
        <w:jc w:val="both"/>
        <w:outlineLvl w:val="1"/>
        <w:rPr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>2.12.1.</w:t>
      </w:r>
      <w:r>
        <w:rPr>
          <w:rFonts w:ascii="PT Astra Serif" w:hAnsi="PT Astra Serif"/>
          <w:sz w:val="28"/>
          <w:szCs w:val="28"/>
          <w:lang w:val="ru-RU"/>
        </w:rPr>
        <w:t xml:space="preserve"> Помещения, предназначенные для ознакомления заявителей</w:t>
      </w:r>
      <w:r>
        <w:rPr>
          <w:rFonts w:ascii="PT Astra Serif" w:hAnsi="PT Astra Serif"/>
          <w:sz w:val="28"/>
          <w:szCs w:val="28"/>
          <w:lang w:val="ru-RU"/>
        </w:rPr>
        <w:br/>
        <w:t>с информационными материалами, оборудуются информационными стендами.</w:t>
      </w:r>
    </w:p>
    <w:p w:rsidR="00324BC8" w:rsidRDefault="009010E4">
      <w:pPr>
        <w:ind w:firstLine="700"/>
        <w:jc w:val="both"/>
        <w:outlineLvl w:val="1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Оформление визуальной и текстовой информации о п</w:t>
      </w:r>
      <w:r>
        <w:rPr>
          <w:rFonts w:ascii="PT Astra Serif" w:hAnsi="PT Astra Serif"/>
          <w:sz w:val="28"/>
          <w:szCs w:val="28"/>
          <w:lang w:val="ru-RU"/>
        </w:rPr>
        <w:t>орядке предоставления муниципальной услуги соответствует оптимальному восприятию этой информации заявителями.</w:t>
      </w:r>
    </w:p>
    <w:p w:rsidR="00324BC8" w:rsidRDefault="009010E4">
      <w:pPr>
        <w:ind w:firstLine="700"/>
        <w:jc w:val="both"/>
        <w:outlineLvl w:val="1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Для обслуживания лиц с ограниченными возможностями здоровья помещения оборудованы пандусами, специальными ограждениями</w:t>
      </w:r>
      <w:r>
        <w:rPr>
          <w:rFonts w:ascii="PT Astra Serif" w:hAnsi="PT Astra Serif"/>
          <w:sz w:val="28"/>
          <w:szCs w:val="28"/>
          <w:lang w:val="ru-RU"/>
        </w:rPr>
        <w:br/>
        <w:t>и перилами, обеспечивающими</w:t>
      </w:r>
      <w:r>
        <w:rPr>
          <w:rFonts w:ascii="PT Astra Serif" w:hAnsi="PT Astra Serif"/>
          <w:sz w:val="28"/>
          <w:szCs w:val="28"/>
          <w:lang w:val="ru-RU"/>
        </w:rPr>
        <w:t xml:space="preserve"> беспрепятственное передвижение и разворот инвалидных колясок, столы размещаются в стороне от входа</w:t>
      </w:r>
      <w:r>
        <w:rPr>
          <w:rFonts w:ascii="PT Astra Serif" w:hAnsi="PT Astra Serif"/>
          <w:sz w:val="28"/>
          <w:szCs w:val="28"/>
          <w:lang w:val="ru-RU"/>
        </w:rPr>
        <w:br/>
        <w:t>для беспрепятственного подъезда и разворота колясок. Обеспечивается допуск сурдопереводчика и тифлосурдопереводчика.</w:t>
      </w:r>
    </w:p>
    <w:p w:rsidR="00324BC8" w:rsidRDefault="009010E4">
      <w:pPr>
        <w:ind w:firstLine="700"/>
        <w:jc w:val="both"/>
        <w:outlineLvl w:val="1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 xml:space="preserve">2.12.2. </w:t>
      </w:r>
      <w:r>
        <w:rPr>
          <w:rFonts w:ascii="PT Astra Serif" w:hAnsi="PT Astra Serif"/>
          <w:sz w:val="28"/>
          <w:szCs w:val="28"/>
          <w:lang w:val="ru-RU"/>
        </w:rPr>
        <w:t>Кабинеты приёма заявителей обор</w:t>
      </w:r>
      <w:r>
        <w:rPr>
          <w:rFonts w:ascii="PT Astra Serif" w:hAnsi="PT Astra Serif"/>
          <w:sz w:val="28"/>
          <w:szCs w:val="28"/>
          <w:lang w:val="ru-RU"/>
        </w:rPr>
        <w:t>удованы информационными табличками (вывесками) с указанием:</w:t>
      </w:r>
    </w:p>
    <w:p w:rsidR="00324BC8" w:rsidRDefault="009010E4">
      <w:pPr>
        <w:ind w:firstLine="700"/>
        <w:jc w:val="both"/>
        <w:outlineLvl w:val="1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номера кабинета;</w:t>
      </w:r>
    </w:p>
    <w:p w:rsidR="00324BC8" w:rsidRDefault="009010E4">
      <w:pPr>
        <w:ind w:firstLine="700"/>
        <w:jc w:val="both"/>
        <w:outlineLvl w:val="1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фамилии, имени, отчества (последнее – при наличии) и должности специалиста, предоставляющего муниципальную услугу;</w:t>
      </w:r>
    </w:p>
    <w:p w:rsidR="00324BC8" w:rsidRDefault="009010E4">
      <w:pPr>
        <w:ind w:firstLine="700"/>
        <w:jc w:val="both"/>
        <w:outlineLvl w:val="1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графика работы.</w:t>
      </w:r>
    </w:p>
    <w:p w:rsidR="00324BC8" w:rsidRDefault="009010E4">
      <w:pPr>
        <w:ind w:firstLine="700"/>
        <w:jc w:val="both"/>
        <w:outlineLvl w:val="1"/>
        <w:rPr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>2.12.3.</w:t>
      </w:r>
      <w:r>
        <w:rPr>
          <w:rFonts w:ascii="PT Astra Serif" w:hAnsi="PT Astra Serif"/>
          <w:sz w:val="28"/>
          <w:szCs w:val="28"/>
          <w:lang w:val="ru-RU"/>
        </w:rPr>
        <w:t xml:space="preserve"> Места ожидания в очереди на представлени</w:t>
      </w:r>
      <w:r>
        <w:rPr>
          <w:rFonts w:ascii="PT Astra Serif" w:hAnsi="PT Astra Serif"/>
          <w:sz w:val="28"/>
          <w:szCs w:val="28"/>
          <w:lang w:val="ru-RU"/>
        </w:rPr>
        <w:t>е или получение документов оборудованы стульями, кресельными секциями, скамьями (банкетками), места для заполнения запросов о предоставлении муниципальной услуги оборудованы столами (стойками), стульями, обеспечены канцелярскими принадлежностями, справочно</w:t>
      </w:r>
      <w:r>
        <w:rPr>
          <w:rFonts w:ascii="PT Astra Serif" w:hAnsi="PT Astra Serif"/>
          <w:sz w:val="28"/>
          <w:szCs w:val="28"/>
          <w:lang w:val="ru-RU"/>
        </w:rPr>
        <w:t>–информационным материалом, образцами заполнения документов, формами уведомлений (заявлений) о предоставлении муниципальной услуги.</w:t>
      </w:r>
    </w:p>
    <w:p w:rsidR="00324BC8" w:rsidRDefault="00324BC8">
      <w:pPr>
        <w:widowControl w:val="0"/>
        <w:jc w:val="center"/>
        <w:rPr>
          <w:lang w:val="ru-RU"/>
        </w:rPr>
      </w:pPr>
    </w:p>
    <w:p w:rsidR="00324BC8" w:rsidRDefault="009010E4">
      <w:pPr>
        <w:widowControl w:val="0"/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2.13. Показатели доступности и качества муниципальных услуг.</w:t>
      </w:r>
    </w:p>
    <w:p w:rsidR="00324BC8" w:rsidRDefault="00324BC8">
      <w:pPr>
        <w:widowControl w:val="0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324BC8" w:rsidRDefault="009010E4">
      <w:pPr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Количество взаимодействий заявителя с должностными лицами упо</w:t>
      </w:r>
      <w:r>
        <w:rPr>
          <w:rFonts w:ascii="PT Astra Serif" w:hAnsi="PT Astra Serif"/>
          <w:sz w:val="28"/>
          <w:szCs w:val="28"/>
          <w:lang w:val="ru-RU"/>
        </w:rPr>
        <w:t>лномоченного органа при предоставлении муниципальной услуги –</w:t>
      </w:r>
      <w:r>
        <w:rPr>
          <w:rFonts w:ascii="PT Astra Serif" w:hAnsi="PT Astra Serif"/>
          <w:sz w:val="28"/>
          <w:szCs w:val="28"/>
          <w:lang w:val="ru-RU"/>
        </w:rPr>
        <w:br/>
        <w:t>не более 3 (три), продолжительность взаимодействия – не более</w:t>
      </w:r>
      <w:r>
        <w:rPr>
          <w:rFonts w:ascii="PT Astra Serif" w:hAnsi="PT Astra Serif"/>
          <w:sz w:val="28"/>
          <w:szCs w:val="28"/>
          <w:lang w:val="ru-RU"/>
        </w:rPr>
        <w:br/>
        <w:t>30 (тридцати) минут.</w:t>
      </w:r>
    </w:p>
    <w:p w:rsidR="00324BC8" w:rsidRDefault="009010E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Показателями доступности и качества предоставления уполномоченным органом муниципальной услуги являются:</w:t>
      </w:r>
    </w:p>
    <w:p w:rsidR="00324BC8" w:rsidRDefault="009010E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возмож</w:t>
      </w:r>
      <w:r>
        <w:rPr>
          <w:rFonts w:ascii="PT Astra Serif" w:hAnsi="PT Astra Serif"/>
          <w:sz w:val="28"/>
          <w:szCs w:val="28"/>
          <w:lang w:val="ru-RU"/>
        </w:rPr>
        <w:t>ность получения заявителем информации о порядке предоставления уполномоченным органом муниципальной услуги</w:t>
      </w:r>
      <w:r>
        <w:rPr>
          <w:rFonts w:ascii="PT Astra Serif" w:hAnsi="PT Astra Serif"/>
          <w:sz w:val="28"/>
          <w:szCs w:val="28"/>
          <w:lang w:val="ru-RU"/>
        </w:rPr>
        <w:br/>
        <w:t>на официальном сайте уполномоченного органа, Едином портале;</w:t>
      </w:r>
    </w:p>
    <w:p w:rsidR="00324BC8" w:rsidRDefault="009010E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возможность получения муниципальной услуги</w:t>
      </w:r>
      <w:r>
        <w:rPr>
          <w:rFonts w:ascii="PT Astra Serif" w:hAnsi="PT Astra Serif"/>
          <w:sz w:val="28"/>
          <w:szCs w:val="28"/>
          <w:lang w:val="ru-RU"/>
        </w:rPr>
        <w:br/>
        <w:t>в ОГКУ «Правительство для граждан» (в части п</w:t>
      </w:r>
      <w:r>
        <w:rPr>
          <w:rFonts w:ascii="PT Astra Serif" w:hAnsi="PT Astra Serif"/>
          <w:sz w:val="28"/>
          <w:szCs w:val="28"/>
          <w:lang w:val="ru-RU"/>
        </w:rPr>
        <w:t>риёма уведомления (заявления) о предоставлении муниципальной услуги, получения результата предоставления муниципальной услуги), на Едином портале (в части подачи уведомления (заявления) о предоставлении муниципальной услуги, получения информации о ходе пре</w:t>
      </w:r>
      <w:r>
        <w:rPr>
          <w:rFonts w:ascii="PT Astra Serif" w:hAnsi="PT Astra Serif"/>
          <w:sz w:val="28"/>
          <w:szCs w:val="28"/>
          <w:lang w:val="ru-RU"/>
        </w:rPr>
        <w:t>доставления муниципальной услуги, получение уведомления о результате предоставления муниципальной услуги);</w:t>
      </w:r>
    </w:p>
    <w:p w:rsidR="00324BC8" w:rsidRDefault="009010E4">
      <w:pPr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отношение общего числа уведомлений о предоставлении муниципальной услуги, зарегистрированных в течение отчётного периода,</w:t>
      </w:r>
      <w:r>
        <w:rPr>
          <w:rFonts w:ascii="PT Astra Serif" w:hAnsi="PT Astra Serif"/>
          <w:sz w:val="28"/>
          <w:szCs w:val="28"/>
          <w:lang w:val="ru-RU"/>
        </w:rPr>
        <w:br/>
        <w:t>к количеству признанных обо</w:t>
      </w:r>
      <w:r>
        <w:rPr>
          <w:rFonts w:ascii="PT Astra Serif" w:hAnsi="PT Astra Serif"/>
          <w:sz w:val="28"/>
          <w:szCs w:val="28"/>
          <w:lang w:val="ru-RU"/>
        </w:rPr>
        <w:t>снованными в этот же период жалоб</w:t>
      </w:r>
      <w:r>
        <w:rPr>
          <w:rFonts w:ascii="PT Astra Serif" w:hAnsi="PT Astra Serif"/>
          <w:sz w:val="28"/>
          <w:szCs w:val="28"/>
          <w:lang w:val="ru-RU"/>
        </w:rPr>
        <w:br/>
        <w:t>от заявителей о нарушении порядка и сроков предоставления уполномоченным органом муниципальной услуги;</w:t>
      </w:r>
    </w:p>
    <w:p w:rsidR="00324BC8" w:rsidRDefault="009010E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наличие возможности записи на приём в уполномоченный орган</w:t>
      </w:r>
      <w:r>
        <w:rPr>
          <w:rFonts w:ascii="PT Astra Serif" w:hAnsi="PT Astra Serif"/>
          <w:sz w:val="28"/>
          <w:szCs w:val="28"/>
          <w:lang w:val="ru-RU"/>
        </w:rPr>
        <w:br/>
        <w:t>для подачи запроса о предоставлении муниципальной услуги (ли</w:t>
      </w:r>
      <w:r>
        <w:rPr>
          <w:rFonts w:ascii="PT Astra Serif" w:hAnsi="PT Astra Serif"/>
          <w:sz w:val="28"/>
          <w:szCs w:val="28"/>
          <w:lang w:val="ru-RU"/>
        </w:rPr>
        <w:t>чно,</w:t>
      </w:r>
      <w:r>
        <w:rPr>
          <w:rFonts w:ascii="PT Astra Serif" w:hAnsi="PT Astra Serif"/>
          <w:sz w:val="28"/>
          <w:szCs w:val="28"/>
          <w:lang w:val="ru-RU"/>
        </w:rPr>
        <w:br/>
        <w:t>по телефону);</w:t>
      </w:r>
    </w:p>
    <w:p w:rsidR="00324BC8" w:rsidRDefault="009010E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наличие возможности записи в ОГКУ «Правительство для граждан» для подачи запроса о предоставлении муниципальной услуги (лично,</w:t>
      </w:r>
      <w:r>
        <w:rPr>
          <w:rFonts w:ascii="PT Astra Serif" w:hAnsi="PT Astra Serif"/>
          <w:sz w:val="28"/>
          <w:szCs w:val="28"/>
          <w:lang w:val="ru-RU"/>
        </w:rPr>
        <w:br/>
        <w:t>по телефону, через официальный сайт ОГКУ «Правительство для граждан»</w:t>
      </w:r>
      <w:r>
        <w:rPr>
          <w:rFonts w:ascii="PT Astra Serif" w:hAnsi="PT Astra Serif"/>
          <w:sz w:val="28"/>
          <w:szCs w:val="28"/>
          <w:lang w:val="ru-RU"/>
        </w:rPr>
        <w:br/>
        <w:t>информационно-телекоммуникационной сети «</w:t>
      </w:r>
      <w:r>
        <w:rPr>
          <w:rFonts w:ascii="PT Astra Serif" w:hAnsi="PT Astra Serif"/>
          <w:sz w:val="28"/>
          <w:szCs w:val="28"/>
          <w:lang w:val="ru-RU"/>
        </w:rPr>
        <w:t>Интернет»);</w:t>
      </w:r>
    </w:p>
    <w:p w:rsidR="00324BC8" w:rsidRDefault="009010E4">
      <w:pPr>
        <w:widowControl w:val="0"/>
        <w:ind w:firstLine="709"/>
        <w:jc w:val="both"/>
      </w:pPr>
      <w:r>
        <w:rPr>
          <w:rFonts w:ascii="PT Astra Serif" w:hAnsi="PT Astra Serif"/>
          <w:sz w:val="28"/>
          <w:szCs w:val="28"/>
          <w:lang w:val="ru-RU"/>
        </w:rPr>
        <w:t>возможность оценить качество предоставления муниципальной услуги (заполнение анкеты в ОГКУ «Правительство для граждан», специализированный сайт «Ваш контроль» (</w:t>
      </w:r>
      <w:hyperlink r:id="rId13">
        <w:r>
          <w:rPr>
            <w:rFonts w:ascii="PT Astra Serif" w:hAnsi="PT Astra Serif"/>
            <w:sz w:val="28"/>
            <w:szCs w:val="28"/>
            <w:u w:val="single"/>
            <w:lang w:val="ru-RU"/>
          </w:rPr>
          <w:t>https://vashkontrol.ru/)</w:t>
        </w:r>
      </w:hyperlink>
      <w:r>
        <w:rPr>
          <w:rFonts w:ascii="PT Astra Serif" w:hAnsi="PT Astra Serif"/>
          <w:sz w:val="28"/>
          <w:szCs w:val="28"/>
          <w:lang w:val="ru-RU"/>
        </w:rPr>
        <w:t>.</w:t>
      </w:r>
    </w:p>
    <w:p w:rsidR="00324BC8" w:rsidRDefault="00324BC8">
      <w:pPr>
        <w:widowControl w:val="0"/>
        <w:ind w:firstLine="709"/>
        <w:jc w:val="both"/>
        <w:rPr>
          <w:i/>
          <w:u w:val="single"/>
          <w:lang w:val="ru-RU"/>
        </w:rPr>
      </w:pPr>
    </w:p>
    <w:p w:rsidR="00324BC8" w:rsidRDefault="009010E4">
      <w:pPr>
        <w:widowControl w:val="0"/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 xml:space="preserve">2.14. Иные </w:t>
      </w:r>
      <w:r>
        <w:rPr>
          <w:rFonts w:ascii="PT Astra Serif" w:hAnsi="PT Astra Serif"/>
          <w:b/>
          <w:sz w:val="28"/>
          <w:szCs w:val="28"/>
          <w:lang w:val="ru-RU"/>
        </w:rPr>
        <w:t>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</w:t>
      </w:r>
      <w:r>
        <w:rPr>
          <w:rFonts w:ascii="PT Astra Serif" w:hAnsi="PT Astra Serif"/>
          <w:b/>
          <w:sz w:val="28"/>
          <w:szCs w:val="28"/>
          <w:highlight w:val="white"/>
          <w:lang w:val="ru-RU"/>
        </w:rPr>
        <w:t>х услуг в электронной форме</w:t>
      </w:r>
    </w:p>
    <w:p w:rsidR="00324BC8" w:rsidRDefault="00324BC8">
      <w:pPr>
        <w:widowControl w:val="0"/>
        <w:ind w:firstLine="709"/>
        <w:jc w:val="both"/>
        <w:rPr>
          <w:rFonts w:ascii="PT Astra Serif" w:hAnsi="PT Astra Serif"/>
          <w:sz w:val="28"/>
          <w:szCs w:val="28"/>
          <w:highlight w:val="white"/>
          <w:lang w:val="ru-RU"/>
        </w:rPr>
      </w:pPr>
    </w:p>
    <w:p w:rsidR="00324BC8" w:rsidRDefault="009010E4">
      <w:pPr>
        <w:widowControl w:val="0"/>
        <w:ind w:firstLine="709"/>
        <w:jc w:val="both"/>
        <w:rPr>
          <w:highlight w:val="white"/>
          <w:lang w:val="ru-RU"/>
        </w:rPr>
      </w:pPr>
      <w:r>
        <w:rPr>
          <w:rFonts w:ascii="PT Astra Serif" w:hAnsi="PT Astra Serif"/>
          <w:sz w:val="28"/>
          <w:szCs w:val="28"/>
          <w:highlight w:val="white"/>
          <w:lang w:val="ru-RU"/>
        </w:rPr>
        <w:t>Предоставление муниципальной услуги осуществляется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br/>
        <w:t xml:space="preserve">в ОГКУ «Правительство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 xml:space="preserve">для граждан» в части </w:t>
      </w:r>
      <w:r>
        <w:rPr>
          <w:rFonts w:ascii="PT Astra Serif" w:hAnsi="PT Astra Serif"/>
          <w:sz w:val="28"/>
          <w:szCs w:val="28"/>
          <w:lang w:val="ru-RU"/>
        </w:rPr>
        <w:t xml:space="preserve">приёма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уведомления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br/>
      </w:r>
      <w:r>
        <w:rPr>
          <w:rFonts w:ascii="PT Astra Serif" w:hAnsi="PT Astra Serif"/>
          <w:sz w:val="28"/>
          <w:szCs w:val="28"/>
          <w:lang w:val="ru-RU"/>
        </w:rPr>
        <w:t>и документов, выдачи ре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зультата предоставления муниципальной услуги.</w:t>
      </w:r>
    </w:p>
    <w:p w:rsidR="00324BC8" w:rsidRDefault="009010E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highlight w:val="white"/>
          <w:lang w:val="ru-RU"/>
        </w:rPr>
        <w:lastRenderedPageBreak/>
        <w:t>Муниципальная услуга не предоставляется по экстерриториальному принципу.</w:t>
      </w:r>
    </w:p>
    <w:p w:rsidR="00324BC8" w:rsidRDefault="009010E4">
      <w:pPr>
        <w:widowControl w:val="0"/>
        <w:ind w:firstLine="709"/>
        <w:jc w:val="both"/>
      </w:pPr>
      <w:r>
        <w:rPr>
          <w:rFonts w:ascii="PT Astra Serif" w:hAnsi="PT Astra Serif"/>
          <w:sz w:val="28"/>
          <w:szCs w:val="28"/>
          <w:lang w:val="ru-RU"/>
        </w:rPr>
        <w:t>Предоставление муниципальной услуги посредством комплексного запроса в ОГК</w:t>
      </w:r>
      <w:r>
        <w:rPr>
          <w:rFonts w:ascii="PT Astra Serif" w:hAnsi="PT Astra Serif"/>
          <w:sz w:val="28"/>
          <w:szCs w:val="28"/>
          <w:lang w:val="ru-RU"/>
        </w:rPr>
        <w:t>У «Правительство для граждан»</w:t>
      </w:r>
      <w:r>
        <w:rPr>
          <w:rFonts w:ascii="PT Astra Serif" w:hAnsi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 xml:space="preserve"> осуществляется.</w:t>
      </w:r>
    </w:p>
    <w:p w:rsidR="00324BC8" w:rsidRDefault="009010E4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Для предоставления муниципальной услуги ОГКУ «Правительство для граждан» не привлекает иные организации, предусмотренные частью 1.1 статьи 16 Федерального закона от 27.07.2010 № 210-ФЗ «Об организации предоста</w:t>
      </w:r>
      <w:r>
        <w:rPr>
          <w:rFonts w:ascii="PT Astra Serif" w:hAnsi="PT Astra Serif"/>
          <w:sz w:val="28"/>
          <w:szCs w:val="28"/>
          <w:lang w:val="ru-RU"/>
        </w:rPr>
        <w:t>вления государственных и муниципальных услуг» (далее – организации, осуществляющие функции по предоставлению муниципальной услуги).</w:t>
      </w:r>
    </w:p>
    <w:p w:rsidR="00324BC8" w:rsidRDefault="009010E4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highlight w:val="white"/>
          <w:lang w:val="ru-RU"/>
        </w:rPr>
        <w:tab/>
        <w:t>Возможность предоставления муниципальной услуги в электронной форме осуществляется через Единый портал в части приёма уведо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млений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br/>
        <w:t xml:space="preserve">о предоставлении муниципальной услуги, отслеживания хода предоставления муниципальной услуги, </w:t>
      </w:r>
      <w:r>
        <w:rPr>
          <w:rFonts w:ascii="PT Astra Serif" w:hAnsi="PT Astra Serif"/>
          <w:sz w:val="28"/>
          <w:szCs w:val="28"/>
          <w:lang w:val="ru-RU"/>
        </w:rPr>
        <w:t>уведомления о результате предоставления муниципальной услуги.</w:t>
      </w:r>
    </w:p>
    <w:p w:rsidR="00324BC8" w:rsidRDefault="009010E4">
      <w:pPr>
        <w:shd w:val="clear" w:color="auto" w:fill="FFFFFF"/>
        <w:tabs>
          <w:tab w:val="left" w:pos="1432"/>
        </w:tabs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Возможность направления одного уведомления о предоставлении муниципальной услуги, подписанног</w:t>
      </w:r>
      <w:r>
        <w:rPr>
          <w:rFonts w:ascii="PT Astra Serif" w:hAnsi="PT Astra Serif"/>
          <w:sz w:val="28"/>
          <w:szCs w:val="28"/>
          <w:lang w:val="ru-RU"/>
        </w:rPr>
        <w:t>о несколькими лицами, в электронной форме через Единый портал, отсутствует. В случае если правообладателем земельного участка являются несколько лиц, уведомления о предоставлении муниципальной услуги подаются каждым из них в течение 1 (одного) рабочего дня</w:t>
      </w:r>
      <w:r>
        <w:rPr>
          <w:rFonts w:ascii="PT Astra Serif" w:hAnsi="PT Astra Serif"/>
          <w:sz w:val="28"/>
          <w:szCs w:val="28"/>
          <w:lang w:val="ru-RU"/>
        </w:rPr>
        <w:t xml:space="preserve"> с момента подачи первого уведомления (заявления) с использованием Единого портала.</w:t>
      </w:r>
    </w:p>
    <w:p w:rsidR="00324BC8" w:rsidRDefault="009010E4">
      <w:pPr>
        <w:widowControl w:val="0"/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При подаче посредством Единого портала уведомление (заявление)</w:t>
      </w:r>
      <w:r>
        <w:rPr>
          <w:rFonts w:ascii="PT Astra Serif" w:hAnsi="PT Astra Serif"/>
          <w:sz w:val="28"/>
          <w:szCs w:val="28"/>
          <w:lang w:val="ru-RU"/>
        </w:rPr>
        <w:br/>
        <w:t>о предоставлении муниципальной услуги подписывается простой электронной подписью.</w:t>
      </w:r>
    </w:p>
    <w:p w:rsidR="00324BC8" w:rsidRDefault="00324BC8">
      <w:pPr>
        <w:widowControl w:val="0"/>
        <w:ind w:firstLine="709"/>
        <w:jc w:val="both"/>
        <w:rPr>
          <w:rFonts w:ascii="PT Astra Serif" w:hAnsi="PT Astra Serif"/>
          <w:b/>
          <w:sz w:val="26"/>
          <w:szCs w:val="26"/>
          <w:lang w:val="ru-RU"/>
        </w:rPr>
      </w:pPr>
    </w:p>
    <w:p w:rsidR="00324BC8" w:rsidRDefault="009010E4">
      <w:pPr>
        <w:ind w:firstLine="709"/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</w:t>
      </w:r>
      <w:r>
        <w:rPr>
          <w:rFonts w:ascii="PT Astra Serif" w:hAnsi="PT Astra Serif"/>
          <w:b/>
          <w:sz w:val="28"/>
          <w:szCs w:val="28"/>
          <w:lang w:val="ru-RU"/>
        </w:rPr>
        <w:br/>
        <w:t>в мн</w:t>
      </w:r>
      <w:r>
        <w:rPr>
          <w:rFonts w:ascii="PT Astra Serif" w:hAnsi="PT Astra Serif"/>
          <w:b/>
          <w:sz w:val="28"/>
          <w:szCs w:val="28"/>
          <w:lang w:val="ru-RU"/>
        </w:rPr>
        <w:t>огофункциональном центре</w:t>
      </w:r>
    </w:p>
    <w:p w:rsidR="00324BC8" w:rsidRDefault="009010E4">
      <w:pPr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3.1. Исчерпывающие перечни административных процедур</w:t>
      </w:r>
    </w:p>
    <w:p w:rsidR="00324BC8" w:rsidRDefault="00324BC8">
      <w:pPr>
        <w:jc w:val="both"/>
        <w:rPr>
          <w:rFonts w:ascii="PT Astra Serif" w:hAnsi="PT Astra Serif"/>
          <w:b/>
          <w:lang w:val="ru-RU"/>
        </w:rPr>
      </w:pPr>
    </w:p>
    <w:p w:rsidR="00324BC8" w:rsidRDefault="009010E4">
      <w:pPr>
        <w:widowControl w:val="0"/>
        <w:ind w:firstLine="709"/>
        <w:jc w:val="both"/>
        <w:rPr>
          <w:lang w:val="ru-RU"/>
        </w:rPr>
      </w:pPr>
      <w:bookmarkStart w:id="4" w:name="Par600"/>
      <w:bookmarkStart w:id="5" w:name="Par625"/>
      <w:bookmarkEnd w:id="4"/>
      <w:bookmarkEnd w:id="5"/>
      <w:r>
        <w:rPr>
          <w:rFonts w:ascii="PT Astra Serif" w:hAnsi="PT Astra Serif"/>
          <w:b/>
          <w:sz w:val="28"/>
          <w:szCs w:val="28"/>
          <w:lang w:val="ru-RU"/>
        </w:rPr>
        <w:t>3.1.1. Исчерпывающий перечень административных процедур</w:t>
      </w:r>
      <w:r>
        <w:rPr>
          <w:rFonts w:ascii="PT Astra Serif" w:hAnsi="PT Astra Serif"/>
          <w:b/>
          <w:sz w:val="28"/>
          <w:szCs w:val="28"/>
          <w:lang w:val="ru-RU"/>
        </w:rPr>
        <w:br/>
        <w:t>при предоставлении муниципальной услуги в уполномоченном органе</w:t>
      </w:r>
    </w:p>
    <w:p w:rsidR="00324BC8" w:rsidRDefault="009010E4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Style w:val="ab"/>
          <w:rFonts w:ascii="PT Astra Serif" w:hAnsi="PT Astra Serif"/>
          <w:sz w:val="28"/>
          <w:szCs w:val="28"/>
          <w:lang w:val="ru-RU"/>
        </w:rPr>
        <w:t>1) приём и регистрация уведомления и документов для пред</w:t>
      </w:r>
      <w:r>
        <w:rPr>
          <w:rStyle w:val="ab"/>
          <w:rFonts w:ascii="PT Astra Serif" w:hAnsi="PT Astra Serif"/>
          <w:sz w:val="28"/>
          <w:szCs w:val="28"/>
          <w:lang w:val="ru-RU"/>
        </w:rPr>
        <w:t>оставления государственной услуги и направление его на исполнение;</w:t>
      </w:r>
    </w:p>
    <w:p w:rsidR="00324BC8" w:rsidRDefault="009010E4">
      <w:pPr>
        <w:ind w:firstLine="709"/>
        <w:jc w:val="both"/>
        <w:rPr>
          <w:lang w:val="ru-RU"/>
        </w:rPr>
      </w:pPr>
      <w:r>
        <w:rPr>
          <w:rStyle w:val="ab"/>
          <w:rFonts w:ascii="PT Astra Serif" w:hAnsi="PT Astra Serif"/>
          <w:sz w:val="28"/>
          <w:szCs w:val="28"/>
          <w:lang w:val="ru-RU"/>
        </w:rPr>
        <w:t>2) возврат уведомления и документов заявителю без рассмотрения,</w:t>
      </w:r>
      <w:r>
        <w:rPr>
          <w:rStyle w:val="ab"/>
          <w:rFonts w:ascii="PT Astra Serif" w:hAnsi="PT Astra Serif"/>
          <w:sz w:val="28"/>
          <w:szCs w:val="28"/>
          <w:lang w:val="ru-RU"/>
        </w:rPr>
        <w:br/>
        <w:t>в случае отсутствия в уведомлении об окончании строительства необходимых сведений или документов. В случае отсутствия основан</w:t>
      </w:r>
      <w:r>
        <w:rPr>
          <w:rStyle w:val="ab"/>
          <w:rFonts w:ascii="PT Astra Serif" w:hAnsi="PT Astra Serif"/>
          <w:sz w:val="28"/>
          <w:szCs w:val="28"/>
          <w:lang w:val="ru-RU"/>
        </w:rPr>
        <w:t>ий для возврата, рассмотрение уведомления, проведение проверки представленных документов;</w:t>
      </w:r>
    </w:p>
    <w:p w:rsidR="00324BC8" w:rsidRDefault="009010E4">
      <w:pPr>
        <w:ind w:firstLine="709"/>
        <w:jc w:val="both"/>
        <w:rPr>
          <w:lang w:val="ru-RU"/>
        </w:rPr>
      </w:pPr>
      <w:r>
        <w:rPr>
          <w:rStyle w:val="ab"/>
          <w:rFonts w:ascii="PT Astra Serif" w:hAnsi="PT Astra Serif"/>
          <w:sz w:val="28"/>
          <w:szCs w:val="28"/>
          <w:lang w:val="ru-RU"/>
        </w:rPr>
        <w:lastRenderedPageBreak/>
        <w:t>3) подготовка, согласование и подписание результата предоставления государственной услуги;</w:t>
      </w:r>
    </w:p>
    <w:p w:rsidR="00324BC8" w:rsidRDefault="009010E4">
      <w:pPr>
        <w:ind w:firstLine="709"/>
        <w:jc w:val="both"/>
        <w:rPr>
          <w:lang w:val="ru-RU"/>
        </w:rPr>
      </w:pPr>
      <w:r>
        <w:rPr>
          <w:rStyle w:val="ab"/>
          <w:rFonts w:ascii="PT Astra Serif" w:hAnsi="PT Astra Serif"/>
          <w:sz w:val="28"/>
          <w:szCs w:val="28"/>
          <w:lang w:val="ru-RU"/>
        </w:rPr>
        <w:t>4) уведомление о готовности результата, выдача (направление) результата пре</w:t>
      </w:r>
      <w:r>
        <w:rPr>
          <w:rStyle w:val="ab"/>
          <w:rFonts w:ascii="PT Astra Serif" w:hAnsi="PT Astra Serif"/>
          <w:sz w:val="28"/>
          <w:szCs w:val="28"/>
          <w:lang w:val="ru-RU"/>
        </w:rPr>
        <w:t>доставления государственной услуги;</w:t>
      </w:r>
    </w:p>
    <w:p w:rsidR="00324BC8" w:rsidRDefault="009010E4">
      <w:pPr>
        <w:ind w:firstLine="709"/>
        <w:jc w:val="both"/>
        <w:rPr>
          <w:lang w:val="ru-RU"/>
        </w:rPr>
      </w:pPr>
      <w:r>
        <w:rPr>
          <w:rStyle w:val="Hyperlink0"/>
          <w:rFonts w:ascii="PT Astra Serif" w:eastAsia="Century" w:hAnsi="PT Astra Serif"/>
        </w:rPr>
        <w:t>5) н</w:t>
      </w:r>
      <w:r>
        <w:rPr>
          <w:rStyle w:val="ab"/>
          <w:rFonts w:ascii="PT Astra Serif" w:hAnsi="PT Astra Serif"/>
          <w:sz w:val="28"/>
          <w:szCs w:val="28"/>
          <w:lang w:val="ru-RU"/>
        </w:rPr>
        <w:t>аправление заявления о государственном кадастровом учёте</w:t>
      </w:r>
      <w:r>
        <w:rPr>
          <w:rStyle w:val="ab"/>
          <w:rFonts w:ascii="PT Astra Serif" w:hAnsi="PT Astra Serif"/>
          <w:sz w:val="28"/>
          <w:szCs w:val="28"/>
          <w:lang w:val="ru-RU"/>
        </w:rPr>
        <w:br/>
        <w:t>и государственной регистрации прав на такие объект индивидуального жилищного строительства или садовый дом и прилагаемые к нему документы в Росреестр либо напр</w:t>
      </w:r>
      <w:r>
        <w:rPr>
          <w:rStyle w:val="ab"/>
          <w:rFonts w:ascii="PT Astra Serif" w:hAnsi="PT Astra Serif"/>
          <w:sz w:val="28"/>
          <w:szCs w:val="28"/>
          <w:lang w:val="ru-RU"/>
        </w:rPr>
        <w:t>авление копии уведомления</w:t>
      </w:r>
      <w:r>
        <w:rPr>
          <w:rStyle w:val="ab"/>
          <w:rFonts w:ascii="PT Astra Serif" w:hAnsi="PT Astra Serif"/>
          <w:sz w:val="28"/>
          <w:szCs w:val="28"/>
          <w:lang w:val="ru-RU"/>
        </w:rPr>
        <w:br/>
        <w:t>о несоответствии в контрольно – надзорные органы в соответствии с пунктом 2.3.3 настоящего административного регламента.</w:t>
      </w:r>
    </w:p>
    <w:p w:rsidR="00324BC8" w:rsidRDefault="009010E4">
      <w:pPr>
        <w:jc w:val="both"/>
        <w:rPr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ab/>
        <w:t>3.1.2. Исчерпывающий перечень административных процедур</w:t>
      </w:r>
      <w:r>
        <w:rPr>
          <w:rFonts w:ascii="PT Astra Serif" w:hAnsi="PT Astra Serif"/>
          <w:b/>
          <w:bCs/>
          <w:sz w:val="28"/>
          <w:szCs w:val="28"/>
          <w:lang w:val="ru-RU"/>
        </w:rPr>
        <w:br/>
        <w:t>при предоставлении муниципальной услуги в электронно</w:t>
      </w:r>
      <w:r>
        <w:rPr>
          <w:rFonts w:ascii="PT Astra Serif" w:hAnsi="PT Astra Serif"/>
          <w:b/>
          <w:bCs/>
          <w:sz w:val="28"/>
          <w:szCs w:val="28"/>
          <w:lang w:val="ru-RU"/>
        </w:rPr>
        <w:t>й форме:</w:t>
      </w:r>
    </w:p>
    <w:p w:rsidR="00324BC8" w:rsidRDefault="009010E4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1) предоставление в установленном порядке информации заявителям</w:t>
      </w:r>
      <w:r>
        <w:rPr>
          <w:rFonts w:ascii="PT Astra Serif" w:hAnsi="PT Astra Serif"/>
          <w:sz w:val="28"/>
          <w:szCs w:val="28"/>
          <w:lang w:val="ru-RU"/>
        </w:rPr>
        <w:br/>
        <w:t>и обеспечение доступа заявителей к сведениям о муниципальных услугах: осуществляется в соответствии с пунктом 1.3.1 настоящего административного регламента;</w:t>
      </w:r>
    </w:p>
    <w:p w:rsidR="00324BC8" w:rsidRDefault="009010E4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 xml:space="preserve">2) подача запроса о </w:t>
      </w:r>
      <w:r>
        <w:rPr>
          <w:rFonts w:ascii="PT Astra Serif" w:hAnsi="PT Astra Serif"/>
          <w:sz w:val="28"/>
          <w:szCs w:val="28"/>
          <w:lang w:val="ru-RU"/>
        </w:rPr>
        <w:t>предоставлении муниципальной услуги и иных документов, необходимых для предоставления уполномоченным органом муниципальной услуги, и приём такого запроса о предоставлении муниципальной услуги и документов органом исполнительной власти, либо подведомственно</w:t>
      </w:r>
      <w:r>
        <w:rPr>
          <w:rFonts w:ascii="PT Astra Serif" w:hAnsi="PT Astra Serif"/>
          <w:sz w:val="28"/>
          <w:szCs w:val="28"/>
          <w:lang w:val="ru-RU"/>
        </w:rPr>
        <w:t>й государственному органу организацией, участвующей</w:t>
      </w:r>
      <w:r>
        <w:rPr>
          <w:rFonts w:ascii="PT Astra Serif" w:hAnsi="PT Astra Serif"/>
          <w:sz w:val="28"/>
          <w:szCs w:val="28"/>
          <w:lang w:val="ru-RU"/>
        </w:rPr>
        <w:br/>
        <w:t>в предоставлении муниципальной услуги, с использованием информационно-технологической и коммуникационной инфраструктуры, в том числе Единого портала;</w:t>
      </w:r>
    </w:p>
    <w:p w:rsidR="00324BC8" w:rsidRDefault="009010E4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3) получение заявителем сведений о ходе выполнения за</w:t>
      </w:r>
      <w:r>
        <w:rPr>
          <w:rFonts w:ascii="PT Astra Serif" w:hAnsi="PT Astra Serif"/>
          <w:sz w:val="28"/>
          <w:szCs w:val="28"/>
          <w:lang w:val="ru-RU"/>
        </w:rPr>
        <w:t>проса</w:t>
      </w:r>
      <w:r>
        <w:rPr>
          <w:rFonts w:ascii="PT Astra Serif" w:hAnsi="PT Astra Serif"/>
          <w:sz w:val="28"/>
          <w:szCs w:val="28"/>
          <w:lang w:val="ru-RU"/>
        </w:rPr>
        <w:br/>
        <w:t>о предоставлении муниципальной услуги;</w:t>
      </w:r>
    </w:p>
    <w:p w:rsidR="00324BC8" w:rsidRDefault="009010E4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4) взаимодействие органов исполнительной власти, иных государственных органов, органов местного самоуправления, организаций, участвующих в предоставлении предусмотренных частью 1 статьи 1 Федерального закона от</w:t>
      </w:r>
      <w:r>
        <w:rPr>
          <w:rFonts w:ascii="PT Astra Serif" w:hAnsi="PT Astra Serif"/>
          <w:sz w:val="28"/>
          <w:szCs w:val="28"/>
          <w:lang w:val="ru-RU"/>
        </w:rPr>
        <w:t xml:space="preserve"> 27.07.2010</w:t>
      </w:r>
      <w:r>
        <w:rPr>
          <w:rFonts w:ascii="PT Astra Serif" w:hAnsi="PT Astra Serif"/>
          <w:sz w:val="28"/>
          <w:szCs w:val="28"/>
          <w:lang w:val="ru-RU"/>
        </w:rPr>
        <w:tab/>
        <w:t>№</w:t>
      </w:r>
      <w:r>
        <w:rPr>
          <w:rFonts w:ascii="PT Astra Serif" w:hAnsi="PT Astra Serif"/>
          <w:sz w:val="28"/>
          <w:szCs w:val="28"/>
          <w:lang w:val="ru-RU"/>
        </w:rPr>
        <w:tab/>
        <w:t>210-ФЗ «Об организации предоставления государственных и муниципальных услуг» муниципальных   услуг не осуществляется;</w:t>
      </w:r>
    </w:p>
    <w:p w:rsidR="00324BC8" w:rsidRDefault="009010E4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5) получение заявителем результата предоставления уполномоченным органом муниципальной услуги, если иное не установлено фед</w:t>
      </w:r>
      <w:r>
        <w:rPr>
          <w:rFonts w:ascii="PT Astra Serif" w:hAnsi="PT Astra Serif"/>
          <w:sz w:val="28"/>
          <w:szCs w:val="28"/>
          <w:lang w:val="ru-RU"/>
        </w:rPr>
        <w:t>еральным законом;</w:t>
      </w:r>
    </w:p>
    <w:p w:rsidR="00324BC8" w:rsidRDefault="009010E4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6) иные действия, необходимые для предоставления уполномоченным органом муниципальной услуги: не осуществляются.</w:t>
      </w:r>
    </w:p>
    <w:p w:rsidR="00324BC8" w:rsidRDefault="009010E4">
      <w:pPr>
        <w:jc w:val="both"/>
        <w:rPr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ab/>
        <w:t>3.1.3. Исчерпывающий перечень административных процедур, выполняемых ОГКУ «Правительство для граждан»:</w:t>
      </w:r>
    </w:p>
    <w:p w:rsidR="00324BC8" w:rsidRDefault="009010E4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1) информирование з</w:t>
      </w:r>
      <w:r>
        <w:rPr>
          <w:rFonts w:ascii="PT Astra Serif" w:hAnsi="PT Astra Serif"/>
          <w:sz w:val="28"/>
          <w:szCs w:val="28"/>
          <w:lang w:val="ru-RU"/>
        </w:rPr>
        <w:t>аявителей о порядке предоставления уполномоченным органом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</w:t>
      </w:r>
      <w:r>
        <w:rPr>
          <w:rFonts w:ascii="PT Astra Serif" w:hAnsi="PT Astra Serif"/>
          <w:sz w:val="28"/>
          <w:szCs w:val="28"/>
          <w:lang w:val="ru-RU"/>
        </w:rPr>
        <w:br/>
      </w:r>
      <w:r>
        <w:rPr>
          <w:rFonts w:ascii="PT Astra Serif" w:hAnsi="PT Astra Serif"/>
          <w:sz w:val="28"/>
          <w:szCs w:val="28"/>
          <w:lang w:val="ru-RU"/>
        </w:rPr>
        <w:lastRenderedPageBreak/>
        <w:t>а также консул</w:t>
      </w:r>
      <w:r>
        <w:rPr>
          <w:rFonts w:ascii="PT Astra Serif" w:hAnsi="PT Astra Serif"/>
          <w:sz w:val="28"/>
          <w:szCs w:val="28"/>
          <w:lang w:val="ru-RU"/>
        </w:rPr>
        <w:t>ьтирование заявителей о порядке предоставления муниципальной услуги в многофункциональном центре;</w:t>
      </w:r>
    </w:p>
    <w:p w:rsidR="00324BC8" w:rsidRDefault="009010E4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2) приём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324BC8" w:rsidRDefault="009010E4">
      <w:pPr>
        <w:jc w:val="both"/>
      </w:pPr>
      <w:r>
        <w:rPr>
          <w:rFonts w:ascii="PT Astra Serif" w:hAnsi="PT Astra Serif"/>
          <w:sz w:val="28"/>
          <w:szCs w:val="28"/>
          <w:lang w:val="ru-RU"/>
        </w:rPr>
        <w:tab/>
        <w:t>3) формирование и</w:t>
      </w:r>
      <w:r>
        <w:rPr>
          <w:rFonts w:ascii="PT Astra Serif" w:hAnsi="PT Astra Serif"/>
          <w:sz w:val="28"/>
          <w:szCs w:val="28"/>
          <w:lang w:val="ru-RU"/>
        </w:rPr>
        <w:t xml:space="preserve"> направление многофункциональным центром межведомственного запроса в органы исполнительной власти, иные органы государственной власти, органы местного самоуправления, организации, участвующие в предоставлении муниципальной услуги: </w:t>
      </w:r>
      <w:r>
        <w:rPr>
          <w:rFonts w:ascii="PT Astra Serif" w:hAnsi="PT Astra Serif"/>
          <w:sz w:val="28"/>
          <w:szCs w:val="28"/>
          <w:lang w:val="ru-RU"/>
        </w:rPr>
        <w:t>осуществляется</w:t>
      </w:r>
      <w:r>
        <w:rPr>
          <w:rFonts w:ascii="PT Astra Serif" w:hAnsi="PT Astra Serif"/>
          <w:sz w:val="28"/>
          <w:szCs w:val="28"/>
          <w:u w:val="single"/>
          <w:lang w:val="ru-RU"/>
        </w:rPr>
        <w:t>;</w:t>
      </w:r>
    </w:p>
    <w:p w:rsidR="00324BC8" w:rsidRDefault="009010E4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 xml:space="preserve">4) </w:t>
      </w:r>
      <w:r>
        <w:rPr>
          <w:rFonts w:ascii="PT Astra Serif" w:hAnsi="PT Astra Serif"/>
          <w:sz w:val="28"/>
          <w:szCs w:val="28"/>
          <w:lang w:val="ru-RU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</w:t>
      </w:r>
      <w:r>
        <w:rPr>
          <w:rFonts w:ascii="PT Astra Serif" w:hAnsi="PT Astra Serif"/>
          <w:sz w:val="28"/>
          <w:szCs w:val="28"/>
          <w:lang w:val="ru-RU"/>
        </w:rPr>
        <w:br/>
        <w:t>в многофункциональный центр по результатам предоставления муниципальных услу</w:t>
      </w:r>
      <w:r>
        <w:rPr>
          <w:rFonts w:ascii="PT Astra Serif" w:hAnsi="PT Astra Serif"/>
          <w:sz w:val="28"/>
          <w:szCs w:val="28"/>
          <w:lang w:val="ru-RU"/>
        </w:rPr>
        <w:t>г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органа;</w:t>
      </w:r>
    </w:p>
    <w:p w:rsidR="00324BC8" w:rsidRDefault="009010E4">
      <w:pPr>
        <w:jc w:val="both"/>
      </w:pPr>
      <w:r>
        <w:rPr>
          <w:rFonts w:ascii="PT Astra Serif" w:hAnsi="PT Astra Serif"/>
          <w:sz w:val="28"/>
          <w:szCs w:val="28"/>
          <w:lang w:val="ru-RU"/>
        </w:rPr>
        <w:tab/>
        <w:t xml:space="preserve">5) иные процедуры: </w:t>
      </w:r>
      <w:r>
        <w:rPr>
          <w:rFonts w:ascii="PT Astra Serif" w:hAnsi="PT Astra Serif"/>
          <w:sz w:val="28"/>
          <w:szCs w:val="28"/>
          <w:lang w:val="ru-RU"/>
        </w:rPr>
        <w:t xml:space="preserve">осуществляется </w:t>
      </w:r>
    </w:p>
    <w:p w:rsidR="00324BC8" w:rsidRDefault="009010E4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6) иные действия, необходимые для предоставления муницип</w:t>
      </w:r>
      <w:r>
        <w:rPr>
          <w:rFonts w:ascii="PT Astra Serif" w:hAnsi="PT Astra Serif"/>
          <w:sz w:val="28"/>
          <w:szCs w:val="28"/>
          <w:lang w:val="ru-RU"/>
        </w:rPr>
        <w:t>альной услуги.</w:t>
      </w:r>
    </w:p>
    <w:p w:rsidR="00324BC8" w:rsidRDefault="009010E4">
      <w:pPr>
        <w:jc w:val="both"/>
        <w:rPr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ab/>
        <w:t>3.1.4. Исчерпывающий перечень административных процедур, выполняемых при исправлении допущенных опечаток и (или) ошибок</w:t>
      </w:r>
      <w:r>
        <w:rPr>
          <w:rFonts w:ascii="PT Astra Serif" w:hAnsi="PT Astra Serif"/>
          <w:b/>
          <w:bCs/>
          <w:sz w:val="28"/>
          <w:szCs w:val="28"/>
          <w:lang w:val="ru-RU"/>
        </w:rPr>
        <w:br/>
        <w:t>в выданных в результате предоставления муниципальной услуги документах:</w:t>
      </w:r>
    </w:p>
    <w:p w:rsidR="00324BC8" w:rsidRDefault="009010E4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1) приём и регистрация заявления об исправлении</w:t>
      </w:r>
      <w:r>
        <w:rPr>
          <w:rFonts w:ascii="PT Astra Serif" w:hAnsi="PT Astra Serif"/>
          <w:sz w:val="28"/>
          <w:szCs w:val="28"/>
          <w:lang w:val="ru-RU"/>
        </w:rPr>
        <w:t xml:space="preserve"> опечаток</w:t>
      </w:r>
      <w:r>
        <w:rPr>
          <w:rFonts w:ascii="PT Astra Serif" w:hAnsi="PT Astra Serif"/>
          <w:sz w:val="28"/>
          <w:szCs w:val="28"/>
          <w:lang w:val="ru-RU"/>
        </w:rPr>
        <w:br/>
        <w:t>и (или) ошибок, допущенных в документах, выданных в результате предоставления муниципальной услуги;</w:t>
      </w:r>
    </w:p>
    <w:p w:rsidR="00324BC8" w:rsidRDefault="009010E4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2) рассмотрение поступившего заявления об исправлении опечаток</w:t>
      </w:r>
      <w:r>
        <w:rPr>
          <w:rFonts w:ascii="PT Astra Serif" w:hAnsi="PT Astra Serif"/>
          <w:sz w:val="28"/>
          <w:szCs w:val="28"/>
          <w:lang w:val="ru-RU"/>
        </w:rPr>
        <w:br/>
        <w:t>и (или) ошибок, допущенных в документах, выданных в результате предоставления муни</w:t>
      </w:r>
      <w:r>
        <w:rPr>
          <w:rFonts w:ascii="PT Astra Serif" w:hAnsi="PT Astra Serif"/>
          <w:sz w:val="28"/>
          <w:szCs w:val="28"/>
          <w:lang w:val="ru-RU"/>
        </w:rPr>
        <w:t>ципальной услуги, выдача исправленного документа.</w:t>
      </w:r>
    </w:p>
    <w:p w:rsidR="00324BC8" w:rsidRDefault="00324BC8">
      <w:pPr>
        <w:rPr>
          <w:lang w:val="ru-RU"/>
        </w:rPr>
      </w:pPr>
    </w:p>
    <w:p w:rsidR="00324BC8" w:rsidRDefault="009010E4">
      <w:pPr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3.2. Порядок выполнения административных процедур при предоставлении муниципальной услуги в уполномоченном органе</w:t>
      </w:r>
    </w:p>
    <w:p w:rsidR="00324BC8" w:rsidRDefault="00324BC8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324BC8" w:rsidRDefault="009010E4">
      <w:pPr>
        <w:jc w:val="both"/>
        <w:rPr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ab/>
        <w:t>3.2.1.</w:t>
      </w:r>
      <w:r>
        <w:rPr>
          <w:rFonts w:ascii="PT Astra Serif" w:hAnsi="PT Astra Serif"/>
          <w:b/>
          <w:sz w:val="28"/>
          <w:szCs w:val="28"/>
          <w:lang w:val="ru-RU"/>
        </w:rPr>
        <w:t xml:space="preserve"> Приём и регистрация уведомления и документов, необходимых для предоставления муниц</w:t>
      </w:r>
      <w:r>
        <w:rPr>
          <w:rFonts w:ascii="PT Astra Serif" w:hAnsi="PT Astra Serif"/>
          <w:b/>
          <w:sz w:val="28"/>
          <w:szCs w:val="28"/>
          <w:lang w:val="ru-RU"/>
        </w:rPr>
        <w:t>ипальной услуги и направление его на исполнение.</w:t>
      </w:r>
    </w:p>
    <w:p w:rsidR="00324BC8" w:rsidRDefault="009010E4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Основанием для начала административной процедуры является поступление уведомления об окончании строительства в уполномоченный орган.</w:t>
      </w:r>
    </w:p>
    <w:p w:rsidR="00324BC8" w:rsidRDefault="009010E4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Заявителю, подавшему уведомление об окончании строительства лично в упол</w:t>
      </w:r>
      <w:r>
        <w:rPr>
          <w:rFonts w:ascii="PT Astra Serif" w:hAnsi="PT Astra Serif"/>
          <w:sz w:val="28"/>
          <w:szCs w:val="28"/>
          <w:lang w:val="ru-RU"/>
        </w:rPr>
        <w:t>номоченный орган, выдаётся расписка в получении уведомления</w:t>
      </w:r>
      <w:r>
        <w:rPr>
          <w:rFonts w:ascii="PT Astra Serif" w:hAnsi="PT Astra Serif"/>
          <w:sz w:val="28"/>
          <w:szCs w:val="28"/>
          <w:lang w:val="ru-RU"/>
        </w:rPr>
        <w:br/>
        <w:t>с указанием даты и времени получения.</w:t>
      </w:r>
    </w:p>
    <w:p w:rsidR="00324BC8" w:rsidRDefault="009010E4">
      <w:pPr>
        <w:jc w:val="both"/>
      </w:pPr>
      <w:r>
        <w:rPr>
          <w:rFonts w:ascii="PT Astra Serif" w:hAnsi="PT Astra Serif"/>
          <w:sz w:val="28"/>
          <w:szCs w:val="28"/>
          <w:highlight w:val="white"/>
          <w:lang w:val="ru-RU"/>
        </w:rPr>
        <w:tab/>
        <w:t>Должностное лицо принимает и регистрирует уведомление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br/>
        <w:t xml:space="preserve">об окончании строительства в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журнале учета муниципальных услуг</w:t>
      </w:r>
      <w:r>
        <w:rPr>
          <w:rFonts w:ascii="PT Astra Serif" w:hAnsi="PT Astra Serif"/>
          <w:i/>
          <w:sz w:val="28"/>
          <w:szCs w:val="28"/>
          <w:highlight w:val="white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 xml:space="preserve">в течение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lastRenderedPageBreak/>
        <w:t>одного рабочего дня и передаёт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 xml:space="preserve"> уведомление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br/>
        <w:t>с пакетом документов на резолюцию Руководителю уполномоченного органа.</w:t>
      </w:r>
    </w:p>
    <w:p w:rsidR="00324BC8" w:rsidRDefault="009010E4">
      <w:pPr>
        <w:widowControl w:val="0"/>
        <w:ind w:firstLine="709"/>
        <w:jc w:val="both"/>
      </w:pPr>
      <w:r>
        <w:rPr>
          <w:rFonts w:ascii="PT Astra Serif" w:hAnsi="PT Astra Serif"/>
          <w:sz w:val="28"/>
          <w:szCs w:val="28"/>
          <w:highlight w:val="white"/>
          <w:lang w:val="ru-RU"/>
        </w:rPr>
        <w:t>Поступившее уведомление и приложенные документы отписываются Руководителем уполномоченного органа руководителю подразделения уполномоченного органа, ответственному за предо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 xml:space="preserve">ставление муниципальной услуги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начальнику управления строительства, архитектуры и дорожной деятельности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 xml:space="preserve"> </w:t>
      </w:r>
      <w:r>
        <w:rPr>
          <w:rFonts w:ascii="PT Astra Serif" w:hAnsi="PT Astra Serif"/>
          <w:i/>
          <w:sz w:val="28"/>
          <w:szCs w:val="28"/>
          <w:highlight w:val="white"/>
          <w:u w:val="single"/>
          <w:lang w:val="ru-RU"/>
        </w:rPr>
        <w:t>.</w:t>
      </w:r>
    </w:p>
    <w:p w:rsidR="00324BC8" w:rsidRDefault="009010E4">
      <w:pPr>
        <w:pStyle w:val="ConsPlusNormal0"/>
        <w:ind w:firstLine="709"/>
        <w:jc w:val="both"/>
      </w:pPr>
      <w:r>
        <w:rPr>
          <w:rFonts w:ascii="PT Astra Serif" w:hAnsi="PT Astra Serif" w:cs="Times New Roman"/>
          <w:sz w:val="28"/>
          <w:szCs w:val="28"/>
          <w:highlight w:val="white"/>
        </w:rPr>
        <w:t>Руководитель подразделения уполномоченного органа, ответственного за предоставление муниципальной услуги</w:t>
      </w:r>
      <w:r>
        <w:rPr>
          <w:rFonts w:ascii="PT Astra Serif" w:hAnsi="PT Astra Serif" w:cs="Times New Roman"/>
          <w:i/>
          <w:sz w:val="28"/>
          <w:szCs w:val="28"/>
          <w:highlight w:val="white"/>
        </w:rPr>
        <w:t xml:space="preserve"> </w:t>
      </w:r>
      <w:bookmarkStart w:id="6" w:name="__DdeLink__2873_1333137079"/>
      <w:r>
        <w:rPr>
          <w:rFonts w:ascii="PT Astra Serif" w:hAnsi="PT Astra Serif" w:cs="Times New Roman"/>
          <w:i/>
          <w:sz w:val="28"/>
          <w:szCs w:val="28"/>
          <w:highlight w:val="white"/>
        </w:rPr>
        <w:t xml:space="preserve">- </w:t>
      </w:r>
      <w:r>
        <w:rPr>
          <w:rFonts w:ascii="PT Astra Serif" w:hAnsi="PT Astra Serif" w:cs="Times New Roman"/>
          <w:sz w:val="28"/>
          <w:szCs w:val="28"/>
          <w:highlight w:val="white"/>
        </w:rPr>
        <w:t>начальник управления строительства, архитек</w:t>
      </w:r>
      <w:r>
        <w:rPr>
          <w:rFonts w:ascii="PT Astra Serif" w:hAnsi="PT Astra Serif" w:cs="Times New Roman"/>
          <w:sz w:val="28"/>
          <w:szCs w:val="28"/>
          <w:highlight w:val="white"/>
        </w:rPr>
        <w:t>туры и дорожной деятельности (далее - Руководитель подразделения уполномоченного органа)</w:t>
      </w:r>
      <w:bookmarkEnd w:id="6"/>
      <w:r>
        <w:rPr>
          <w:rFonts w:ascii="PT Astra Serif" w:hAnsi="PT Astra Serif" w:cs="Times New Roman"/>
          <w:i/>
          <w:sz w:val="28"/>
          <w:szCs w:val="28"/>
          <w:highlight w:val="white"/>
          <w:u w:val="single"/>
        </w:rPr>
        <w:t>,</w:t>
      </w:r>
      <w:r>
        <w:rPr>
          <w:rFonts w:ascii="PT Astra Serif" w:hAnsi="PT Astra Serif" w:cs="Times New Roman"/>
          <w:sz w:val="28"/>
          <w:szCs w:val="28"/>
          <w:highlight w:val="white"/>
        </w:rPr>
        <w:t xml:space="preserve"> отписывает уведомление с пакетом документов исполнителю</w:t>
      </w:r>
      <w:r>
        <w:rPr>
          <w:rFonts w:ascii="PT Astra Serif" w:hAnsi="PT Astra Serif" w:cs="Times New Roman"/>
          <w:sz w:val="28"/>
          <w:szCs w:val="28"/>
          <w:highlight w:val="white"/>
        </w:rPr>
        <w:t xml:space="preserve"> специалисту </w:t>
      </w:r>
      <w:r>
        <w:rPr>
          <w:rFonts w:ascii="PT Astra Serif" w:hAnsi="PT Astra Serif" w:cs="Times New Roman"/>
          <w:sz w:val="28"/>
          <w:szCs w:val="28"/>
          <w:highlight w:val="white"/>
        </w:rPr>
        <w:t xml:space="preserve">(далее – специалист). </w:t>
      </w:r>
    </w:p>
    <w:p w:rsidR="00324BC8" w:rsidRDefault="009010E4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highlight w:val="white"/>
          <w:lang w:val="ru-RU"/>
        </w:rPr>
        <w:tab/>
        <w:t xml:space="preserve">Результатом выполнения административной процедуры является передача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зарегистрированного уведомления об окончании строительства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br/>
        <w:t>с приложенным к нему пакетом документов на исполнение специалисту.</w:t>
      </w:r>
    </w:p>
    <w:p w:rsidR="00324BC8" w:rsidRDefault="009010E4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highlight w:val="white"/>
          <w:lang w:val="ru-RU"/>
        </w:rPr>
        <w:tab/>
        <w:t>Максимальный срок выполнения административной процедуры составляет 1 (один) рабочий день со дня поступления уведомления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br/>
        <w:t xml:space="preserve">в </w:t>
      </w:r>
      <w:r>
        <w:rPr>
          <w:rFonts w:ascii="PT Astra Serif" w:hAnsi="PT Astra Serif"/>
          <w:sz w:val="28"/>
          <w:szCs w:val="28"/>
          <w:lang w:val="ru-RU"/>
        </w:rPr>
        <w:t>уполномоченный орган.</w:t>
      </w:r>
    </w:p>
    <w:p w:rsidR="00324BC8" w:rsidRDefault="009010E4">
      <w:pPr>
        <w:jc w:val="both"/>
      </w:pPr>
      <w:r>
        <w:rPr>
          <w:rFonts w:ascii="PT Astra Serif" w:hAnsi="PT Astra Serif"/>
          <w:sz w:val="28"/>
          <w:szCs w:val="28"/>
          <w:lang w:val="ru-RU"/>
        </w:rPr>
        <w:tab/>
        <w:t>Способ фиксации результата выполнения административной процедуры —</w:t>
      </w:r>
      <w:r>
        <w:rPr>
          <w:rFonts w:ascii="PT Astra Serif" w:hAnsi="PT Astra Serif"/>
          <w:i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запись в журнале регистрации.</w:t>
      </w:r>
    </w:p>
    <w:p w:rsidR="00324BC8" w:rsidRDefault="00324BC8">
      <w:pPr>
        <w:jc w:val="both"/>
        <w:rPr>
          <w:lang w:val="ru-RU"/>
        </w:rPr>
      </w:pPr>
    </w:p>
    <w:p w:rsidR="00324BC8" w:rsidRDefault="009010E4">
      <w:pPr>
        <w:jc w:val="both"/>
        <w:rPr>
          <w:lang w:val="ru-RU"/>
        </w:rPr>
      </w:pPr>
      <w:r>
        <w:rPr>
          <w:rFonts w:ascii="PT Astra Serif" w:hAnsi="PT Astra Serif"/>
          <w:b/>
          <w:bCs/>
          <w:sz w:val="28"/>
          <w:szCs w:val="28"/>
          <w:highlight w:val="white"/>
          <w:lang w:val="ru-RU"/>
        </w:rPr>
        <w:tab/>
        <w:t>3.2.2. Возврат уведомления и документов заявителю без рассмотрения, в случае отсутствия в уведомлении об окончании строительства необх</w:t>
      </w:r>
      <w:r>
        <w:rPr>
          <w:rFonts w:ascii="PT Astra Serif" w:hAnsi="PT Astra Serif"/>
          <w:b/>
          <w:bCs/>
          <w:sz w:val="28"/>
          <w:szCs w:val="28"/>
          <w:highlight w:val="white"/>
          <w:lang w:val="ru-RU"/>
        </w:rPr>
        <w:t>одимых сведений или документов. В случае отсутствия оснований для возврата, рассмотрение уведомления, проведение проверки представленных документов</w:t>
      </w:r>
      <w:r>
        <w:rPr>
          <w:rFonts w:ascii="PT Astra Serif" w:hAnsi="PT Astra Serif"/>
          <w:b/>
          <w:sz w:val="28"/>
          <w:szCs w:val="28"/>
          <w:highlight w:val="white"/>
          <w:lang w:val="ru-RU"/>
        </w:rPr>
        <w:t>.</w:t>
      </w:r>
    </w:p>
    <w:p w:rsidR="00324BC8" w:rsidRDefault="009010E4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Рассмотрение уведомления об окончании строительства, проведение проверки представленных документов, формир</w:t>
      </w:r>
      <w:r>
        <w:rPr>
          <w:rFonts w:ascii="PT Astra Serif" w:hAnsi="PT Astra Serif"/>
          <w:sz w:val="28"/>
          <w:szCs w:val="28"/>
          <w:lang w:val="ru-RU"/>
        </w:rPr>
        <w:t>ование и направление межведомственных запросов.</w:t>
      </w:r>
    </w:p>
    <w:p w:rsidR="00324BC8" w:rsidRDefault="009010E4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Основанием для начала административной процедуры является поступление зарегистрированного уведомления с приложенными документами с визой Руководителя уполномоченного органа, руководителя подразделения уполно</w:t>
      </w:r>
      <w:r>
        <w:rPr>
          <w:rFonts w:ascii="PT Astra Serif" w:hAnsi="PT Astra Serif"/>
          <w:sz w:val="28"/>
          <w:szCs w:val="28"/>
          <w:lang w:val="ru-RU"/>
        </w:rPr>
        <w:t>моченного органа, ответственного за предоставление муниципальной услуги, на исполнение специалисту.</w:t>
      </w:r>
    </w:p>
    <w:p w:rsidR="00324BC8" w:rsidRDefault="009010E4">
      <w:pPr>
        <w:pStyle w:val="ConsPlusNormal0"/>
        <w:ind w:firstLine="709"/>
        <w:jc w:val="both"/>
      </w:pPr>
      <w:r>
        <w:rPr>
          <w:rStyle w:val="ab"/>
          <w:rFonts w:ascii="PT Astra Serif" w:hAnsi="PT Astra Serif"/>
          <w:sz w:val="28"/>
          <w:szCs w:val="28"/>
        </w:rPr>
        <w:t>Специалист проверяет наличие (комплектность) и правильность оформления документов, проверяет уведомление об окончании строительства на наличие сведений, ука</w:t>
      </w:r>
      <w:r>
        <w:rPr>
          <w:rStyle w:val="ab"/>
          <w:rFonts w:ascii="PT Astra Serif" w:hAnsi="PT Astra Serif"/>
          <w:sz w:val="28"/>
          <w:szCs w:val="28"/>
        </w:rPr>
        <w:t xml:space="preserve">занных в пункте 2.6.1, и </w:t>
      </w:r>
      <w:r>
        <w:rPr>
          <w:rStyle w:val="ab"/>
          <w:rFonts w:ascii="PT Astra Serif" w:hAnsi="PT Astra Serif"/>
          <w:sz w:val="28"/>
          <w:szCs w:val="28"/>
          <w:shd w:val="clear" w:color="auto" w:fill="FFFFFF"/>
        </w:rPr>
        <w:t>документов, предусмотренных пунктом 2.6.2 настоящего административного регламента.</w:t>
      </w:r>
    </w:p>
    <w:p w:rsidR="00324BC8" w:rsidRDefault="009010E4">
      <w:pPr>
        <w:ind w:firstLine="709"/>
        <w:jc w:val="both"/>
        <w:rPr>
          <w:lang w:val="ru-RU"/>
        </w:rPr>
      </w:pPr>
      <w:r>
        <w:rPr>
          <w:rStyle w:val="ab"/>
          <w:rFonts w:ascii="PT Astra Serif" w:hAnsi="PT Astra Serif"/>
          <w:sz w:val="28"/>
          <w:szCs w:val="28"/>
          <w:lang w:val="ru-RU"/>
        </w:rPr>
        <w:t xml:space="preserve">В случае отсутствия в уведомлении о планируемом строительстве вышеуказанных сведений, а так же отсутствия вышеуказанных документов, специалист </w:t>
      </w:r>
      <w:r>
        <w:rPr>
          <w:rStyle w:val="ab"/>
          <w:rFonts w:ascii="PT Astra Serif" w:hAnsi="PT Astra Serif"/>
          <w:sz w:val="28"/>
          <w:szCs w:val="28"/>
          <w:lang w:val="ru-RU"/>
        </w:rPr>
        <w:t>готовит письмо о возврате поданного уведомления</w:t>
      </w:r>
      <w:r>
        <w:rPr>
          <w:rStyle w:val="ab"/>
          <w:rFonts w:ascii="PT Astra Serif" w:hAnsi="PT Astra Serif"/>
          <w:sz w:val="28"/>
          <w:szCs w:val="28"/>
          <w:lang w:val="ru-RU"/>
        </w:rPr>
        <w:br/>
        <w:t>с прилагаемыми документами с указанием причин возврата, которое подписывается Руководителем уполномоченного органа. Указанное письмо</w:t>
      </w:r>
      <w:r>
        <w:rPr>
          <w:rStyle w:val="ab"/>
          <w:rFonts w:ascii="PT Astra Serif" w:hAnsi="PT Astra Serif"/>
          <w:sz w:val="28"/>
          <w:szCs w:val="28"/>
          <w:lang w:val="ru-RU"/>
        </w:rPr>
        <w:br/>
      </w:r>
      <w:r>
        <w:rPr>
          <w:rStyle w:val="ab"/>
          <w:rFonts w:ascii="PT Astra Serif" w:hAnsi="PT Astra Serif"/>
          <w:sz w:val="28"/>
          <w:szCs w:val="28"/>
          <w:lang w:val="ru-RU"/>
        </w:rPr>
        <w:lastRenderedPageBreak/>
        <w:t>о возврате направляется способом, указанным заявителем в уведомлении</w:t>
      </w:r>
      <w:r>
        <w:rPr>
          <w:rStyle w:val="ab"/>
          <w:rFonts w:ascii="PT Astra Serif" w:hAnsi="PT Astra Serif"/>
          <w:sz w:val="28"/>
          <w:szCs w:val="28"/>
          <w:lang w:val="ru-RU"/>
        </w:rPr>
        <w:br/>
        <w:t>об око</w:t>
      </w:r>
      <w:r>
        <w:rPr>
          <w:rStyle w:val="ab"/>
          <w:rFonts w:ascii="PT Astra Serif" w:hAnsi="PT Astra Serif"/>
          <w:sz w:val="28"/>
          <w:szCs w:val="28"/>
          <w:lang w:val="ru-RU"/>
        </w:rPr>
        <w:t>нчании строительства.</w:t>
      </w:r>
    </w:p>
    <w:p w:rsidR="00324BC8" w:rsidRDefault="009010E4">
      <w:pPr>
        <w:ind w:firstLine="567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В случае отсутствия оснований для возврата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 xml:space="preserve">уведомления и документов заявителю без рассмотрения, </w:t>
      </w:r>
      <w:r>
        <w:rPr>
          <w:rFonts w:ascii="PT Astra Serif" w:hAnsi="PT Astra Serif"/>
          <w:sz w:val="28"/>
          <w:szCs w:val="28"/>
          <w:lang w:val="ru-RU"/>
        </w:rPr>
        <w:t>специалист:</w:t>
      </w:r>
    </w:p>
    <w:p w:rsidR="00324BC8" w:rsidRDefault="009010E4">
      <w:pPr>
        <w:ind w:firstLine="567"/>
        <w:jc w:val="both"/>
        <w:rPr>
          <w:lang w:val="ru-RU"/>
        </w:rPr>
      </w:pPr>
      <w:r>
        <w:rPr>
          <w:rStyle w:val="blk"/>
          <w:rFonts w:ascii="PT Astra Serif" w:hAnsi="PT Astra Serif" w:cs="Arial"/>
          <w:sz w:val="28"/>
          <w:szCs w:val="28"/>
          <w:lang w:val="ru-RU"/>
        </w:rPr>
        <w:t>1) проводит проверку соответствия указанных в уведомлении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br/>
        <w:t>об окончании строительства параметров построенных или реконструирова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t>нных объекта индивидуального жилищного строительства или садового дома действующим на дату поступления уведомления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br/>
        <w:t>о планируемом строительстве предельным параметрам разрешенного строительства, реконструкции объектов капитального строительства, установленны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t>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(в т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t>ом числе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br/>
        <w:t xml:space="preserve">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br/>
        <w:t>о планируемом строительстве и уведомление об окончании с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t>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br/>
        <w:t xml:space="preserve"> к параметрам объектов капитального строительства, дейст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t>вующим на дату поступления уведомления о планируемом строительстве).</w:t>
      </w:r>
    </w:p>
    <w:p w:rsidR="00324BC8" w:rsidRDefault="009010E4">
      <w:pPr>
        <w:widowControl w:val="0"/>
        <w:suppressAutoHyphens w:val="0"/>
        <w:ind w:firstLine="709"/>
        <w:jc w:val="both"/>
        <w:rPr>
          <w:lang w:val="ru-RU"/>
        </w:rPr>
      </w:pPr>
      <w:r>
        <w:rPr>
          <w:rStyle w:val="blk"/>
          <w:rFonts w:ascii="PT Astra Serif" w:hAnsi="PT Astra Serif" w:cs="Arial"/>
          <w:sz w:val="28"/>
          <w:szCs w:val="28"/>
          <w:lang w:val="ru-RU"/>
        </w:rPr>
        <w:t>В случае, если уведомление об окончании строительства подтверждает соответствие параметров построенных или реконструированных объекта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br/>
        <w:t xml:space="preserve">индивидуального жилищного строительства или садового 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t>дома предельным параметрам и обязательным требованиям к параметрам объектов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br/>
        <w:t>капитального строительства, действующим на дату поступления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br/>
        <w:t>уведомления об окончании строительства, осуществляется проверка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br/>
        <w:t>соответствия параметров построенных или реконструированн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t>ых объекта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br/>
        <w:t>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br/>
        <w:t>уведомления об окончании строительства;</w:t>
      </w:r>
    </w:p>
    <w:p w:rsidR="00324BC8" w:rsidRDefault="009010E4">
      <w:pPr>
        <w:widowControl w:val="0"/>
        <w:suppressAutoHyphens w:val="0"/>
        <w:ind w:firstLine="709"/>
        <w:jc w:val="both"/>
      </w:pPr>
      <w:bookmarkStart w:id="7" w:name="dst2662"/>
      <w:bookmarkEnd w:id="7"/>
      <w:r>
        <w:rPr>
          <w:rStyle w:val="blk"/>
          <w:rFonts w:ascii="PT Astra Serif" w:hAnsi="PT Astra Serif" w:cs="Arial"/>
          <w:sz w:val="28"/>
          <w:szCs w:val="28"/>
          <w:lang w:val="ru-RU"/>
        </w:rPr>
        <w:t>2) про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t>веряет путём осмотра объекта индивидуального жилищного строительства или садового дома соответствие внешнего облика объекта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br/>
        <w:t>индивидуального жилищного строительства или садового дома описанию внешнего вида таких объекта или дома, являющемуся приложением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br/>
        <w:t>к у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t xml:space="preserve">ведомлению о планируемом строительстве (при условии, что застройщику в срок, предусмотренный </w:t>
      </w:r>
      <w:hyperlink r:id="rId14" w:anchor="dst2605" w:history="1">
        <w:r>
          <w:rPr>
            <w:rFonts w:ascii="PT Astra Serif" w:hAnsi="PT Astra Serif" w:cs="Arial"/>
            <w:sz w:val="28"/>
            <w:szCs w:val="28"/>
            <w:u w:color="000000"/>
            <w:lang w:val="ru-RU"/>
          </w:rPr>
          <w:t>пунктом 3 части 8 статьи 51.1</w:t>
        </w:r>
      </w:hyperlink>
      <w:r>
        <w:rPr>
          <w:rStyle w:val="blk"/>
          <w:rFonts w:ascii="PT Astra Serif" w:hAnsi="PT Astra Serif" w:cs="Arial"/>
          <w:sz w:val="28"/>
          <w:szCs w:val="28"/>
          <w:u w:color="000000"/>
          <w:lang w:val="ru-RU"/>
        </w:rPr>
        <w:t xml:space="preserve"> 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t>Градострои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t>тельного кодекса Российской Федерации, не направлялось уведомление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br/>
        <w:t>о несоответствии указанных в уведомлении о планируемом строительстве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br/>
        <w:t>параметров объекта индивидуального жилищного строительства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br/>
        <w:t>или садового дома установленным параметрам и (или) недопустим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t>ости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br/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lastRenderedPageBreak/>
        <w:t>размещения объекта индивидуального жилищного строительства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br/>
        <w:t xml:space="preserve">или садового дома на земельном участке по основанию, указанному в </w:t>
      </w:r>
      <w:hyperlink r:id="rId15" w:anchor="dst2611" w:history="1">
        <w:r>
          <w:rPr>
            <w:rFonts w:ascii="PT Astra Serif" w:hAnsi="PT Astra Serif" w:cs="Arial"/>
            <w:sz w:val="28"/>
            <w:szCs w:val="28"/>
            <w:u w:color="000000"/>
            <w:lang w:val="ru-RU"/>
          </w:rPr>
          <w:t>пункте</w:t>
        </w:r>
        <w:r>
          <w:rPr>
            <w:rFonts w:ascii="PT Astra Serif" w:hAnsi="PT Astra Serif" w:cs="Arial"/>
            <w:sz w:val="28"/>
            <w:szCs w:val="28"/>
            <w:u w:color="000000"/>
            <w:lang w:val="ru-RU"/>
          </w:rPr>
          <w:t xml:space="preserve"> 4 части 10 статьи 51.1</w:t>
        </w:r>
      </w:hyperlink>
      <w:r>
        <w:rPr>
          <w:rStyle w:val="blk"/>
          <w:rFonts w:ascii="PT Astra Serif" w:hAnsi="PT Astra Serif" w:cs="Arial"/>
          <w:sz w:val="28"/>
          <w:szCs w:val="28"/>
          <w:u w:color="000000"/>
          <w:lang w:val="ru-RU"/>
        </w:rPr>
        <w:t xml:space="preserve"> 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t>Градостроительного кодекса Российской Федерации), или типовому архитектурному решению, указанному в уведомлении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br/>
        <w:t>о планируемом строительстве, в случае строительства или реконструкции объекта индивидуального жилищного строительства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t xml:space="preserve"> или садового дома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br/>
        <w:t>в границах исторического поселения федерального или регионального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br/>
        <w:t>значения;</w:t>
      </w:r>
    </w:p>
    <w:p w:rsidR="00324BC8" w:rsidRDefault="009010E4">
      <w:pPr>
        <w:widowControl w:val="0"/>
        <w:suppressAutoHyphens w:val="0"/>
        <w:ind w:firstLine="709"/>
        <w:jc w:val="both"/>
        <w:rPr>
          <w:lang w:val="ru-RU"/>
        </w:rPr>
      </w:pPr>
      <w:bookmarkStart w:id="8" w:name="dst2663"/>
      <w:bookmarkEnd w:id="8"/>
      <w:r>
        <w:rPr>
          <w:rStyle w:val="blk"/>
          <w:rFonts w:ascii="PT Astra Serif" w:hAnsi="PT Astra Serif" w:cs="Arial"/>
          <w:sz w:val="28"/>
          <w:szCs w:val="28"/>
          <w:lang w:val="ru-RU"/>
        </w:rPr>
        <w:t>3) проверяет соответствие вида разрешённого использования объекта индивидуального жилищного строительства или садового дома виду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br/>
        <w:t>разрешённого использования, указ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t>анному в уведомлении о планируемом строительстве;</w:t>
      </w:r>
    </w:p>
    <w:p w:rsidR="00324BC8" w:rsidRDefault="009010E4">
      <w:pPr>
        <w:ind w:firstLine="567"/>
        <w:jc w:val="both"/>
        <w:rPr>
          <w:lang w:val="ru-RU"/>
        </w:rPr>
      </w:pPr>
      <w:bookmarkStart w:id="9" w:name="dst2664"/>
      <w:bookmarkEnd w:id="9"/>
      <w:r>
        <w:rPr>
          <w:rStyle w:val="blk"/>
          <w:rFonts w:ascii="PT Astra Serif" w:hAnsi="PT Astra Serif" w:cs="Arial"/>
          <w:sz w:val="28"/>
          <w:szCs w:val="28"/>
          <w:lang w:val="ru-RU"/>
        </w:rPr>
        <w:t>4) проверяет допустимость размещения объекта индивидуального жилищного строительства или садового дома в соответствии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br/>
        <w:t>с ограничениями, установленными в соответствии с земельным и иным законодательством Росс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t>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t>нируемого к строительству, реконструкции объекта капитального строительства и такой объект капитального строительства не введен</w:t>
      </w:r>
      <w:r>
        <w:rPr>
          <w:rStyle w:val="blk"/>
          <w:rFonts w:ascii="PT Astra Serif" w:hAnsi="PT Astra Serif" w:cs="Arial"/>
          <w:sz w:val="28"/>
          <w:szCs w:val="28"/>
          <w:lang w:val="ru-RU"/>
        </w:rPr>
        <w:br/>
        <w:t>в эксплуатацию.</w:t>
      </w:r>
    </w:p>
    <w:p w:rsidR="00324BC8" w:rsidRDefault="009010E4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Результатом административной процедуры является проверка представленных застройщиком документов и осмотр объект</w:t>
      </w:r>
      <w:r>
        <w:rPr>
          <w:rFonts w:ascii="PT Astra Serif" w:hAnsi="PT Astra Serif"/>
          <w:sz w:val="28"/>
          <w:szCs w:val="28"/>
          <w:lang w:val="ru-RU"/>
        </w:rPr>
        <w:t>а.</w:t>
      </w:r>
    </w:p>
    <w:p w:rsidR="00324BC8" w:rsidRDefault="009010E4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Максимальный срок выполнения административной процедуры составляет 3 (три) рабочих дня с момента передачи уведомления специалисту по резолюции.</w:t>
      </w:r>
    </w:p>
    <w:p w:rsidR="00324BC8" w:rsidRDefault="009010E4">
      <w:pPr>
        <w:jc w:val="both"/>
      </w:pPr>
      <w:r>
        <w:rPr>
          <w:rFonts w:ascii="PT Astra Serif" w:hAnsi="PT Astra Serif"/>
          <w:sz w:val="28"/>
          <w:szCs w:val="28"/>
          <w:lang w:val="ru-RU"/>
        </w:rPr>
        <w:tab/>
        <w:t>Способ фиксации результата выполнения административной процедуры —</w:t>
      </w:r>
      <w:r>
        <w:rPr>
          <w:rFonts w:ascii="PT Astra Serif" w:hAnsi="PT Astra Serif"/>
          <w:i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запись в журнале регистрации.</w:t>
      </w:r>
    </w:p>
    <w:p w:rsidR="00324BC8" w:rsidRDefault="00324BC8">
      <w:pPr>
        <w:jc w:val="both"/>
        <w:rPr>
          <w:lang w:val="ru-RU"/>
        </w:rPr>
      </w:pPr>
    </w:p>
    <w:p w:rsidR="00324BC8" w:rsidRDefault="009010E4">
      <w:pPr>
        <w:jc w:val="both"/>
        <w:rPr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ab/>
        <w:t xml:space="preserve">3.2.3. </w:t>
      </w:r>
      <w:r>
        <w:rPr>
          <w:rFonts w:ascii="PT Astra Serif" w:hAnsi="PT Astra Serif"/>
          <w:b/>
          <w:bCs/>
          <w:sz w:val="28"/>
          <w:szCs w:val="28"/>
          <w:lang w:val="ru-RU"/>
        </w:rPr>
        <w:t>Подготовка, согласование и подписание результата предоставления муниципальной услуги.</w:t>
      </w:r>
    </w:p>
    <w:p w:rsidR="00324BC8" w:rsidRDefault="009010E4">
      <w:pPr>
        <w:jc w:val="both"/>
        <w:rPr>
          <w:lang w:val="ru-RU"/>
        </w:rPr>
      </w:pPr>
      <w:r>
        <w:rPr>
          <w:rStyle w:val="ab"/>
          <w:rFonts w:ascii="PT Astra Serif" w:hAnsi="PT Astra Serif"/>
          <w:sz w:val="28"/>
          <w:szCs w:val="28"/>
          <w:lang w:val="ru-RU"/>
        </w:rPr>
        <w:tab/>
        <w:t>Основанием для начала административной процедуры является получение запрашиваемых документов в порядке межведомственного взаимодействия для подготовки уведомления о соот</w:t>
      </w:r>
      <w:r>
        <w:rPr>
          <w:rStyle w:val="ab"/>
          <w:rFonts w:ascii="PT Astra Serif" w:hAnsi="PT Astra Serif"/>
          <w:sz w:val="28"/>
          <w:szCs w:val="28"/>
          <w:lang w:val="ru-RU"/>
        </w:rPr>
        <w:t>ветствии (несоответствии).</w:t>
      </w:r>
    </w:p>
    <w:p w:rsidR="00324BC8" w:rsidRDefault="009010E4">
      <w:pPr>
        <w:suppressAutoHyphens w:val="0"/>
        <w:ind w:firstLine="709"/>
        <w:jc w:val="both"/>
        <w:rPr>
          <w:lang w:val="ru-RU"/>
        </w:rPr>
      </w:pPr>
      <w:r>
        <w:rPr>
          <w:rStyle w:val="ab"/>
          <w:rFonts w:ascii="PT Astra Serif" w:hAnsi="PT Astra Serif"/>
          <w:sz w:val="28"/>
          <w:szCs w:val="28"/>
          <w:lang w:val="ru-RU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</w:t>
      </w:r>
      <w:r>
        <w:rPr>
          <w:rStyle w:val="ab"/>
          <w:rFonts w:ascii="PT Astra Serif" w:hAnsi="PT Astra Serif"/>
          <w:sz w:val="28"/>
          <w:szCs w:val="28"/>
          <w:lang w:val="ru-RU"/>
        </w:rPr>
        <w:br/>
        <w:t>требованиям законодательства о градостроительной деятельности</w:t>
      </w:r>
      <w:r>
        <w:rPr>
          <w:rStyle w:val="ab"/>
          <w:rFonts w:ascii="PT Astra Serif" w:hAnsi="PT Astra Serif"/>
          <w:sz w:val="28"/>
          <w:szCs w:val="28"/>
          <w:lang w:val="ru-RU"/>
        </w:rPr>
        <w:br/>
        <w:t>направляется только в следующих случа</w:t>
      </w:r>
      <w:r>
        <w:rPr>
          <w:rStyle w:val="ab"/>
          <w:rFonts w:ascii="PT Astra Serif" w:hAnsi="PT Astra Serif"/>
          <w:sz w:val="28"/>
          <w:szCs w:val="28"/>
          <w:lang w:val="ru-RU"/>
        </w:rPr>
        <w:t>ях:</w:t>
      </w:r>
    </w:p>
    <w:p w:rsidR="00324BC8" w:rsidRDefault="009010E4">
      <w:pPr>
        <w:suppressAutoHyphens w:val="0"/>
        <w:ind w:firstLine="709"/>
        <w:jc w:val="both"/>
        <w:rPr>
          <w:lang w:val="ru-RU"/>
        </w:rPr>
      </w:pPr>
      <w:r>
        <w:rPr>
          <w:rStyle w:val="ab"/>
          <w:rFonts w:ascii="PT Astra Serif" w:hAnsi="PT Astra Serif"/>
          <w:sz w:val="28"/>
          <w:szCs w:val="28"/>
          <w:lang w:val="ru-RU"/>
        </w:rPr>
        <w:t>1) параметры построенных или реконструированных объекта</w:t>
      </w:r>
      <w:r>
        <w:rPr>
          <w:rStyle w:val="ab"/>
          <w:rFonts w:ascii="PT Astra Serif" w:hAnsi="PT Astra Serif"/>
          <w:sz w:val="28"/>
          <w:szCs w:val="28"/>
          <w:lang w:val="ru-RU"/>
        </w:rPr>
        <w:br/>
        <w:t>индивидуального жилищного строительства или садового дома</w:t>
      </w:r>
      <w:r>
        <w:rPr>
          <w:rStyle w:val="ab"/>
          <w:rFonts w:ascii="PT Astra Serif" w:hAnsi="PT Astra Serif"/>
          <w:sz w:val="28"/>
          <w:szCs w:val="28"/>
          <w:lang w:val="ru-RU"/>
        </w:rPr>
        <w:br/>
        <w:t>не соответствуют указанным в подпункте 2 пункта 3.2.2 настоящего</w:t>
      </w:r>
      <w:r>
        <w:rPr>
          <w:rStyle w:val="ab"/>
          <w:rFonts w:ascii="PT Astra Serif" w:hAnsi="PT Astra Serif"/>
          <w:sz w:val="28"/>
          <w:szCs w:val="28"/>
          <w:lang w:val="ru-RU"/>
        </w:rPr>
        <w:br/>
        <w:t>административного регламента предельным параметрам разрешённого стр</w:t>
      </w:r>
      <w:r>
        <w:rPr>
          <w:rStyle w:val="ab"/>
          <w:rFonts w:ascii="PT Astra Serif" w:hAnsi="PT Astra Serif"/>
          <w:sz w:val="28"/>
          <w:szCs w:val="28"/>
          <w:lang w:val="ru-RU"/>
        </w:rPr>
        <w:t>о</w:t>
      </w:r>
      <w:r>
        <w:rPr>
          <w:rStyle w:val="ab"/>
          <w:rFonts w:ascii="PT Astra Serif" w:hAnsi="PT Astra Serif"/>
          <w:sz w:val="28"/>
          <w:szCs w:val="28"/>
          <w:lang w:val="ru-RU"/>
        </w:rPr>
        <w:lastRenderedPageBreak/>
        <w:t>итель</w:t>
      </w:r>
      <w:r>
        <w:rPr>
          <w:rStyle w:val="ab"/>
          <w:rFonts w:ascii="PT Astra Serif" w:hAnsi="PT Astra Serif"/>
          <w:sz w:val="28"/>
          <w:szCs w:val="28"/>
          <w:lang w:val="ru-RU"/>
        </w:rPr>
        <w:t>ства, реконструкции объектов капитального строительства,</w:t>
      </w:r>
      <w:r>
        <w:rPr>
          <w:rStyle w:val="ab"/>
          <w:rFonts w:ascii="PT Astra Serif" w:hAnsi="PT Astra Serif"/>
          <w:sz w:val="28"/>
          <w:szCs w:val="28"/>
          <w:lang w:val="ru-RU"/>
        </w:rPr>
        <w:br/>
        <w:t>установленным правилами землепользования и застройки, документацией</w:t>
      </w:r>
      <w:r>
        <w:rPr>
          <w:rStyle w:val="ab"/>
          <w:rFonts w:ascii="PT Astra Serif" w:hAnsi="PT Astra Serif"/>
          <w:sz w:val="28"/>
          <w:szCs w:val="28"/>
          <w:lang w:val="ru-RU"/>
        </w:rPr>
        <w:br/>
        <w:t>по планировке территории, или обязательным требованиям к параметрам объектов капитального строительства;</w:t>
      </w:r>
    </w:p>
    <w:p w:rsidR="00324BC8" w:rsidRDefault="009010E4">
      <w:pPr>
        <w:suppressAutoHyphens w:val="0"/>
        <w:ind w:firstLine="709"/>
        <w:jc w:val="both"/>
        <w:rPr>
          <w:lang w:val="ru-RU"/>
        </w:rPr>
      </w:pPr>
      <w:r>
        <w:rPr>
          <w:rStyle w:val="ab"/>
          <w:rFonts w:ascii="PT Astra Serif" w:hAnsi="PT Astra Serif"/>
          <w:sz w:val="28"/>
          <w:szCs w:val="28"/>
          <w:lang w:val="ru-RU"/>
        </w:rPr>
        <w:t>2) внешний облик объекта и</w:t>
      </w:r>
      <w:r>
        <w:rPr>
          <w:rStyle w:val="ab"/>
          <w:rFonts w:ascii="PT Astra Serif" w:hAnsi="PT Astra Serif"/>
          <w:sz w:val="28"/>
          <w:szCs w:val="28"/>
          <w:lang w:val="ru-RU"/>
        </w:rPr>
        <w:t>ндивидуального жилищного строительства или садового дома не соответствует описанию внешнего облика таких</w:t>
      </w:r>
      <w:r>
        <w:rPr>
          <w:rStyle w:val="ab"/>
          <w:rFonts w:ascii="PT Astra Serif" w:hAnsi="PT Astra Serif"/>
          <w:sz w:val="28"/>
          <w:szCs w:val="28"/>
          <w:lang w:val="ru-RU"/>
        </w:rPr>
        <w:br/>
        <w:t>объекта или дома, являющемуся приложением к уведомлению</w:t>
      </w:r>
      <w:r>
        <w:rPr>
          <w:rStyle w:val="ab"/>
          <w:rFonts w:ascii="PT Astra Serif" w:hAnsi="PT Astra Serif"/>
          <w:sz w:val="28"/>
          <w:szCs w:val="28"/>
          <w:lang w:val="ru-RU"/>
        </w:rPr>
        <w:br/>
        <w:t>о планируемом строительстве, или типовому архитектурному решению,</w:t>
      </w:r>
      <w:r>
        <w:rPr>
          <w:rStyle w:val="ab"/>
          <w:rFonts w:ascii="PT Astra Serif" w:hAnsi="PT Astra Serif"/>
          <w:sz w:val="28"/>
          <w:szCs w:val="28"/>
          <w:lang w:val="ru-RU"/>
        </w:rPr>
        <w:br/>
        <w:t>указанному в уведомлении о пл</w:t>
      </w:r>
      <w:r>
        <w:rPr>
          <w:rStyle w:val="ab"/>
          <w:rFonts w:ascii="PT Astra Serif" w:hAnsi="PT Astra Serif"/>
          <w:sz w:val="28"/>
          <w:szCs w:val="28"/>
          <w:lang w:val="ru-RU"/>
        </w:rPr>
        <w:t>анируемом строительстве, или застройщику было направлено уведомление о несоответствии построенного объекта</w:t>
      </w:r>
      <w:r>
        <w:rPr>
          <w:rStyle w:val="ab"/>
          <w:rFonts w:ascii="PT Astra Serif" w:hAnsi="PT Astra Serif"/>
          <w:sz w:val="28"/>
          <w:szCs w:val="28"/>
          <w:lang w:val="ru-RU"/>
        </w:rPr>
        <w:br/>
        <w:t>указанных в уведомлении о планируемом строительстве параметров объекта индивидуального жилищного строительства или садового дома</w:t>
      </w:r>
      <w:r>
        <w:rPr>
          <w:rStyle w:val="ab"/>
          <w:rFonts w:ascii="PT Astra Serif" w:hAnsi="PT Astra Serif"/>
          <w:sz w:val="28"/>
          <w:szCs w:val="28"/>
          <w:lang w:val="ru-RU"/>
        </w:rPr>
        <w:br/>
        <w:t>установленным параме</w:t>
      </w:r>
      <w:r>
        <w:rPr>
          <w:rStyle w:val="ab"/>
          <w:rFonts w:ascii="PT Astra Serif" w:hAnsi="PT Astra Serif"/>
          <w:sz w:val="28"/>
          <w:szCs w:val="28"/>
          <w:lang w:val="ru-RU"/>
        </w:rPr>
        <w:t>трам и (или) недопустимости размещения объекта</w:t>
      </w:r>
      <w:r>
        <w:rPr>
          <w:rStyle w:val="ab"/>
          <w:rFonts w:ascii="PT Astra Serif" w:hAnsi="PT Astra Serif"/>
          <w:sz w:val="28"/>
          <w:szCs w:val="28"/>
          <w:lang w:val="ru-RU"/>
        </w:rPr>
        <w:br/>
        <w:t xml:space="preserve">индивидуального жилищного строительства или садового дома на земельном участке по основанию, указанному в </w:t>
      </w:r>
      <w:r>
        <w:rPr>
          <w:rStyle w:val="ab"/>
          <w:rFonts w:ascii="PT Astra Serif" w:hAnsi="PT Astra Serif"/>
          <w:sz w:val="28"/>
          <w:szCs w:val="28"/>
          <w:u w:color="0000FF"/>
          <w:lang w:val="ru-RU"/>
        </w:rPr>
        <w:t>пункте 4 части 10 статьи 51.1</w:t>
      </w:r>
      <w:r>
        <w:rPr>
          <w:rStyle w:val="ab"/>
          <w:rFonts w:ascii="PT Astra Serif" w:hAnsi="PT Astra Serif"/>
          <w:sz w:val="28"/>
          <w:szCs w:val="28"/>
          <w:u w:color="0000FF"/>
          <w:lang w:val="ru-RU"/>
        </w:rPr>
        <w:br/>
      </w:r>
      <w:r>
        <w:rPr>
          <w:rStyle w:val="ab"/>
          <w:rFonts w:ascii="PT Astra Serif" w:hAnsi="PT Astra Serif"/>
          <w:sz w:val="28"/>
          <w:szCs w:val="28"/>
          <w:lang w:val="ru-RU"/>
        </w:rPr>
        <w:t>Градостроительного кодекса Российской Федерации, в случае строительства и</w:t>
      </w:r>
      <w:r>
        <w:rPr>
          <w:rStyle w:val="ab"/>
          <w:rFonts w:ascii="PT Astra Serif" w:hAnsi="PT Astra Serif"/>
          <w:sz w:val="28"/>
          <w:szCs w:val="28"/>
          <w:lang w:val="ru-RU"/>
        </w:rPr>
        <w:t>ли реконструкции объекта индивидуального жилищного строительства</w:t>
      </w:r>
      <w:r>
        <w:rPr>
          <w:rStyle w:val="ab"/>
          <w:rFonts w:ascii="PT Astra Serif" w:hAnsi="PT Astra Serif"/>
          <w:sz w:val="28"/>
          <w:szCs w:val="28"/>
          <w:lang w:val="ru-RU"/>
        </w:rPr>
        <w:br/>
        <w:t>или садового дома в границах исторического поселения регионального</w:t>
      </w:r>
      <w:r>
        <w:rPr>
          <w:rStyle w:val="ab"/>
          <w:rFonts w:ascii="PT Astra Serif" w:hAnsi="PT Astra Serif"/>
          <w:sz w:val="28"/>
          <w:szCs w:val="28"/>
          <w:lang w:val="ru-RU"/>
        </w:rPr>
        <w:br/>
        <w:t>значения;</w:t>
      </w:r>
    </w:p>
    <w:p w:rsidR="00324BC8" w:rsidRDefault="009010E4">
      <w:pPr>
        <w:suppressAutoHyphens w:val="0"/>
        <w:ind w:firstLine="709"/>
        <w:jc w:val="both"/>
        <w:rPr>
          <w:lang w:val="ru-RU"/>
        </w:rPr>
      </w:pPr>
      <w:r>
        <w:rPr>
          <w:rStyle w:val="ab"/>
          <w:rFonts w:ascii="PT Astra Serif" w:hAnsi="PT Astra Serif"/>
          <w:sz w:val="28"/>
          <w:szCs w:val="28"/>
          <w:lang w:val="ru-RU"/>
        </w:rPr>
        <w:t>3) вид разрешённого использования построенного или реконструир</w:t>
      </w:r>
      <w:r>
        <w:rPr>
          <w:rStyle w:val="ab"/>
          <w:rFonts w:ascii="PT Astra Serif" w:hAnsi="PT Astra Serif"/>
          <w:sz w:val="28"/>
          <w:szCs w:val="28"/>
          <w:lang w:val="ru-RU"/>
        </w:rPr>
        <w:t>о</w:t>
      </w:r>
      <w:r>
        <w:rPr>
          <w:rStyle w:val="ab"/>
          <w:rFonts w:ascii="PT Astra Serif" w:hAnsi="PT Astra Serif"/>
          <w:sz w:val="28"/>
          <w:szCs w:val="28"/>
          <w:lang w:val="ru-RU"/>
        </w:rPr>
        <w:t xml:space="preserve">ванного объекта капитального строительства не </w:t>
      </w:r>
      <w:r>
        <w:rPr>
          <w:rStyle w:val="ab"/>
          <w:rFonts w:ascii="PT Astra Serif" w:hAnsi="PT Astra Serif"/>
          <w:sz w:val="28"/>
          <w:szCs w:val="28"/>
          <w:lang w:val="ru-RU"/>
        </w:rPr>
        <w:t>соответствует виду разр</w:t>
      </w:r>
      <w:r>
        <w:rPr>
          <w:rStyle w:val="ab"/>
          <w:rFonts w:ascii="PT Astra Serif" w:hAnsi="PT Astra Serif"/>
          <w:sz w:val="28"/>
          <w:szCs w:val="28"/>
          <w:lang w:val="ru-RU"/>
        </w:rPr>
        <w:t>е</w:t>
      </w:r>
      <w:r>
        <w:rPr>
          <w:rStyle w:val="ab"/>
          <w:rFonts w:ascii="PT Astra Serif" w:hAnsi="PT Astra Serif"/>
          <w:sz w:val="28"/>
          <w:szCs w:val="28"/>
          <w:lang w:val="ru-RU"/>
        </w:rPr>
        <w:t>шённого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324BC8" w:rsidRDefault="009010E4">
      <w:pPr>
        <w:suppressAutoHyphens w:val="0"/>
        <w:ind w:firstLine="709"/>
        <w:jc w:val="both"/>
        <w:rPr>
          <w:lang w:val="ru-RU"/>
        </w:rPr>
      </w:pPr>
      <w:r>
        <w:rPr>
          <w:rStyle w:val="ab"/>
          <w:rFonts w:ascii="PT Astra Serif" w:hAnsi="PT Astra Serif"/>
          <w:sz w:val="28"/>
          <w:szCs w:val="28"/>
          <w:lang w:val="ru-RU"/>
        </w:rPr>
        <w:t>4) размещение объекта индивидуального жилищного строительства или садового дома не допуск</w:t>
      </w:r>
      <w:r>
        <w:rPr>
          <w:rStyle w:val="ab"/>
          <w:rFonts w:ascii="PT Astra Serif" w:hAnsi="PT Astra Serif"/>
          <w:sz w:val="28"/>
          <w:szCs w:val="28"/>
          <w:lang w:val="ru-RU"/>
        </w:rPr>
        <w:t>ается в соответствии с ограничениями,</w:t>
      </w:r>
      <w:r>
        <w:rPr>
          <w:rStyle w:val="ab"/>
          <w:rFonts w:ascii="PT Astra Serif" w:hAnsi="PT Astra Serif"/>
          <w:sz w:val="28"/>
          <w:szCs w:val="28"/>
          <w:lang w:val="ru-RU"/>
        </w:rPr>
        <w:br/>
        <w:t>установленными в соответствии с земельным и иным законодательством</w:t>
      </w:r>
      <w:r>
        <w:rPr>
          <w:rStyle w:val="ab"/>
          <w:rFonts w:ascii="PT Astra Serif" w:hAnsi="PT Astra Serif"/>
          <w:sz w:val="28"/>
          <w:szCs w:val="28"/>
          <w:lang w:val="ru-RU"/>
        </w:rPr>
        <w:br/>
        <w:t>Российской Федерации на дату поступления уведомления об окончании строительства, за исключением случаев, если указанные ограничения</w:t>
      </w:r>
      <w:r>
        <w:rPr>
          <w:rStyle w:val="ab"/>
          <w:rFonts w:ascii="PT Astra Serif" w:hAnsi="PT Astra Serif"/>
          <w:sz w:val="28"/>
          <w:szCs w:val="28"/>
          <w:lang w:val="ru-RU"/>
        </w:rPr>
        <w:br/>
        <w:t>предусмотрены решен</w:t>
      </w:r>
      <w:r>
        <w:rPr>
          <w:rStyle w:val="ab"/>
          <w:rFonts w:ascii="PT Astra Serif" w:hAnsi="PT Astra Serif"/>
          <w:sz w:val="28"/>
          <w:szCs w:val="28"/>
          <w:lang w:val="ru-RU"/>
        </w:rPr>
        <w:t>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:rsidR="00324BC8" w:rsidRDefault="009010E4">
      <w:pPr>
        <w:widowControl w:val="0"/>
        <w:suppressAutoHyphens w:val="0"/>
        <w:ind w:firstLine="709"/>
        <w:jc w:val="both"/>
        <w:rPr>
          <w:lang w:val="ru-RU"/>
        </w:rPr>
      </w:pPr>
      <w:r>
        <w:rPr>
          <w:rStyle w:val="ab"/>
          <w:rFonts w:ascii="PT Astra Serif" w:hAnsi="PT Astra Serif"/>
          <w:sz w:val="28"/>
          <w:szCs w:val="28"/>
          <w:lang w:val="ru-RU"/>
        </w:rPr>
        <w:t xml:space="preserve">В </w:t>
      </w:r>
      <w:r>
        <w:rPr>
          <w:rStyle w:val="ab"/>
          <w:rFonts w:ascii="PT Astra Serif" w:hAnsi="PT Astra Serif"/>
          <w:sz w:val="28"/>
          <w:szCs w:val="28"/>
          <w:lang w:val="ru-RU"/>
        </w:rPr>
        <w:t>указанных случаях специалист в течение 1 (одного) рабочего дня оформляет уведомление о несоответствии построенных или реконструир</w:t>
      </w:r>
      <w:r>
        <w:rPr>
          <w:rStyle w:val="ab"/>
          <w:rFonts w:ascii="PT Astra Serif" w:hAnsi="PT Astra Serif"/>
          <w:sz w:val="28"/>
          <w:szCs w:val="28"/>
          <w:lang w:val="ru-RU"/>
        </w:rPr>
        <w:t>о</w:t>
      </w:r>
      <w:r>
        <w:rPr>
          <w:rStyle w:val="ab"/>
          <w:rFonts w:ascii="PT Astra Serif" w:hAnsi="PT Astra Serif"/>
          <w:sz w:val="28"/>
          <w:szCs w:val="28"/>
          <w:lang w:val="ru-RU"/>
        </w:rPr>
        <w:t>ванных объекта индивидуального жилищного строительства или садового дома требованиям законодательства о градостроительной деят</w:t>
      </w:r>
      <w:r>
        <w:rPr>
          <w:rStyle w:val="ab"/>
          <w:rFonts w:ascii="PT Astra Serif" w:hAnsi="PT Astra Serif"/>
          <w:sz w:val="28"/>
          <w:szCs w:val="28"/>
          <w:lang w:val="ru-RU"/>
        </w:rPr>
        <w:t>ельности по форме, утверждённой приказом № 591/пр.</w:t>
      </w:r>
    </w:p>
    <w:p w:rsidR="00324BC8" w:rsidRDefault="009010E4">
      <w:pPr>
        <w:widowControl w:val="0"/>
        <w:suppressAutoHyphens w:val="0"/>
        <w:ind w:firstLine="709"/>
        <w:jc w:val="both"/>
        <w:rPr>
          <w:lang w:val="ru-RU"/>
        </w:rPr>
      </w:pPr>
      <w:r>
        <w:rPr>
          <w:rStyle w:val="ab"/>
          <w:rFonts w:ascii="PT Astra Serif" w:hAnsi="PT Astra Serif"/>
          <w:sz w:val="28"/>
          <w:szCs w:val="28"/>
          <w:lang w:val="ru-RU"/>
        </w:rPr>
        <w:t>В случае соответствия указанных в уведомлении об окончании</w:t>
      </w:r>
      <w:r>
        <w:rPr>
          <w:rStyle w:val="ab"/>
          <w:rFonts w:ascii="PT Astra Serif" w:hAnsi="PT Astra Serif"/>
          <w:sz w:val="28"/>
          <w:szCs w:val="28"/>
          <w:lang w:val="ru-RU"/>
        </w:rPr>
        <w:br/>
        <w:t>строительства параметров объекта установленным параметрам и (или)</w:t>
      </w:r>
      <w:r>
        <w:rPr>
          <w:rStyle w:val="ab"/>
          <w:rFonts w:ascii="PT Astra Serif" w:hAnsi="PT Astra Serif"/>
          <w:sz w:val="28"/>
          <w:szCs w:val="28"/>
          <w:lang w:val="ru-RU"/>
        </w:rPr>
        <w:br/>
        <w:t>допустимости размещения объекта на земельном участке, специалист</w:t>
      </w:r>
      <w:r>
        <w:rPr>
          <w:rStyle w:val="ab"/>
          <w:rFonts w:ascii="PT Astra Serif" w:hAnsi="PT Astra Serif"/>
          <w:sz w:val="28"/>
          <w:szCs w:val="28"/>
          <w:lang w:val="ru-RU"/>
        </w:rPr>
        <w:br/>
        <w:t>в течение одног</w:t>
      </w:r>
      <w:r>
        <w:rPr>
          <w:rStyle w:val="ab"/>
          <w:rFonts w:ascii="PT Astra Serif" w:hAnsi="PT Astra Serif"/>
          <w:sz w:val="28"/>
          <w:szCs w:val="28"/>
          <w:lang w:val="ru-RU"/>
        </w:rPr>
        <w:t>о рабочего дня оформляет уведомление о соответствии</w:t>
      </w:r>
      <w:r>
        <w:rPr>
          <w:rStyle w:val="ab"/>
          <w:rFonts w:ascii="PT Astra Serif" w:hAnsi="PT Astra Serif"/>
          <w:sz w:val="28"/>
          <w:szCs w:val="28"/>
          <w:lang w:val="ru-RU"/>
        </w:rPr>
        <w:br/>
        <w:t>построенных или реконструированных объекта индивидуального жилищного строительства или садового дома требованиям законодательства</w:t>
      </w:r>
      <w:r>
        <w:rPr>
          <w:rStyle w:val="ab"/>
          <w:rFonts w:ascii="PT Astra Serif" w:hAnsi="PT Astra Serif"/>
          <w:sz w:val="28"/>
          <w:szCs w:val="28"/>
          <w:lang w:val="ru-RU"/>
        </w:rPr>
        <w:br/>
        <w:t>о градостроительной деятельности по форме, утверждённой приказом</w:t>
      </w:r>
      <w:r>
        <w:rPr>
          <w:rStyle w:val="ab"/>
          <w:rFonts w:ascii="PT Astra Serif" w:hAnsi="PT Astra Serif"/>
          <w:sz w:val="28"/>
          <w:szCs w:val="28"/>
          <w:lang w:val="ru-RU"/>
        </w:rPr>
        <w:br/>
      </w:r>
      <w:r>
        <w:rPr>
          <w:rStyle w:val="ab"/>
          <w:rFonts w:ascii="PT Astra Serif" w:hAnsi="PT Astra Serif"/>
          <w:sz w:val="28"/>
          <w:szCs w:val="28"/>
          <w:lang w:val="ru-RU"/>
        </w:rPr>
        <w:lastRenderedPageBreak/>
        <w:t>№ 591/пр.</w:t>
      </w:r>
    </w:p>
    <w:p w:rsidR="00324BC8" w:rsidRDefault="009010E4">
      <w:pPr>
        <w:widowControl w:val="0"/>
        <w:suppressAutoHyphens w:val="0"/>
        <w:ind w:firstLine="709"/>
        <w:jc w:val="both"/>
        <w:rPr>
          <w:lang w:val="ru-RU"/>
        </w:rPr>
      </w:pPr>
      <w:r>
        <w:rPr>
          <w:rStyle w:val="ab"/>
          <w:rFonts w:ascii="PT Astra Serif" w:hAnsi="PT Astra Serif"/>
          <w:sz w:val="28"/>
          <w:szCs w:val="28"/>
          <w:lang w:val="ru-RU"/>
        </w:rPr>
        <w:t xml:space="preserve">В случае </w:t>
      </w:r>
      <w:r>
        <w:rPr>
          <w:rFonts w:ascii="PT Astra Serif" w:hAnsi="PT Astra Serif"/>
          <w:sz w:val="28"/>
          <w:szCs w:val="28"/>
          <w:lang w:val="ru-RU"/>
        </w:rPr>
        <w:t>выявления основания для отказа в предоставлении</w:t>
      </w:r>
      <w:r>
        <w:rPr>
          <w:rFonts w:ascii="PT Astra Serif" w:hAnsi="PT Astra Serif"/>
          <w:sz w:val="28"/>
          <w:szCs w:val="28"/>
          <w:lang w:val="ru-RU"/>
        </w:rPr>
        <w:br/>
        <w:t>государственной услуги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, предусмотренного пунктом 2.8.3 настоящего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br/>
        <w:t>административного регламента (отсутствие совместного обращения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br/>
        <w:t>с уведомлением от всех правообладателей земельного участка), специали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 xml:space="preserve">ст не позднее 6 (шести) рабочих дней, с момента поступления и регистрации уведомления </w:t>
      </w:r>
      <w:r>
        <w:rPr>
          <w:rStyle w:val="ab"/>
          <w:rFonts w:ascii="PT Astra Serif" w:hAnsi="PT Astra Serif"/>
          <w:sz w:val="28"/>
          <w:szCs w:val="28"/>
          <w:highlight w:val="white"/>
          <w:lang w:val="ru-RU"/>
        </w:rPr>
        <w:t xml:space="preserve">об окончании </w:t>
      </w:r>
      <w:r>
        <w:rPr>
          <w:rStyle w:val="ab"/>
          <w:rFonts w:ascii="PT Astra Serif" w:hAnsi="PT Astra Serif"/>
          <w:sz w:val="28"/>
          <w:szCs w:val="28"/>
          <w:lang w:val="ru-RU"/>
        </w:rPr>
        <w:t>строительства под</w:t>
      </w:r>
      <w:r>
        <w:rPr>
          <w:rFonts w:ascii="PT Astra Serif" w:hAnsi="PT Astra Serif"/>
          <w:sz w:val="28"/>
          <w:szCs w:val="28"/>
          <w:lang w:val="ru-RU"/>
        </w:rPr>
        <w:t>готавливает проект постано</w:t>
      </w:r>
      <w:r>
        <w:rPr>
          <w:rFonts w:ascii="PT Astra Serif" w:hAnsi="PT Astra Serif"/>
          <w:sz w:val="28"/>
          <w:szCs w:val="28"/>
          <w:lang w:val="ru-RU"/>
        </w:rPr>
        <w:t>в</w:t>
      </w:r>
      <w:r>
        <w:rPr>
          <w:rFonts w:ascii="PT Astra Serif" w:hAnsi="PT Astra Serif"/>
          <w:sz w:val="28"/>
          <w:szCs w:val="28"/>
          <w:lang w:val="ru-RU"/>
        </w:rPr>
        <w:t>ления</w:t>
      </w:r>
      <w:r>
        <w:rPr>
          <w:rStyle w:val="ad"/>
          <w:rFonts w:ascii="PT Astra Serif" w:hAnsi="PT Astra Serif"/>
          <w:sz w:val="28"/>
          <w:szCs w:val="28"/>
          <w:lang w:val="ru-RU"/>
        </w:rPr>
        <w:footnoteReference w:id="2"/>
      </w:r>
      <w:r>
        <w:rPr>
          <w:rFonts w:ascii="PT Astra Serif" w:hAnsi="PT Astra Serif"/>
          <w:sz w:val="28"/>
          <w:szCs w:val="28"/>
          <w:lang w:val="ru-RU"/>
        </w:rPr>
        <w:t xml:space="preserve"> об отказе по форме, приведённой в Приложении к настоящему адм</w:t>
      </w:r>
      <w:r>
        <w:rPr>
          <w:rFonts w:ascii="PT Astra Serif" w:hAnsi="PT Astra Serif"/>
          <w:sz w:val="28"/>
          <w:szCs w:val="28"/>
          <w:lang w:val="ru-RU"/>
        </w:rPr>
        <w:t>и</w:t>
      </w:r>
      <w:r>
        <w:rPr>
          <w:rFonts w:ascii="PT Astra Serif" w:hAnsi="PT Astra Serif"/>
          <w:sz w:val="28"/>
          <w:szCs w:val="28"/>
          <w:lang w:val="ru-RU"/>
        </w:rPr>
        <w:t>нистративному регламенту.</w:t>
      </w:r>
    </w:p>
    <w:p w:rsidR="00324BC8" w:rsidRDefault="009010E4">
      <w:pPr>
        <w:jc w:val="both"/>
      </w:pPr>
      <w:r>
        <w:rPr>
          <w:rFonts w:ascii="PT Astra Serif" w:hAnsi="PT Astra Serif"/>
          <w:sz w:val="28"/>
          <w:szCs w:val="28"/>
          <w:highlight w:val="white"/>
          <w:lang w:val="ru-RU"/>
        </w:rPr>
        <w:tab/>
        <w:t>Руководитель подр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 xml:space="preserve">азделения уполномоченного органа, ответственного за предоставление муниципальной услуги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начальник управления строительства, архитектуры и дорожной деятельности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 xml:space="preserve">, проверяет проект уведомления о соответствии (несоответствии) либо </w:t>
      </w:r>
      <w:r>
        <w:rPr>
          <w:rFonts w:ascii="PT Astra Serif" w:hAnsi="PT Astra Serif"/>
          <w:sz w:val="28"/>
          <w:szCs w:val="28"/>
          <w:lang w:val="ru-RU"/>
        </w:rPr>
        <w:t>проект постановления об отказ</w:t>
      </w:r>
      <w:r>
        <w:rPr>
          <w:rFonts w:ascii="PT Astra Serif" w:hAnsi="PT Astra Serif"/>
          <w:sz w:val="28"/>
          <w:szCs w:val="28"/>
          <w:lang w:val="ru-RU"/>
        </w:rPr>
        <w:t>е и направляет его на подпись Руководителю уполномоченного органа.</w:t>
      </w:r>
    </w:p>
    <w:p w:rsidR="00324BC8" w:rsidRDefault="009010E4">
      <w:pPr>
        <w:jc w:val="both"/>
        <w:rPr>
          <w:highlight w:val="white"/>
          <w:lang w:val="ru-RU"/>
        </w:rPr>
      </w:pPr>
      <w:r>
        <w:rPr>
          <w:rFonts w:ascii="PT Astra Serif" w:hAnsi="PT Astra Serif"/>
          <w:sz w:val="28"/>
          <w:szCs w:val="28"/>
          <w:highlight w:val="white"/>
          <w:lang w:val="ru-RU"/>
        </w:rPr>
        <w:tab/>
        <w:t xml:space="preserve">Руководитель уполномоченного органа проверяет подготовленный специалистом проект результата </w:t>
      </w:r>
      <w:r>
        <w:rPr>
          <w:rFonts w:ascii="PT Astra Serif" w:hAnsi="PT Astra Serif"/>
          <w:sz w:val="28"/>
          <w:szCs w:val="28"/>
          <w:lang w:val="ru-RU"/>
        </w:rPr>
        <w:t xml:space="preserve">предоставления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муниципальной услуги, подписывает и возвращает специалисту.</w:t>
      </w:r>
    </w:p>
    <w:p w:rsidR="00324BC8" w:rsidRDefault="009010E4">
      <w:pPr>
        <w:jc w:val="both"/>
        <w:rPr>
          <w:highlight w:val="yellow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После подписания спе</w:t>
      </w:r>
      <w:r>
        <w:rPr>
          <w:rFonts w:ascii="PT Astra Serif" w:hAnsi="PT Astra Serif"/>
          <w:sz w:val="28"/>
          <w:szCs w:val="28"/>
          <w:lang w:val="ru-RU"/>
        </w:rPr>
        <w:t>циалист регистрирует результат предоставления муниципальной услуги.</w:t>
      </w:r>
    </w:p>
    <w:p w:rsidR="00324BC8" w:rsidRDefault="009010E4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Результатом выполнения административной процедуры является подписание результата предоставления муниципальной услуги.</w:t>
      </w:r>
    </w:p>
    <w:p w:rsidR="00324BC8" w:rsidRDefault="009010E4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Максимальный срок выполнения административной процедуры 2 (два) рабо</w:t>
      </w:r>
      <w:r>
        <w:rPr>
          <w:rFonts w:ascii="PT Astra Serif" w:hAnsi="PT Astra Serif"/>
          <w:sz w:val="28"/>
          <w:szCs w:val="28"/>
          <w:lang w:val="ru-RU"/>
        </w:rPr>
        <w:t>чих дня с момента проверки представленных застройщиком документов и осмотра объекта.</w:t>
      </w:r>
    </w:p>
    <w:p w:rsidR="00324BC8" w:rsidRDefault="009010E4">
      <w:pPr>
        <w:jc w:val="both"/>
      </w:pPr>
      <w:r>
        <w:rPr>
          <w:rFonts w:ascii="PT Astra Serif" w:hAnsi="PT Astra Serif"/>
          <w:sz w:val="28"/>
          <w:szCs w:val="28"/>
          <w:lang w:val="ru-RU"/>
        </w:rPr>
        <w:tab/>
        <w:t>Способ фиксации результата выполнения административной процедуры —</w:t>
      </w:r>
      <w:r>
        <w:rPr>
          <w:rFonts w:ascii="PT Astra Serif" w:hAnsi="PT Astra Serif"/>
          <w:i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запись в журнале  регистрации.</w:t>
      </w:r>
    </w:p>
    <w:p w:rsidR="00324BC8" w:rsidRDefault="009010E4">
      <w:pPr>
        <w:jc w:val="both"/>
        <w:rPr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ab/>
        <w:t>3.2.4 Уведомление о готовности результата предоставления уполномоченным</w:t>
      </w:r>
      <w:r>
        <w:rPr>
          <w:rFonts w:ascii="PT Astra Serif" w:hAnsi="PT Astra Serif"/>
          <w:b/>
          <w:bCs/>
          <w:sz w:val="28"/>
          <w:szCs w:val="28"/>
          <w:lang w:val="ru-RU"/>
        </w:rPr>
        <w:t xml:space="preserve"> органом муниципальной услуги, выдача результата предоставления муниципальной услуги.</w:t>
      </w:r>
    </w:p>
    <w:p w:rsidR="00324BC8" w:rsidRDefault="009010E4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Основанием для начала административной процедуры является подписанный и зарегистрированный результата предоставления муниципальной услуги.</w:t>
      </w:r>
    </w:p>
    <w:p w:rsidR="00324BC8" w:rsidRDefault="009010E4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Специалист уведомляет заявите</w:t>
      </w:r>
      <w:r>
        <w:rPr>
          <w:rFonts w:ascii="PT Astra Serif" w:hAnsi="PT Astra Serif"/>
          <w:sz w:val="28"/>
          <w:szCs w:val="28"/>
          <w:lang w:val="ru-RU"/>
        </w:rPr>
        <w:t>ля о готовности результата по средствам телефонной связи по указанному контактному номеру в заявлении</w:t>
      </w:r>
      <w:r>
        <w:rPr>
          <w:rFonts w:ascii="PT Astra Serif" w:hAnsi="PT Astra Serif"/>
          <w:sz w:val="28"/>
          <w:szCs w:val="28"/>
          <w:highlight w:val="yellow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и приглашает  на выдачу результата (в случае, если заявитель выбрал данный способ получения результата предоставления муниципальной услуги).</w:t>
      </w:r>
    </w:p>
    <w:p w:rsidR="00324BC8" w:rsidRDefault="009010E4">
      <w:pPr>
        <w:jc w:val="both"/>
      </w:pPr>
      <w:r>
        <w:rPr>
          <w:rFonts w:ascii="PT Astra Serif" w:hAnsi="PT Astra Serif"/>
          <w:sz w:val="28"/>
          <w:szCs w:val="28"/>
          <w:lang w:val="ru-RU"/>
        </w:rPr>
        <w:t>Результат пре</w:t>
      </w:r>
      <w:r>
        <w:rPr>
          <w:rFonts w:ascii="PT Astra Serif" w:hAnsi="PT Astra Serif"/>
          <w:sz w:val="28"/>
          <w:szCs w:val="28"/>
          <w:lang w:val="ru-RU"/>
        </w:rPr>
        <w:t>доставления муниципальной услуги направляется заявителю не позднее 1 (одного) рабочего дня со дня регистрации, способом, указанным в уведомлении об окончании строительства.</w:t>
      </w:r>
    </w:p>
    <w:p w:rsidR="00324BC8" w:rsidRDefault="009010E4">
      <w:pPr>
        <w:jc w:val="both"/>
      </w:pPr>
      <w:r>
        <w:rPr>
          <w:rFonts w:ascii="PT Astra Serif" w:hAnsi="PT Astra Serif"/>
          <w:sz w:val="28"/>
          <w:szCs w:val="28"/>
          <w:lang w:val="ru-RU"/>
        </w:rPr>
        <w:t xml:space="preserve">      Результатом выполнения административной процедуры является выдача (направлени</w:t>
      </w:r>
      <w:r>
        <w:rPr>
          <w:rFonts w:ascii="PT Astra Serif" w:hAnsi="PT Astra Serif"/>
          <w:sz w:val="28"/>
          <w:szCs w:val="28"/>
          <w:lang w:val="ru-RU"/>
        </w:rPr>
        <w:t>е) результата предоставления муниципальной услуги заявителю.</w:t>
      </w:r>
    </w:p>
    <w:p w:rsidR="00324BC8" w:rsidRDefault="009010E4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lastRenderedPageBreak/>
        <w:tab/>
        <w:t>Максимальный срок выполнения административной процедуры составляет 1 рабочий день с момента подписания и регистрации результата муниципальной услуги.</w:t>
      </w:r>
    </w:p>
    <w:p w:rsidR="00324BC8" w:rsidRDefault="009010E4">
      <w:pPr>
        <w:jc w:val="both"/>
      </w:pPr>
      <w:r>
        <w:rPr>
          <w:rFonts w:ascii="PT Astra Serif" w:hAnsi="PT Astra Serif"/>
          <w:sz w:val="28"/>
          <w:szCs w:val="28"/>
          <w:lang w:val="ru-RU"/>
        </w:rPr>
        <w:tab/>
        <w:t>Способ фиксации результата выполнения админ</w:t>
      </w:r>
      <w:r>
        <w:rPr>
          <w:rFonts w:ascii="PT Astra Serif" w:hAnsi="PT Astra Serif"/>
          <w:sz w:val="28"/>
          <w:szCs w:val="28"/>
          <w:lang w:val="ru-RU"/>
        </w:rPr>
        <w:t xml:space="preserve">истративной процедуры  - </w:t>
      </w:r>
      <w:r>
        <w:rPr>
          <w:rFonts w:ascii="PT Astra Serif" w:hAnsi="PT Astra Serif"/>
          <w:sz w:val="28"/>
          <w:szCs w:val="28"/>
          <w:lang w:val="ru-RU"/>
        </w:rPr>
        <w:t>запись в журнале  регистрации.</w:t>
      </w:r>
    </w:p>
    <w:p w:rsidR="00324BC8" w:rsidRDefault="00324BC8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324BC8" w:rsidRDefault="009010E4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b/>
          <w:bCs/>
          <w:sz w:val="28"/>
          <w:szCs w:val="28"/>
          <w:lang w:val="ru-RU"/>
        </w:rPr>
        <w:t>3.2.5. Направление заявления о государственном кадастровом учёте и государственной регистрации прав на такие объект индивидуального жилищного строительства или садовый дом и прилагаемые к нему докум</w:t>
      </w:r>
      <w:r>
        <w:rPr>
          <w:rFonts w:ascii="PT Astra Serif" w:hAnsi="PT Astra Serif"/>
          <w:b/>
          <w:bCs/>
          <w:sz w:val="28"/>
          <w:szCs w:val="28"/>
          <w:lang w:val="ru-RU"/>
        </w:rPr>
        <w:t>енты в Росреестр либо направление копии уведомления о несоответствии в контрольно – надзорные органы в соответствии с пунктом 2.3.3 настоящего административного регламента.</w:t>
      </w:r>
    </w:p>
    <w:p w:rsidR="00324BC8" w:rsidRDefault="009010E4">
      <w:pPr>
        <w:widowControl w:val="0"/>
        <w:ind w:firstLine="709"/>
        <w:jc w:val="both"/>
        <w:rPr>
          <w:lang w:val="ru-RU"/>
        </w:rPr>
      </w:pPr>
      <w:r>
        <w:rPr>
          <w:rStyle w:val="Hyperlink0"/>
          <w:rFonts w:ascii="PT Astra Serif" w:eastAsia="Century" w:hAnsi="PT Astra Serif"/>
          <w:bCs/>
        </w:rPr>
        <w:t>3.2.5.1.</w:t>
      </w:r>
      <w:r>
        <w:rPr>
          <w:rStyle w:val="Hyperlink0"/>
          <w:rFonts w:ascii="PT Astra Serif" w:eastAsia="Century" w:hAnsi="PT Astra Serif"/>
        </w:rPr>
        <w:t xml:space="preserve"> В случае если уполномоченный орган принял решение</w:t>
      </w:r>
      <w:r>
        <w:rPr>
          <w:rStyle w:val="Hyperlink0"/>
          <w:rFonts w:ascii="PT Astra Serif" w:eastAsia="Century" w:hAnsi="PT Astra Serif"/>
        </w:rPr>
        <w:br/>
        <w:t>о соответствии построенн</w:t>
      </w:r>
      <w:r>
        <w:rPr>
          <w:rStyle w:val="Hyperlink0"/>
          <w:rFonts w:ascii="PT Astra Serif" w:eastAsia="Century" w:hAnsi="PT Astra Serif"/>
        </w:rPr>
        <w:t>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деятельности:</w:t>
      </w:r>
    </w:p>
    <w:p w:rsidR="00324BC8" w:rsidRDefault="009010E4">
      <w:pPr>
        <w:suppressAutoHyphens w:val="0"/>
        <w:ind w:firstLine="708"/>
        <w:jc w:val="both"/>
        <w:rPr>
          <w:lang w:val="ru-RU"/>
        </w:rPr>
      </w:pPr>
      <w:r>
        <w:rPr>
          <w:rStyle w:val="Hyperlink0"/>
          <w:rFonts w:ascii="PT Astra Serif" w:eastAsia="Century" w:hAnsi="PT Astra Serif"/>
        </w:rPr>
        <w:t>- в течение 7 (семи) рабочих дней со дня поступления уведомления</w:t>
      </w:r>
      <w:r>
        <w:rPr>
          <w:rStyle w:val="Hyperlink0"/>
          <w:rFonts w:ascii="PT Astra Serif" w:eastAsia="Century" w:hAnsi="PT Astra Serif"/>
        </w:rPr>
        <w:br/>
        <w:t>об окончании строительства при отсут</w:t>
      </w:r>
      <w:r>
        <w:rPr>
          <w:rStyle w:val="Hyperlink0"/>
          <w:rFonts w:ascii="PT Astra Serif" w:eastAsia="Century" w:hAnsi="PT Astra Serif"/>
        </w:rPr>
        <w:t>ствии оснований для направления з</w:t>
      </w:r>
      <w:r>
        <w:rPr>
          <w:rStyle w:val="Hyperlink0"/>
          <w:rFonts w:ascii="PT Astra Serif" w:eastAsia="Century" w:hAnsi="PT Astra Serif"/>
        </w:rPr>
        <w:t>а</w:t>
      </w:r>
      <w:r>
        <w:rPr>
          <w:rStyle w:val="Hyperlink0"/>
          <w:rFonts w:ascii="PT Astra Serif" w:eastAsia="Century" w:hAnsi="PT Astra Serif"/>
        </w:rPr>
        <w:t>стройщику уведомления о несоответствии построенных объекта</w:t>
      </w:r>
      <w:r>
        <w:rPr>
          <w:rStyle w:val="Hyperlink0"/>
          <w:rFonts w:ascii="PT Astra Serif" w:eastAsia="Century" w:hAnsi="PT Astra Serif"/>
        </w:rPr>
        <w:br/>
        <w:t>индивидуального жилищного строительства или садового дома требованиям законодательства о градостроительной деятельности уполномоченный орган в обязательном порядке</w:t>
      </w:r>
      <w:r>
        <w:rPr>
          <w:rStyle w:val="Hyperlink0"/>
          <w:rFonts w:ascii="PT Astra Serif" w:eastAsia="Century" w:hAnsi="PT Astra Serif"/>
        </w:rPr>
        <w:t xml:space="preserve"> направляет уведомление о соответствии в Росреестр в электронной форме:</w:t>
      </w:r>
    </w:p>
    <w:p w:rsidR="00324BC8" w:rsidRDefault="009010E4">
      <w:pPr>
        <w:widowControl w:val="0"/>
        <w:ind w:firstLine="709"/>
        <w:jc w:val="both"/>
        <w:rPr>
          <w:lang w:val="ru-RU"/>
        </w:rPr>
      </w:pPr>
      <w:r>
        <w:rPr>
          <w:rStyle w:val="Hyperlink0"/>
          <w:rFonts w:ascii="PT Astra Serif" w:eastAsia="Century" w:hAnsi="PT Astra Serif"/>
        </w:rPr>
        <w:t>- заявление о государственном кадастровом учёте</w:t>
      </w:r>
      <w:r>
        <w:rPr>
          <w:rStyle w:val="Hyperlink0"/>
          <w:rFonts w:ascii="PT Astra Serif" w:eastAsia="Century" w:hAnsi="PT Astra Serif"/>
        </w:rPr>
        <w:br/>
        <w:t xml:space="preserve">и (или) государственной регистрации прав на такие объект индивидуального жилищного строительства или садовый дом по форме, утверждённой </w:t>
      </w:r>
      <w:r>
        <w:rPr>
          <w:rStyle w:val="Hyperlink0"/>
          <w:rFonts w:ascii="PT Astra Serif" w:eastAsia="Century" w:hAnsi="PT Astra Serif"/>
        </w:rPr>
        <w:t>приказом Минэкономразвития Российской Федерации от 08.12.2015 № 920 «Об утверждении форм заявления о государственном кадастровом учёте недвижимого имущества и (или) государственной регистрации прав</w:t>
      </w:r>
      <w:r>
        <w:rPr>
          <w:rStyle w:val="Hyperlink0"/>
          <w:rFonts w:ascii="PT Astra Serif" w:eastAsia="Century" w:hAnsi="PT Astra Serif"/>
        </w:rPr>
        <w:br/>
        <w:t>на недвижимое имущество», заявления об исправлении техниче</w:t>
      </w:r>
      <w:r>
        <w:rPr>
          <w:rStyle w:val="Hyperlink0"/>
          <w:rFonts w:ascii="PT Astra Serif" w:eastAsia="Century" w:hAnsi="PT Astra Serif"/>
        </w:rPr>
        <w:t>ской ошибки в записях Единого государственного реестра недвижимости, о внесении сведений в Единый государственный реестр недвижимости заинтересованным лицом, о внесении в Единый государственный реестр недвижимости записей о наличии возражения в отношении з</w:t>
      </w:r>
      <w:r>
        <w:rPr>
          <w:rStyle w:val="Hyperlink0"/>
          <w:rFonts w:ascii="PT Astra Serif" w:eastAsia="Century" w:hAnsi="PT Astra Serif"/>
        </w:rPr>
        <w:t>арегистрированного права на объект недвижимости, записей</w:t>
      </w:r>
      <w:r>
        <w:rPr>
          <w:rStyle w:val="Hyperlink0"/>
          <w:rFonts w:ascii="PT Astra Serif" w:eastAsia="Century" w:hAnsi="PT Astra Serif"/>
        </w:rPr>
        <w:br/>
        <w:t>о невозможности государственной регистрации права без личного участия правообладателя, записей о наличии прав требований в отношении зарегистрированного права, отдельных записей о правообладателе, от</w:t>
      </w:r>
      <w:r>
        <w:rPr>
          <w:rStyle w:val="Hyperlink0"/>
          <w:rFonts w:ascii="PT Astra Serif" w:eastAsia="Century" w:hAnsi="PT Astra Serif"/>
        </w:rPr>
        <w:t>дельных дополнительных сведений об объекте недвижимости, требований к их заполнению, требований к формату таких заявлений и представляемых</w:t>
      </w:r>
      <w:r>
        <w:rPr>
          <w:rStyle w:val="Hyperlink0"/>
          <w:rFonts w:ascii="PT Astra Serif" w:eastAsia="Century" w:hAnsi="PT Astra Serif"/>
        </w:rPr>
        <w:br/>
        <w:t>с ними документов в электронной форме, а также формы заявления</w:t>
      </w:r>
      <w:r>
        <w:rPr>
          <w:rStyle w:val="Hyperlink0"/>
          <w:rFonts w:ascii="PT Astra Serif" w:eastAsia="Century" w:hAnsi="PT Astra Serif"/>
        </w:rPr>
        <w:br/>
        <w:t>о внесении в Единый государственный реестр недвижимост</w:t>
      </w:r>
      <w:r>
        <w:rPr>
          <w:rStyle w:val="Hyperlink0"/>
          <w:rFonts w:ascii="PT Astra Serif" w:eastAsia="Century" w:hAnsi="PT Astra Serif"/>
        </w:rPr>
        <w:t>и сведений</w:t>
      </w:r>
      <w:r>
        <w:rPr>
          <w:rStyle w:val="Hyperlink0"/>
          <w:rFonts w:ascii="PT Astra Serif" w:eastAsia="Century" w:hAnsi="PT Astra Serif"/>
        </w:rPr>
        <w:br/>
        <w:t xml:space="preserve">о земельных участках и о местоположении на них зданий, сооружений, </w:t>
      </w:r>
      <w:r>
        <w:rPr>
          <w:rStyle w:val="Hyperlink0"/>
          <w:rFonts w:ascii="PT Astra Serif" w:eastAsia="Century" w:hAnsi="PT Astra Serif"/>
        </w:rPr>
        <w:lastRenderedPageBreak/>
        <w:t>объектов незавершенного строительства, полученных в результате выполнения комплексных кадастровых работ»;</w:t>
      </w:r>
    </w:p>
    <w:p w:rsidR="00324BC8" w:rsidRDefault="009010E4">
      <w:pPr>
        <w:widowControl w:val="0"/>
        <w:ind w:firstLine="709"/>
        <w:jc w:val="both"/>
        <w:rPr>
          <w:lang w:val="ru-RU"/>
        </w:rPr>
      </w:pPr>
      <w:r>
        <w:rPr>
          <w:rStyle w:val="Hyperlink0"/>
          <w:rFonts w:ascii="PT Astra Serif" w:eastAsia="Century" w:hAnsi="PT Astra Serif"/>
        </w:rPr>
        <w:t>- уведомление об окончании строительства или реконструкции объекта индив</w:t>
      </w:r>
      <w:r>
        <w:rPr>
          <w:rStyle w:val="Hyperlink0"/>
          <w:rFonts w:ascii="PT Astra Serif" w:eastAsia="Century" w:hAnsi="PT Astra Serif"/>
        </w:rPr>
        <w:t>идуального жилищного строительства или садового дома;</w:t>
      </w:r>
    </w:p>
    <w:p w:rsidR="00324BC8" w:rsidRDefault="009010E4">
      <w:pPr>
        <w:widowControl w:val="0"/>
        <w:ind w:firstLine="709"/>
        <w:jc w:val="both"/>
        <w:rPr>
          <w:lang w:val="ru-RU"/>
        </w:rPr>
      </w:pPr>
      <w:r>
        <w:rPr>
          <w:rStyle w:val="Hyperlink0"/>
          <w:rFonts w:ascii="PT Astra Serif" w:eastAsia="Century" w:hAnsi="PT Astra Serif"/>
        </w:rPr>
        <w:t>- технический план (представленный застройщиком),</w:t>
      </w:r>
    </w:p>
    <w:p w:rsidR="00324BC8" w:rsidRDefault="009010E4">
      <w:pPr>
        <w:widowControl w:val="0"/>
        <w:ind w:firstLine="709"/>
        <w:jc w:val="both"/>
        <w:rPr>
          <w:lang w:val="ru-RU"/>
        </w:rPr>
      </w:pPr>
      <w:r>
        <w:rPr>
          <w:rStyle w:val="Hyperlink0"/>
          <w:rFonts w:ascii="PT Astra Serif" w:eastAsia="Century" w:hAnsi="PT Astra Serif"/>
        </w:rPr>
        <w:t xml:space="preserve">- заключенное между правообладателями такого земельного участка соглашение об определении их долей в праве общей долевой собственности на построенные </w:t>
      </w:r>
      <w:r>
        <w:rPr>
          <w:rStyle w:val="Hyperlink0"/>
          <w:rFonts w:ascii="PT Astra Serif" w:eastAsia="Century" w:hAnsi="PT Astra Serif"/>
        </w:rPr>
        <w:t>или реконструированные объект индивидуального жилищного строительства или садовый дом (в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</w:t>
      </w:r>
      <w:r>
        <w:rPr>
          <w:rStyle w:val="Hyperlink0"/>
          <w:rFonts w:ascii="PT Astra Serif" w:eastAsia="Century" w:hAnsi="PT Astra Serif"/>
        </w:rPr>
        <w:t>нам на праве общей долевой собственности или передан в аренду</w:t>
      </w:r>
      <w:r>
        <w:rPr>
          <w:rStyle w:val="Hyperlink0"/>
          <w:rFonts w:ascii="PT Astra Serif" w:eastAsia="Century" w:hAnsi="PT Astra Serif"/>
        </w:rPr>
        <w:br/>
        <w:t>со множественностью лиц на стороне арендатора).</w:t>
      </w:r>
    </w:p>
    <w:p w:rsidR="00324BC8" w:rsidRDefault="009010E4">
      <w:pPr>
        <w:widowControl w:val="0"/>
        <w:ind w:firstLine="709"/>
        <w:jc w:val="both"/>
        <w:rPr>
          <w:lang w:val="ru-RU"/>
        </w:rPr>
      </w:pPr>
      <w:r>
        <w:rPr>
          <w:rStyle w:val="Hyperlink0"/>
          <w:rFonts w:ascii="PT Astra Serif" w:eastAsia="Century" w:hAnsi="PT Astra Serif"/>
        </w:rPr>
        <w:t>Уполномоченный орган уведомляет застройщика способом, указанным им в уведомлении об окончании строительства о направлении пакета документов в Роср</w:t>
      </w:r>
      <w:r>
        <w:rPr>
          <w:rStyle w:val="Hyperlink0"/>
          <w:rFonts w:ascii="PT Astra Serif" w:eastAsia="Century" w:hAnsi="PT Astra Serif"/>
        </w:rPr>
        <w:t>еестр.</w:t>
      </w:r>
    </w:p>
    <w:p w:rsidR="00324BC8" w:rsidRDefault="009010E4">
      <w:pPr>
        <w:widowControl w:val="0"/>
        <w:ind w:firstLine="709"/>
        <w:jc w:val="both"/>
        <w:rPr>
          <w:lang w:val="ru-RU"/>
        </w:rPr>
      </w:pPr>
      <w:r>
        <w:rPr>
          <w:rStyle w:val="Hyperlink0"/>
          <w:rFonts w:ascii="PT Astra Serif" w:eastAsia="Century" w:hAnsi="PT Astra Serif"/>
        </w:rPr>
        <w:t>В случае не направления в установленный срок уполномоченным органом уведомления застройщик вправе направить указанное уведомление</w:t>
      </w:r>
      <w:r>
        <w:rPr>
          <w:rStyle w:val="Hyperlink0"/>
          <w:rFonts w:ascii="PT Astra Serif" w:eastAsia="Century" w:hAnsi="PT Astra Serif"/>
        </w:rPr>
        <w:br/>
        <w:t xml:space="preserve">в Росреестр самостоятельно. При этом уведомление об окончании строительства, </w:t>
      </w:r>
      <w:r>
        <w:rPr>
          <w:rStyle w:val="ab"/>
          <w:rFonts w:ascii="PT Astra Serif" w:hAnsi="PT Astra Serif"/>
          <w:sz w:val="28"/>
          <w:szCs w:val="28"/>
          <w:lang w:val="ru-RU"/>
        </w:rPr>
        <w:t>уведомление о соответствии построенного об</w:t>
      </w:r>
      <w:r>
        <w:rPr>
          <w:rStyle w:val="ab"/>
          <w:rFonts w:ascii="PT Astra Serif" w:hAnsi="PT Astra Serif"/>
          <w:sz w:val="28"/>
          <w:szCs w:val="28"/>
          <w:lang w:val="ru-RU"/>
        </w:rPr>
        <w:t>ъекта</w:t>
      </w:r>
      <w:r>
        <w:rPr>
          <w:rStyle w:val="Hyperlink0"/>
          <w:rFonts w:ascii="PT Astra Serif" w:eastAsia="Century" w:hAnsi="PT Astra Serif"/>
        </w:rPr>
        <w:t>, технический план, соглашение об определении долей в праве общей долевой собственности запрашиваются Росреестром в уполномоченном органе.</w:t>
      </w:r>
    </w:p>
    <w:p w:rsidR="00324BC8" w:rsidRDefault="009010E4">
      <w:pPr>
        <w:suppressAutoHyphens w:val="0"/>
        <w:ind w:firstLine="708"/>
        <w:jc w:val="both"/>
        <w:rPr>
          <w:lang w:val="ru-RU"/>
        </w:rPr>
      </w:pPr>
      <w:r>
        <w:rPr>
          <w:rStyle w:val="ab"/>
          <w:rFonts w:ascii="PT Astra Serif" w:hAnsi="PT Astra Serif"/>
          <w:sz w:val="28"/>
          <w:szCs w:val="28"/>
          <w:lang w:val="ru-RU"/>
        </w:rPr>
        <w:t>В течение 1 рабочего дня со дня получения уполномоченным органом  решения, принятого Росреестром, уполномоченный</w:t>
      </w:r>
      <w:r>
        <w:rPr>
          <w:rStyle w:val="ab"/>
          <w:rFonts w:ascii="PT Astra Serif" w:hAnsi="PT Astra Serif"/>
          <w:sz w:val="28"/>
          <w:szCs w:val="28"/>
          <w:lang w:val="ru-RU"/>
        </w:rPr>
        <w:t xml:space="preserve"> орган уведомляет</w:t>
      </w:r>
      <w:r>
        <w:rPr>
          <w:rStyle w:val="ab"/>
          <w:rFonts w:ascii="PT Astra Serif" w:hAnsi="PT Astra Serif"/>
          <w:sz w:val="28"/>
          <w:szCs w:val="28"/>
          <w:lang w:val="ru-RU"/>
        </w:rPr>
        <w:br/>
        <w:t>заявителя о соответствующем решении.</w:t>
      </w:r>
    </w:p>
    <w:p w:rsidR="00324BC8" w:rsidRDefault="009010E4">
      <w:pPr>
        <w:ind w:firstLine="709"/>
        <w:jc w:val="both"/>
        <w:rPr>
          <w:lang w:val="ru-RU"/>
        </w:rPr>
      </w:pPr>
      <w:r>
        <w:rPr>
          <w:rStyle w:val="ab"/>
          <w:rFonts w:ascii="PT Astra Serif" w:hAnsi="PT Astra Serif"/>
          <w:bCs/>
          <w:sz w:val="28"/>
          <w:szCs w:val="28"/>
          <w:lang w:val="ru-RU"/>
        </w:rPr>
        <w:t xml:space="preserve">3.2.5.2. </w:t>
      </w:r>
      <w:r>
        <w:rPr>
          <w:rStyle w:val="ab"/>
          <w:rFonts w:ascii="PT Astra Serif" w:hAnsi="PT Astra Serif"/>
          <w:sz w:val="28"/>
          <w:szCs w:val="28"/>
          <w:lang w:val="ru-RU"/>
        </w:rPr>
        <w:t>В случае если уполномоченным органом принято решение</w:t>
      </w:r>
      <w:r>
        <w:rPr>
          <w:rStyle w:val="ab"/>
          <w:rFonts w:ascii="PT Astra Serif" w:hAnsi="PT Astra Serif"/>
          <w:sz w:val="28"/>
          <w:szCs w:val="28"/>
          <w:lang w:val="ru-RU"/>
        </w:rPr>
        <w:br/>
        <w:t xml:space="preserve">о несоответствии построенных или реконструированных объекта индивидуального жилищного строительства или садового дома требованиям </w:t>
      </w:r>
      <w:r>
        <w:rPr>
          <w:rStyle w:val="ab"/>
          <w:rFonts w:ascii="PT Astra Serif" w:hAnsi="PT Astra Serif"/>
          <w:sz w:val="28"/>
          <w:szCs w:val="28"/>
          <w:lang w:val="ru-RU"/>
        </w:rPr>
        <w:t>законодательства о градостроительной деятельности, уполномоченный орган  обязан направить копию уведомления о несоответствии построенного объекта в течение 7 (семи) рабочих дней со дня поступления уведомления</w:t>
      </w:r>
      <w:r>
        <w:rPr>
          <w:rStyle w:val="ab"/>
          <w:rFonts w:ascii="PT Astra Serif" w:hAnsi="PT Astra Serif"/>
          <w:sz w:val="28"/>
          <w:szCs w:val="28"/>
          <w:lang w:val="ru-RU"/>
        </w:rPr>
        <w:br/>
        <w:t>об окончании строительства в органы исполнитель</w:t>
      </w:r>
      <w:r>
        <w:rPr>
          <w:rStyle w:val="ab"/>
          <w:rFonts w:ascii="PT Astra Serif" w:hAnsi="PT Astra Serif"/>
          <w:sz w:val="28"/>
          <w:szCs w:val="28"/>
          <w:lang w:val="ru-RU"/>
        </w:rPr>
        <w:t xml:space="preserve">ной власти и иные организации </w:t>
      </w:r>
      <w:r>
        <w:rPr>
          <w:rStyle w:val="Hyperlink0"/>
          <w:rFonts w:ascii="PT Astra Serif" w:eastAsia="Century" w:hAnsi="PT Astra Serif"/>
        </w:rPr>
        <w:t>в соответствии с пунктом 2.3.3 настоящего административного регламента.</w:t>
      </w:r>
    </w:p>
    <w:p w:rsidR="00324BC8" w:rsidRDefault="00324BC8">
      <w:pPr>
        <w:jc w:val="both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324BC8" w:rsidRDefault="009010E4">
      <w:pPr>
        <w:pStyle w:val="ConsPlusNormal0"/>
        <w:ind w:firstLine="0"/>
        <w:jc w:val="center"/>
      </w:pPr>
      <w:r>
        <w:rPr>
          <w:rFonts w:ascii="PT Astra Serif" w:hAnsi="PT Astra Serif" w:cs="Times New Roman"/>
          <w:b/>
          <w:sz w:val="28"/>
          <w:szCs w:val="28"/>
        </w:rPr>
        <w:t>3.3. Порядок осуществления административных процедур в электронной форме, в том числе с использованием Единого портала в соответствии</w:t>
      </w:r>
      <w:r>
        <w:rPr>
          <w:rFonts w:ascii="PT Astra Serif" w:hAnsi="PT Astra Serif" w:cs="Times New Roman"/>
          <w:b/>
          <w:sz w:val="28"/>
          <w:szCs w:val="28"/>
        </w:rPr>
        <w:br/>
        <w:t>с положениями стать</w:t>
      </w:r>
      <w:r>
        <w:rPr>
          <w:rFonts w:ascii="PT Astra Serif" w:hAnsi="PT Astra Serif" w:cs="Times New Roman"/>
          <w:b/>
          <w:sz w:val="28"/>
          <w:szCs w:val="28"/>
        </w:rPr>
        <w:t>и 10 Федерального закона от 27.07.2010 № 210-ФЗ</w:t>
      </w:r>
      <w:r>
        <w:rPr>
          <w:rFonts w:ascii="PT Astra Serif" w:hAnsi="PT Astra Serif" w:cs="Times New Roman"/>
          <w:b/>
          <w:sz w:val="28"/>
          <w:szCs w:val="28"/>
        </w:rPr>
        <w:br/>
        <w:t xml:space="preserve">«Об организации предоставления государственных </w:t>
      </w:r>
    </w:p>
    <w:p w:rsidR="00324BC8" w:rsidRDefault="009010E4">
      <w:pPr>
        <w:pStyle w:val="ConsPlusNormal0"/>
        <w:ind w:firstLine="0"/>
        <w:jc w:val="center"/>
        <w:rPr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и муниципальных услуг»</w:t>
      </w:r>
    </w:p>
    <w:p w:rsidR="00324BC8" w:rsidRDefault="00324BC8">
      <w:pPr>
        <w:pStyle w:val="ConsPlusNormal0"/>
        <w:ind w:firstLine="709"/>
        <w:jc w:val="center"/>
        <w:rPr>
          <w:rFonts w:ascii="PT Astra Serif" w:hAnsi="PT Astra Serif" w:cs="Times New Roman"/>
          <w:b/>
        </w:rPr>
      </w:pPr>
    </w:p>
    <w:p w:rsidR="00324BC8" w:rsidRDefault="009010E4">
      <w:pPr>
        <w:widowControl w:val="0"/>
        <w:ind w:firstLine="709"/>
        <w:jc w:val="both"/>
        <w:rPr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>3.3.1.</w:t>
      </w:r>
      <w:r>
        <w:rPr>
          <w:rFonts w:ascii="PT Astra Serif" w:hAnsi="PT Astra Serif"/>
          <w:sz w:val="28"/>
          <w:szCs w:val="28"/>
          <w:lang w:val="ru-RU"/>
        </w:rPr>
        <w:t xml:space="preserve"> Предоставление в установленном порядке информации заявителям и обеспечение доступа заявителей к сведениям о муниципальных услугах</w:t>
      </w:r>
      <w:r>
        <w:rPr>
          <w:rFonts w:ascii="PT Astra Serif" w:hAnsi="PT Astra Serif"/>
          <w:sz w:val="28"/>
          <w:szCs w:val="28"/>
          <w:lang w:val="ru-RU"/>
        </w:rPr>
        <w:t xml:space="preserve"> осуществляется в соответствии с пунктом 1.3.1 настоящего </w:t>
      </w:r>
      <w:r>
        <w:rPr>
          <w:rFonts w:ascii="PT Astra Serif" w:hAnsi="PT Astra Serif"/>
          <w:sz w:val="28"/>
          <w:szCs w:val="28"/>
          <w:lang w:val="ru-RU"/>
        </w:rPr>
        <w:lastRenderedPageBreak/>
        <w:t>административного регламента.</w:t>
      </w:r>
    </w:p>
    <w:p w:rsidR="00324BC8" w:rsidRDefault="009010E4">
      <w:pPr>
        <w:widowControl w:val="0"/>
        <w:ind w:firstLine="709"/>
        <w:jc w:val="both"/>
        <w:rPr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>3.3.2.</w:t>
      </w:r>
      <w:r>
        <w:rPr>
          <w:rFonts w:ascii="PT Astra Serif" w:hAnsi="PT Astra Serif"/>
          <w:sz w:val="28"/>
          <w:szCs w:val="28"/>
          <w:lang w:val="ru-RU"/>
        </w:rPr>
        <w:t xml:space="preserve"> Подача запроса о предоставлении муниципальной услуги и иных документов, необходимых для предоставления муниципальной услуги,</w:t>
      </w:r>
      <w:r>
        <w:rPr>
          <w:rFonts w:ascii="PT Astra Serif" w:hAnsi="PT Astra Serif"/>
          <w:sz w:val="28"/>
          <w:szCs w:val="28"/>
          <w:lang w:val="ru-RU"/>
        </w:rPr>
        <w:br/>
        <w:t>и приём такого запроса о предоставле</w:t>
      </w:r>
      <w:r>
        <w:rPr>
          <w:rFonts w:ascii="PT Astra Serif" w:hAnsi="PT Astra Serif"/>
          <w:sz w:val="28"/>
          <w:szCs w:val="28"/>
          <w:lang w:val="ru-RU"/>
        </w:rPr>
        <w:t>нии муниципальной услуги</w:t>
      </w:r>
      <w:r>
        <w:rPr>
          <w:rFonts w:ascii="PT Astra Serif" w:hAnsi="PT Astra Serif"/>
          <w:sz w:val="28"/>
          <w:szCs w:val="28"/>
          <w:lang w:val="ru-RU"/>
        </w:rPr>
        <w:br/>
        <w:t>и документов органом исполнительной власти, либо подведомственной муниципальному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</w:t>
      </w:r>
      <w:r>
        <w:rPr>
          <w:rFonts w:ascii="PT Astra Serif" w:hAnsi="PT Astra Serif"/>
          <w:sz w:val="28"/>
          <w:szCs w:val="28"/>
          <w:lang w:val="ru-RU"/>
        </w:rPr>
        <w:t>ры, в том числе Единого портала.</w:t>
      </w:r>
    </w:p>
    <w:p w:rsidR="00324BC8" w:rsidRDefault="009010E4">
      <w:pPr>
        <w:widowControl w:val="0"/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Заявитель может подать уведомление о предоставлении муниципальной услуги, подписанное простой электронной подписью,</w:t>
      </w:r>
      <w:r>
        <w:rPr>
          <w:rFonts w:ascii="PT Astra Serif" w:hAnsi="PT Astra Serif"/>
          <w:sz w:val="28"/>
          <w:szCs w:val="28"/>
          <w:lang w:val="ru-RU"/>
        </w:rPr>
        <w:br/>
        <w:t>в форме электронного документа через Единый портал.</w:t>
      </w:r>
    </w:p>
    <w:p w:rsidR="00324BC8" w:rsidRDefault="009010E4">
      <w:pPr>
        <w:widowControl w:val="0"/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Возможность направления одного уведомления о предоставл</w:t>
      </w:r>
      <w:r>
        <w:rPr>
          <w:rFonts w:ascii="PT Astra Serif" w:hAnsi="PT Astra Serif"/>
          <w:sz w:val="28"/>
          <w:szCs w:val="28"/>
          <w:lang w:val="ru-RU"/>
        </w:rPr>
        <w:t>ении муниципальной услуги, подписанного несколькими лицами, в электронной форме через Единый портал, отсутствует. В случае если правообладателем земельного участка являются несколько лиц, уведомления о предоставлении муниципальной услуги подаются каждым из</w:t>
      </w:r>
      <w:r>
        <w:rPr>
          <w:rFonts w:ascii="PT Astra Serif" w:hAnsi="PT Astra Serif"/>
          <w:sz w:val="28"/>
          <w:szCs w:val="28"/>
          <w:lang w:val="ru-RU"/>
        </w:rPr>
        <w:t xml:space="preserve"> них в течение одного рабочего дня с момента подачи первого уведомления с использованием Единого портала.</w:t>
      </w:r>
    </w:p>
    <w:p w:rsidR="00324BC8" w:rsidRDefault="009010E4">
      <w:pPr>
        <w:widowControl w:val="0"/>
        <w:ind w:firstLine="709"/>
        <w:jc w:val="both"/>
        <w:rPr>
          <w:lang w:val="ru-RU"/>
        </w:rPr>
      </w:pPr>
      <w:r>
        <w:rPr>
          <w:rFonts w:ascii="PT Astra Serif" w:eastAsia="Century" w:hAnsi="PT Astra Serif"/>
          <w:bCs/>
          <w:sz w:val="28"/>
          <w:szCs w:val="28"/>
          <w:lang w:val="ru-RU"/>
        </w:rPr>
        <w:t xml:space="preserve">3.3.3. </w:t>
      </w:r>
      <w:r>
        <w:rPr>
          <w:rFonts w:ascii="PT Astra Serif" w:eastAsia="Century" w:hAnsi="PT Astra Serif"/>
          <w:sz w:val="28"/>
          <w:szCs w:val="28"/>
          <w:lang w:val="ru-RU"/>
        </w:rPr>
        <w:t>Получение заявителем сведений о ходе выполнения запроса</w:t>
      </w:r>
      <w:r>
        <w:rPr>
          <w:rFonts w:ascii="PT Astra Serif" w:eastAsia="Century" w:hAnsi="PT Astra Serif"/>
          <w:sz w:val="28"/>
          <w:szCs w:val="28"/>
          <w:lang w:val="ru-RU"/>
        </w:rPr>
        <w:br/>
        <w:t>о предоставлении муниципальной услуги.</w:t>
      </w:r>
    </w:p>
    <w:p w:rsidR="00324BC8" w:rsidRDefault="009010E4">
      <w:pPr>
        <w:widowControl w:val="0"/>
        <w:ind w:firstLine="709"/>
        <w:jc w:val="both"/>
        <w:rPr>
          <w:lang w:val="ru-RU"/>
        </w:rPr>
      </w:pPr>
      <w:r>
        <w:rPr>
          <w:rFonts w:ascii="PT Astra Serif" w:eastAsia="Century" w:hAnsi="PT Astra Serif"/>
          <w:sz w:val="28"/>
          <w:szCs w:val="28"/>
          <w:lang w:val="ru-RU"/>
        </w:rPr>
        <w:t>Сведения о ходе выполнения запроса о предоставле</w:t>
      </w:r>
      <w:r>
        <w:rPr>
          <w:rFonts w:ascii="PT Astra Serif" w:eastAsia="Century" w:hAnsi="PT Astra Serif"/>
          <w:sz w:val="28"/>
          <w:szCs w:val="28"/>
          <w:lang w:val="ru-RU"/>
        </w:rPr>
        <w:t>нии муниципальной услуги заявитель может получить путём отслеживания статуса уведомления о предоставлении муниципальной услуги через Единый портал</w:t>
      </w:r>
      <w:r>
        <w:rPr>
          <w:rFonts w:ascii="PT Astra Serif" w:eastAsia="Century" w:hAnsi="PT Astra Serif"/>
          <w:sz w:val="28"/>
          <w:szCs w:val="28"/>
          <w:lang w:val="ru-RU"/>
        </w:rPr>
        <w:br/>
        <w:t>в личном кабинете заявителя, либо по электронной почте.</w:t>
      </w:r>
    </w:p>
    <w:p w:rsidR="00324BC8" w:rsidRDefault="009010E4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rFonts w:ascii="PT Astra Serif" w:eastAsia="Century" w:hAnsi="PT Astra Serif"/>
          <w:bCs/>
          <w:sz w:val="28"/>
          <w:szCs w:val="28"/>
          <w:lang w:val="ru-RU"/>
        </w:rPr>
        <w:t xml:space="preserve">3.3.4. </w:t>
      </w:r>
      <w:r>
        <w:rPr>
          <w:rFonts w:ascii="PT Astra Serif" w:hAnsi="PT Astra Serif"/>
          <w:sz w:val="28"/>
          <w:szCs w:val="28"/>
          <w:lang w:val="ru-RU"/>
        </w:rPr>
        <w:t>Получение заявителем результата предоставления</w:t>
      </w:r>
      <w:r>
        <w:rPr>
          <w:rFonts w:ascii="PT Astra Serif" w:hAnsi="PT Astra Serif"/>
          <w:sz w:val="28"/>
          <w:szCs w:val="28"/>
          <w:lang w:val="ru-RU"/>
        </w:rPr>
        <w:t xml:space="preserve"> уполномоченным органом муниципальной услуги, если иное не установлено федеральным законом.</w:t>
      </w:r>
    </w:p>
    <w:p w:rsidR="00324BC8" w:rsidRDefault="009010E4">
      <w:pPr>
        <w:widowControl w:val="0"/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Заявитель может получить результат предоставления муниципальной услуги способом, указанным в уведомления о предоставлении муниципальной услуги. </w:t>
      </w:r>
    </w:p>
    <w:p w:rsidR="00324BC8" w:rsidRDefault="009010E4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Результат предостав</w:t>
      </w:r>
      <w:r>
        <w:rPr>
          <w:rFonts w:ascii="PT Astra Serif" w:hAnsi="PT Astra Serif"/>
          <w:sz w:val="28"/>
          <w:szCs w:val="28"/>
          <w:lang w:val="ru-RU"/>
        </w:rPr>
        <w:t>ления уполномоченным органом муниципальной услуги, направляемый в электронной форме, подписывается усиленной квалифицированной электронной подписью Руководителя уполномоченного органа и направляется в формате pdf, jpg, tiff.</w:t>
      </w:r>
    </w:p>
    <w:p w:rsidR="00324BC8" w:rsidRDefault="00324BC8">
      <w:pPr>
        <w:widowControl w:val="0"/>
        <w:shd w:val="clear" w:color="auto" w:fill="FFFFFF"/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</w:p>
    <w:p w:rsidR="00324BC8" w:rsidRDefault="009010E4">
      <w:pPr>
        <w:widowControl w:val="0"/>
        <w:jc w:val="center"/>
        <w:rPr>
          <w:highlight w:val="darkYellow"/>
          <w:lang w:val="ru-RU"/>
        </w:rPr>
      </w:pPr>
      <w:r>
        <w:rPr>
          <w:rFonts w:ascii="PT Astra Serif" w:hAnsi="PT Astra Serif"/>
          <w:b/>
          <w:sz w:val="28"/>
          <w:szCs w:val="28"/>
          <w:highlight w:val="white"/>
          <w:lang w:val="ru-RU"/>
        </w:rPr>
        <w:t xml:space="preserve">3.4. Порядок выполнения </w:t>
      </w:r>
      <w:r>
        <w:rPr>
          <w:rFonts w:ascii="PT Astra Serif" w:hAnsi="PT Astra Serif"/>
          <w:b/>
          <w:sz w:val="28"/>
          <w:szCs w:val="28"/>
          <w:highlight w:val="white"/>
          <w:lang w:val="ru-RU"/>
        </w:rPr>
        <w:t>административных процедур</w:t>
      </w:r>
    </w:p>
    <w:p w:rsidR="00324BC8" w:rsidRDefault="009010E4">
      <w:pPr>
        <w:widowControl w:val="0"/>
        <w:jc w:val="center"/>
        <w:rPr>
          <w:highlight w:val="darkYellow"/>
          <w:lang w:val="ru-RU"/>
        </w:rPr>
      </w:pPr>
      <w:r>
        <w:rPr>
          <w:rFonts w:ascii="PT Astra Serif" w:hAnsi="PT Astra Serif"/>
          <w:b/>
          <w:sz w:val="28"/>
          <w:szCs w:val="28"/>
          <w:highlight w:val="white"/>
          <w:lang w:val="ru-RU"/>
        </w:rPr>
        <w:t>ОГКУ «Правительство для граждан»</w:t>
      </w:r>
    </w:p>
    <w:p w:rsidR="00324BC8" w:rsidRDefault="00324BC8">
      <w:pPr>
        <w:widowControl w:val="0"/>
        <w:jc w:val="center"/>
        <w:rPr>
          <w:rFonts w:ascii="PT Astra Serif" w:hAnsi="PT Astra Serif"/>
          <w:b/>
          <w:sz w:val="28"/>
          <w:szCs w:val="28"/>
          <w:highlight w:val="white"/>
          <w:lang w:val="ru-RU"/>
        </w:rPr>
      </w:pPr>
    </w:p>
    <w:p w:rsidR="00324BC8" w:rsidRDefault="009010E4">
      <w:pPr>
        <w:widowControl w:val="0"/>
        <w:ind w:firstLine="709"/>
        <w:jc w:val="both"/>
        <w:rPr>
          <w:highlight w:val="darkYellow"/>
          <w:lang w:val="ru-RU"/>
        </w:rPr>
      </w:pPr>
      <w:r>
        <w:rPr>
          <w:rFonts w:ascii="PT Astra Serif" w:hAnsi="PT Astra Serif"/>
          <w:bCs/>
          <w:sz w:val="28"/>
          <w:szCs w:val="28"/>
          <w:highlight w:val="white"/>
          <w:lang w:val="ru-RU"/>
        </w:rPr>
        <w:t>3.4.1.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 xml:space="preserve">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324BC8" w:rsidRDefault="009010E4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highlight w:val="white"/>
          <w:lang w:val="ru-RU"/>
        </w:rPr>
        <w:lastRenderedPageBreak/>
        <w:t>Информирование заявителей о порядке предоставления муниципальной услуги осуществляется путём:</w:t>
      </w:r>
    </w:p>
    <w:p w:rsidR="00324BC8" w:rsidRDefault="009010E4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разм</w:t>
      </w:r>
      <w:r>
        <w:rPr>
          <w:rFonts w:ascii="PT Astra Serif" w:hAnsi="PT Astra Serif"/>
          <w:sz w:val="28"/>
          <w:szCs w:val="28"/>
          <w:lang w:val="ru-RU"/>
        </w:rPr>
        <w:t>ещения материалов на информационных стендах или иных источниках информирования, содержащих актуальную и исчерпывающую информацию, необходимую для получения муниципальной услуги, оборудованных в секторе информирования и ожидания или в секторе приёма заявите</w:t>
      </w:r>
      <w:r>
        <w:rPr>
          <w:rFonts w:ascii="PT Astra Serif" w:hAnsi="PT Astra Serif"/>
          <w:sz w:val="28"/>
          <w:szCs w:val="28"/>
          <w:lang w:val="ru-RU"/>
        </w:rPr>
        <w:t>лей в помещениях ОГКУ «Правительство для граждан»;</w:t>
      </w:r>
    </w:p>
    <w:p w:rsidR="00324BC8" w:rsidRDefault="009010E4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личного обращения заявителя;</w:t>
      </w:r>
    </w:p>
    <w:p w:rsidR="00324BC8" w:rsidRDefault="009010E4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по справочному телефону.</w:t>
      </w:r>
    </w:p>
    <w:p w:rsidR="00324BC8" w:rsidRDefault="009010E4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Информацию о ходе выполнения запроса заявитель может получить лично или по справочному телефону ОГКУ «Правительство для граждан» (8422) 37-31-31.</w:t>
      </w:r>
    </w:p>
    <w:p w:rsidR="00324BC8" w:rsidRDefault="009010E4">
      <w:pPr>
        <w:widowControl w:val="0"/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Консу</w:t>
      </w:r>
      <w:r>
        <w:rPr>
          <w:rFonts w:ascii="PT Astra Serif" w:hAnsi="PT Astra Serif"/>
          <w:sz w:val="28"/>
          <w:szCs w:val="28"/>
          <w:lang w:val="ru-RU"/>
        </w:rPr>
        <w:t>льтирование заявителей о порядке предоставления муниципальной услуги в ОГКУ «Правительство для граждан» осуществляется при личном обращении заявителя либо по справочному телефону согласно графику работы ОГКУ «Правительство для граждан».</w:t>
      </w:r>
    </w:p>
    <w:p w:rsidR="00324BC8" w:rsidRDefault="009010E4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3.4.2.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ab/>
        <w:t>Приём запрос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ов заявителей о предоставлении муниципальной услуги и иных документов, необходимых для предоставления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br/>
        <w:t>муниципальной услуги.</w:t>
      </w:r>
    </w:p>
    <w:p w:rsidR="00324BC8" w:rsidRDefault="009010E4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Основанием для начала административной процедуры является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br/>
        <w:t>поступление заявления и документов в ОГКУ «Правительство для граждан».</w:t>
      </w:r>
    </w:p>
    <w:p w:rsidR="00324BC8" w:rsidRDefault="009010E4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Зая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вителю, подавшему заявление о предоставлении муниципальной услуги, выдаётся расписка в получении заявления и прилагаемых к нему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br/>
        <w:t xml:space="preserve">документов с указанием их перечня, даты и времени получения. </w:t>
      </w:r>
    </w:p>
    <w:p w:rsidR="00324BC8" w:rsidRDefault="009010E4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Регистрация заявления и прилагаемых к нему документов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br/>
        <w:t>в ОГКУ «Прав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ительство для граждан» осуществляется в автоматизированной информационной системе многофункциональных центров предоставления государственных и муниципальных услуг (далее – АИС МФЦ). в момент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br/>
        <w:t>обращения заявителя.</w:t>
      </w:r>
    </w:p>
    <w:p w:rsidR="00324BC8" w:rsidRDefault="009010E4">
      <w:pPr>
        <w:widowControl w:val="0"/>
        <w:suppressAutoHyphens w:val="0"/>
        <w:ind w:firstLine="709"/>
        <w:jc w:val="both"/>
        <w:textAlignment w:val="auto"/>
        <w:rPr>
          <w:rFonts w:ascii="PT Astra Serif" w:eastAsia="Calibri" w:hAnsi="PT Astra Serif"/>
          <w:sz w:val="28"/>
          <w:szCs w:val="28"/>
          <w:highlight w:val="yellow"/>
          <w:lang w:val="ru-RU" w:eastAsia="en-US"/>
        </w:rPr>
      </w:pP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ОГКУ «Правительство для граждан» направляет 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в уполномоченный о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р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ган в электронном виде по защищённым каналам связи электронные образы принятых заявлений и приложенных к нему документов в день регистрации заявления посредством АИС МФЦ.</w:t>
      </w:r>
    </w:p>
    <w:p w:rsidR="00324BC8" w:rsidRDefault="009010E4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В случае отсутствия технической возможности ОГКУ «Правительство дл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я граждан» передаёт в уполномоченный орган заявление на бумажном н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о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сителе с приложением всех принятых документов, сданных заявителем в ОГКУ «Правительство для граждан» в срок, установленный соглашением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br/>
        <w:t>о взаимодействии между ОГКУ «Правительство для граждан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»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br/>
        <w:t>и уполномоченным органом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.</w:t>
      </w:r>
    </w:p>
    <w:p w:rsidR="00324BC8" w:rsidRDefault="009010E4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Уполномоченный орган обеспечивает регистрацию заявления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br/>
        <w:t>поступившей от ОГКУ «Правительство для граждан» в день поступления.</w:t>
      </w:r>
    </w:p>
    <w:p w:rsidR="00324BC8" w:rsidRDefault="009010E4">
      <w:pPr>
        <w:widowControl w:val="0"/>
        <w:suppressAutoHyphens w:val="0"/>
        <w:ind w:firstLine="709"/>
        <w:jc w:val="both"/>
        <w:textAlignment w:val="auto"/>
        <w:rPr>
          <w:rFonts w:ascii="PT Astra Serif" w:eastAsia="Calibri" w:hAnsi="PT Astra Serif"/>
          <w:sz w:val="28"/>
          <w:szCs w:val="28"/>
          <w:highlight w:val="yellow"/>
          <w:lang w:val="ru-RU" w:eastAsia="en-US"/>
        </w:rPr>
      </w:pP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Максимальный срок исполнения административной процедуры- 2 (два) рабочих дня со дня начала административ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ной процедуры.</w:t>
      </w:r>
    </w:p>
    <w:p w:rsidR="00324BC8" w:rsidRDefault="009010E4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3.4.3.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 В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ыдача заявителю результата предоставления муниципальной 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lastRenderedPageBreak/>
        <w:t>услуги, в том числе выдача документов на бумажном носителе,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br/>
        <w:t>подтверждающих содержание электронных документов, направленных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br/>
        <w:t>в многофункциональный центр по результатам предоставле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ния госуда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р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ственных услуг органами исполнительной власти, а также выдача докуме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н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тов, включая составление на бумажном носителе и заверение выписок из и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н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формационных систем органов исполнительной власти.</w:t>
      </w:r>
    </w:p>
    <w:p w:rsidR="00324BC8" w:rsidRDefault="009010E4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Уполномоченный орган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 передаёт (направляет) в ОГКУ «Пра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вительство для граждан» в электронном виде по защищённым каналам связи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br/>
        <w:t>подготовленные документы, являющиеся результатом предоставления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br/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муниципаль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ных услуг, подписанные цифровой подписью. Передача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br/>
        <w:t>осуществляется не позднее 1 (одного) рабочего дня до окончан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ия срока предоставления муниципальной услуги, указанного в пункте 2.4 настоящего административного регламента.</w:t>
      </w:r>
    </w:p>
    <w:p w:rsidR="00324BC8" w:rsidRDefault="009010E4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Основанием для начала административной процедуры является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br/>
        <w:t>полученный от уполномоченного органа подписанный результат предоста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в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ления муниципальной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 услуги в ОГКУ «Правительство для граждан» в эле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к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тронном виде посредством АИС МФЦ либо подписанный результат на б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у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мажном носителе.</w:t>
      </w:r>
    </w:p>
    <w:p w:rsidR="00324BC8" w:rsidRDefault="009010E4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Уполномоченный сотрудник ОГКУ «Правительство для граждан»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br/>
        <w:t>при подготовке экземпляра электронного документа на бумажном носите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ле, направленного по результатам предоставления муниципальной услуги упо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л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номоченным органом, обеспечивает:</w:t>
      </w:r>
    </w:p>
    <w:p w:rsidR="00324BC8" w:rsidRDefault="009010E4">
      <w:pPr>
        <w:widowControl w:val="0"/>
        <w:suppressAutoHyphens w:val="0"/>
        <w:ind w:firstLine="709"/>
        <w:jc w:val="both"/>
        <w:textAlignment w:val="auto"/>
        <w:rPr>
          <w:rFonts w:ascii="PT Astra Serif" w:eastAsia="Calibri" w:hAnsi="PT Astra Serif"/>
          <w:bCs/>
          <w:sz w:val="28"/>
          <w:szCs w:val="28"/>
          <w:highlight w:val="yellow"/>
          <w:lang w:val="ru-RU" w:eastAsia="en-US"/>
        </w:rPr>
      </w:pP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проверку действительности электронной подписи лица, подписавшего электронный документ;</w:t>
      </w:r>
    </w:p>
    <w:p w:rsidR="00324BC8" w:rsidRDefault="009010E4">
      <w:pPr>
        <w:widowControl w:val="0"/>
        <w:suppressAutoHyphens w:val="0"/>
        <w:ind w:firstLine="709"/>
        <w:jc w:val="both"/>
        <w:textAlignment w:val="auto"/>
        <w:rPr>
          <w:rFonts w:ascii="PT Astra Serif" w:eastAsia="Calibri" w:hAnsi="PT Astra Serif"/>
          <w:bCs/>
          <w:sz w:val="28"/>
          <w:szCs w:val="28"/>
          <w:highlight w:val="yellow"/>
          <w:lang w:val="ru-RU" w:eastAsia="en-US"/>
        </w:rPr>
      </w:pP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распечатку, полученного результата услуги;</w:t>
      </w:r>
    </w:p>
    <w:p w:rsidR="00324BC8" w:rsidRDefault="009010E4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заверение экземпляр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а электронного документа на бумажном носителе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br/>
        <w:t>с  использованием печати ОГКУ «Правительство для граждан».</w:t>
      </w:r>
    </w:p>
    <w:p w:rsidR="00324BC8" w:rsidRDefault="009010E4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Уполномоченным сотрудником ОГКУ «Правительство для граждан» на экземпляре электронного документа, на бумажном носителе,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br/>
        <w:t>составленном в ОГКУ «Правительс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тво для граждан», указывается:</w:t>
      </w:r>
    </w:p>
    <w:p w:rsidR="00324BC8" w:rsidRDefault="009010E4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а) наименование и место нахождения ОГКУ «Правительство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br/>
        <w:t>ля граждан», составившего экземпляр электронного документа на бумажном носителе;</w:t>
      </w:r>
    </w:p>
    <w:p w:rsidR="00324BC8" w:rsidRDefault="009010E4">
      <w:pPr>
        <w:widowControl w:val="0"/>
        <w:suppressAutoHyphens w:val="0"/>
        <w:ind w:firstLine="709"/>
        <w:jc w:val="both"/>
        <w:textAlignment w:val="auto"/>
        <w:rPr>
          <w:rFonts w:ascii="PT Astra Serif" w:eastAsia="Calibri" w:hAnsi="PT Astra Serif"/>
          <w:bCs/>
          <w:sz w:val="28"/>
          <w:szCs w:val="28"/>
          <w:highlight w:val="yellow"/>
          <w:lang w:val="ru-RU" w:eastAsia="en-US"/>
        </w:rPr>
      </w:pP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б) фамилия, имя, отчество уполномоченного сотрудника;</w:t>
      </w:r>
    </w:p>
    <w:p w:rsidR="00324BC8" w:rsidRDefault="009010E4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в) дата и время составления 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экземпляра электронного документа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br/>
        <w:t>на бумажном носителе;</w:t>
      </w:r>
    </w:p>
    <w:p w:rsidR="00324BC8" w:rsidRDefault="009010E4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г) реквизиты сертификата ключа проверки электронной подписи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br/>
        <w:t>(серийный номер сертификата ключа проверки электронной подписи, срок его действия, кому выдан) лица, подписавшего электронный документ,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br/>
        <w:t>полу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ченный ОГКУ «Правительство для граждан» по результатам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br/>
        <w:t>предоставления муниципальной услуги уполномоченным органом.</w:t>
      </w:r>
    </w:p>
    <w:p w:rsidR="00324BC8" w:rsidRDefault="009010E4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В случае отсутствия технической возможности 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уполномоченный орган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 передаёт в ОГКУ «Правительство для граждан» результат предоставления 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муницип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аль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ной услуги, подготовленный на бумажном носителе в течение 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lastRenderedPageBreak/>
        <w:t xml:space="preserve">одного рабочего дня со дня регистрации результата 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муниципаль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ной услуги в 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уполномоченном органе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, но не менее чем за один рабочий день до истечения срока предоставления 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муниципаль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ной услуги, устано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вленного пунктом 2.4 настоящего административного регламента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 по реестру приёма-передачи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br/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результатов предоставления муниципальной услуги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.</w:t>
      </w:r>
    </w:p>
    <w:p w:rsidR="00324BC8" w:rsidRDefault="009010E4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ОГКУ «Правительство для граждан» обеспечивает хранение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br/>
        <w:t>полученных от 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 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уполномоченного органа документов, предназначенны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х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br/>
        <w:t>для выдачи заявителю (представителю заявителя) в течение 30 (тридцати)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br/>
        <w:t>календарных дней со дня получения таких документов.</w:t>
      </w:r>
    </w:p>
    <w:p w:rsidR="00324BC8" w:rsidRDefault="009010E4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При личном обращении заявителя (представителя заявителя)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br/>
        <w:t>специалист ОГКУ «Правительство для граждан», ответственный за выдачу докум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ентов, обеспечивает выдачу документов по результатам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br/>
        <w:t>предоставления муниципальной услуги при предъявлении заявителем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br/>
        <w:t>документа, удостоверяющего личность, в случае обращения представителя заявителя, также наличие документа, подтверждающего его полномочия, с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 проставлением подписи в расписке (описи).</w:t>
      </w:r>
    </w:p>
    <w:p w:rsidR="00324BC8" w:rsidRDefault="009010E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В случае, если заявитель не получил результат муниципальной услуги по истечении тридцатидневного срока, ОГКУ «Правительство для граждан» передаёт по реестру невостребованные документы в уполномоченный </w:t>
      </w:r>
      <w:r>
        <w:rPr>
          <w:rFonts w:ascii="PT Astra Serif" w:eastAsia="Calibri" w:hAnsi="PT Astra Serif"/>
          <w:bCs/>
          <w:sz w:val="28"/>
          <w:szCs w:val="28"/>
          <w:lang w:val="ru-RU" w:eastAsia="en-US"/>
        </w:rPr>
        <w:t>орган,</w:t>
      </w:r>
      <w:r>
        <w:rPr>
          <w:rFonts w:ascii="Verdana" w:hAnsi="Verdana"/>
          <w:color w:val="000000"/>
          <w:sz w:val="36"/>
          <w:szCs w:val="36"/>
          <w:shd w:val="clear" w:color="auto" w:fill="FFFFFF"/>
          <w:lang w:val="ru-RU"/>
        </w:rPr>
        <w:t xml:space="preserve"> </w:t>
      </w:r>
      <w:r>
        <w:rPr>
          <w:rFonts w:ascii="PT Astra Serif" w:eastAsia="Calibri" w:hAnsi="PT Astra Serif"/>
          <w:bCs/>
          <w:sz w:val="28"/>
          <w:szCs w:val="28"/>
          <w:lang w:val="ru-RU" w:eastAsia="en-US"/>
        </w:rPr>
        <w:t>поступившие в ОГКУ «Правительство для граждан» на бумажном носителе.</w:t>
      </w:r>
    </w:p>
    <w:p w:rsidR="00324BC8" w:rsidRDefault="009010E4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bCs/>
          <w:sz w:val="28"/>
          <w:szCs w:val="28"/>
          <w:highlight w:val="white"/>
          <w:lang w:val="ru-RU"/>
        </w:rPr>
        <w:t xml:space="preserve">3.4.4.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Иные процедуры</w:t>
      </w:r>
      <w:r>
        <w:rPr>
          <w:rFonts w:ascii="PT Astra Serif" w:hAnsi="PT Astra Serif"/>
          <w:sz w:val="26"/>
          <w:szCs w:val="26"/>
          <w:highlight w:val="white"/>
          <w:lang w:val="ru-RU"/>
        </w:rPr>
        <w:t>.</w:t>
      </w:r>
      <w:r>
        <w:rPr>
          <w:rStyle w:val="ad"/>
          <w:rFonts w:ascii="PT Astra Serif" w:hAnsi="PT Astra Serif"/>
          <w:sz w:val="26"/>
          <w:szCs w:val="26"/>
          <w:highlight w:val="white"/>
          <w:lang w:val="ru-RU"/>
        </w:rPr>
        <w:footnoteReference w:id="3"/>
      </w:r>
    </w:p>
    <w:p w:rsidR="00324BC8" w:rsidRDefault="009010E4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eastAsiaTheme="minorHAnsi" w:hAnsi="PT Astra Serif"/>
          <w:sz w:val="28"/>
          <w:szCs w:val="28"/>
          <w:highlight w:val="white"/>
          <w:lang w:val="ru-RU" w:eastAsia="en-US"/>
        </w:rPr>
        <w:t>ОГКУ «Правительство для граждан» осуществляет на основании ко</w:t>
      </w:r>
      <w:r>
        <w:rPr>
          <w:rFonts w:ascii="PT Astra Serif" w:eastAsiaTheme="minorHAnsi" w:hAnsi="PT Astra Serif"/>
          <w:sz w:val="28"/>
          <w:szCs w:val="28"/>
          <w:highlight w:val="white"/>
          <w:lang w:val="ru-RU" w:eastAsia="en-US"/>
        </w:rPr>
        <w:t>м</w:t>
      </w:r>
      <w:r>
        <w:rPr>
          <w:rFonts w:ascii="PT Astra Serif" w:eastAsiaTheme="minorHAnsi" w:hAnsi="PT Astra Serif"/>
          <w:sz w:val="28"/>
          <w:szCs w:val="28"/>
          <w:highlight w:val="white"/>
          <w:lang w:val="ru-RU" w:eastAsia="en-US"/>
        </w:rPr>
        <w:t>плексного запроса:</w:t>
      </w:r>
    </w:p>
    <w:p w:rsidR="00324BC8" w:rsidRDefault="009010E4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eastAsiaTheme="minorHAnsi" w:hAnsi="PT Astra Serif"/>
          <w:sz w:val="28"/>
          <w:szCs w:val="28"/>
          <w:highlight w:val="white"/>
          <w:lang w:val="ru-RU" w:eastAsia="en-US"/>
        </w:rPr>
        <w:t>составление уведомления (заявления) о предоставлении</w:t>
      </w:r>
      <w:r>
        <w:rPr>
          <w:rFonts w:ascii="PT Astra Serif" w:eastAsiaTheme="minorHAnsi" w:hAnsi="PT Astra Serif"/>
          <w:sz w:val="28"/>
          <w:szCs w:val="28"/>
          <w:highlight w:val="white"/>
          <w:lang w:val="ru-RU" w:eastAsia="en-US"/>
        </w:rPr>
        <w:br/>
        <w:t>муниципальной услуги;</w:t>
      </w:r>
    </w:p>
    <w:p w:rsidR="00324BC8" w:rsidRDefault="009010E4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eastAsiaTheme="minorHAnsi" w:hAnsi="PT Astra Serif"/>
          <w:sz w:val="28"/>
          <w:szCs w:val="28"/>
          <w:highlight w:val="white"/>
          <w:lang w:val="ru-RU" w:eastAsia="en-US"/>
        </w:rPr>
        <w:t>подписа</w:t>
      </w:r>
      <w:r>
        <w:rPr>
          <w:rFonts w:ascii="PT Astra Serif" w:eastAsiaTheme="minorHAnsi" w:hAnsi="PT Astra Serif"/>
          <w:sz w:val="28"/>
          <w:szCs w:val="28"/>
          <w:highlight w:val="white"/>
          <w:lang w:val="ru-RU" w:eastAsia="en-US"/>
        </w:rPr>
        <w:t>ние такого уведомления (заявления) и скрепление</w:t>
      </w:r>
      <w:r>
        <w:rPr>
          <w:rFonts w:ascii="PT Astra Serif" w:eastAsiaTheme="minorHAnsi" w:hAnsi="PT Astra Serif"/>
          <w:sz w:val="28"/>
          <w:szCs w:val="28"/>
          <w:highlight w:val="white"/>
          <w:lang w:val="ru-RU" w:eastAsia="en-US"/>
        </w:rPr>
        <w:br/>
        <w:t>его печатью многофункционального центра;</w:t>
      </w:r>
    </w:p>
    <w:p w:rsidR="00324BC8" w:rsidRDefault="009010E4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eastAsiaTheme="minorHAnsi" w:hAnsi="PT Astra Serif"/>
          <w:sz w:val="28"/>
          <w:szCs w:val="28"/>
          <w:highlight w:val="white"/>
          <w:lang w:val="ru-RU" w:eastAsia="en-US"/>
        </w:rPr>
        <w:t>формирование комплекта документов, необходимых для получения муниципальной услуги, в соответствии с пунктами 2.6.1, 2.6.2, 2.6.3</w:t>
      </w:r>
      <w:r>
        <w:rPr>
          <w:rFonts w:ascii="PT Astra Serif" w:eastAsiaTheme="minorHAnsi" w:hAnsi="PT Astra Serif"/>
          <w:sz w:val="28"/>
          <w:szCs w:val="28"/>
          <w:highlight w:val="white"/>
          <w:lang w:val="ru-RU" w:eastAsia="en-US"/>
        </w:rPr>
        <w:br/>
        <w:t>настоящего административного регламент</w:t>
      </w:r>
      <w:r>
        <w:rPr>
          <w:rFonts w:ascii="PT Astra Serif" w:eastAsiaTheme="minorHAnsi" w:hAnsi="PT Astra Serif"/>
          <w:sz w:val="28"/>
          <w:szCs w:val="28"/>
          <w:highlight w:val="white"/>
          <w:lang w:val="ru-RU" w:eastAsia="en-US"/>
        </w:rPr>
        <w:t>а; (указанный комплект</w:t>
      </w:r>
      <w:r>
        <w:rPr>
          <w:rFonts w:ascii="PT Astra Serif" w:eastAsiaTheme="minorHAnsi" w:hAnsi="PT Astra Serif"/>
          <w:sz w:val="28"/>
          <w:szCs w:val="28"/>
          <w:highlight w:val="white"/>
          <w:lang w:val="ru-RU" w:eastAsia="en-US"/>
        </w:rPr>
        <w:br/>
        <w:t>документов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формируется из числа документов, сведений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br/>
        <w:t>и (или) информации, представленных заявителем в многофункциональный центр при обращении с комплексным запросом);</w:t>
      </w:r>
    </w:p>
    <w:p w:rsidR="00324BC8" w:rsidRDefault="009010E4">
      <w:pPr>
        <w:suppressAutoHyphens w:val="0"/>
        <w:ind w:firstLine="851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eastAsiaTheme="minorHAnsi" w:hAnsi="PT Astra Serif"/>
          <w:sz w:val="28"/>
          <w:szCs w:val="28"/>
          <w:lang w:val="ru-RU" w:eastAsia="en-US"/>
        </w:rPr>
        <w:t>направление уведомления (заявления) и комплекта документов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br/>
        <w:t>в уполно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>моченный орган.</w:t>
      </w:r>
    </w:p>
    <w:p w:rsidR="00324BC8" w:rsidRDefault="009010E4">
      <w:pPr>
        <w:suppressAutoHyphens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>3.4.5.</w:t>
      </w:r>
      <w:r>
        <w:rPr>
          <w:rFonts w:ascii="PT Astra Serif" w:hAnsi="PT Astra Serif"/>
          <w:sz w:val="28"/>
          <w:szCs w:val="28"/>
          <w:lang w:val="ru-RU"/>
        </w:rPr>
        <w:t xml:space="preserve"> Иные действия.</w:t>
      </w:r>
    </w:p>
    <w:p w:rsidR="00324BC8" w:rsidRDefault="009010E4">
      <w:pPr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eastAsiaTheme="minorHAnsi" w:hAnsi="PT Astra Serif"/>
          <w:sz w:val="28"/>
          <w:szCs w:val="28"/>
          <w:lang w:val="ru-RU" w:eastAsia="en-US"/>
        </w:rPr>
        <w:t>Представление интересов уполномоченного органа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br/>
        <w:t>при взаимодействии с заявителями и предоставление интересов заявителя при взаимодействии с уполномоченным органом</w:t>
      </w:r>
      <w:r>
        <w:rPr>
          <w:rFonts w:ascii="PT Astra Serif" w:hAnsi="PT Astra Serif"/>
          <w:sz w:val="28"/>
          <w:szCs w:val="28"/>
          <w:lang w:val="ru-RU"/>
        </w:rPr>
        <w:t>.</w:t>
      </w:r>
    </w:p>
    <w:p w:rsidR="00324BC8" w:rsidRDefault="00324BC8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</w:p>
    <w:p w:rsidR="00324BC8" w:rsidRDefault="009010E4">
      <w:pPr>
        <w:widowControl w:val="0"/>
        <w:jc w:val="center"/>
      </w:pPr>
      <w:r>
        <w:rPr>
          <w:rFonts w:ascii="PT Astra Serif" w:hAnsi="PT Astra Serif"/>
          <w:b/>
          <w:sz w:val="28"/>
          <w:szCs w:val="28"/>
          <w:lang w:val="ru-RU"/>
        </w:rPr>
        <w:t xml:space="preserve">3.5. Порядок исправления допущенных опечаток и (или) </w:t>
      </w:r>
      <w:r>
        <w:rPr>
          <w:rFonts w:ascii="PT Astra Serif" w:hAnsi="PT Astra Serif"/>
          <w:b/>
          <w:sz w:val="28"/>
          <w:szCs w:val="28"/>
          <w:lang w:val="ru-RU"/>
        </w:rPr>
        <w:t>ошибок</w:t>
      </w:r>
    </w:p>
    <w:p w:rsidR="00324BC8" w:rsidRDefault="009010E4">
      <w:pPr>
        <w:widowControl w:val="0"/>
        <w:jc w:val="center"/>
      </w:pPr>
      <w:r>
        <w:rPr>
          <w:rFonts w:ascii="PT Astra Serif" w:hAnsi="PT Astra Serif"/>
          <w:b/>
          <w:sz w:val="28"/>
          <w:szCs w:val="28"/>
          <w:lang w:val="ru-RU"/>
        </w:rPr>
        <w:t xml:space="preserve">в выданных в результате предоставления муниципальной услуги </w:t>
      </w:r>
      <w:r>
        <w:rPr>
          <w:rFonts w:ascii="PT Astra Serif" w:hAnsi="PT Astra Serif"/>
          <w:b/>
          <w:sz w:val="28"/>
          <w:szCs w:val="28"/>
          <w:lang w:val="ru-RU"/>
        </w:rPr>
        <w:lastRenderedPageBreak/>
        <w:t>документах</w:t>
      </w:r>
    </w:p>
    <w:p w:rsidR="00324BC8" w:rsidRDefault="00324BC8">
      <w:pPr>
        <w:widowControl w:val="0"/>
        <w:ind w:firstLine="709"/>
        <w:jc w:val="both"/>
        <w:rPr>
          <w:rFonts w:ascii="PT Astra Serif" w:hAnsi="PT Astra Serif"/>
          <w:b/>
          <w:lang w:val="ru-RU"/>
        </w:rPr>
      </w:pPr>
    </w:p>
    <w:p w:rsidR="00324BC8" w:rsidRDefault="009010E4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ab/>
        <w:t>3.5.1. Приём и регистрация заявления и документов, необходимых для исправления опечаток и (или) ошибок.</w:t>
      </w:r>
    </w:p>
    <w:p w:rsidR="00324BC8" w:rsidRDefault="009010E4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Основанием для начала административной процедуры является обращение зая</w:t>
      </w:r>
      <w:r>
        <w:rPr>
          <w:rFonts w:ascii="PT Astra Serif" w:hAnsi="PT Astra Serif"/>
          <w:sz w:val="28"/>
          <w:szCs w:val="28"/>
          <w:lang w:val="ru-RU"/>
        </w:rPr>
        <w:t>вителя лично в уполномоченный орган с заявлением</w:t>
      </w:r>
      <w:r>
        <w:rPr>
          <w:rFonts w:ascii="PT Astra Serif" w:hAnsi="PT Astra Serif"/>
          <w:sz w:val="28"/>
          <w:szCs w:val="28"/>
          <w:lang w:val="ru-RU"/>
        </w:rPr>
        <w:br/>
        <w:t>об исправлении допущенных опечаток и (или) ошибок.</w:t>
      </w:r>
    </w:p>
    <w:p w:rsidR="00324BC8" w:rsidRDefault="009010E4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 xml:space="preserve">Заявление составляется в свободной форме должно содержать: фамилию, имя, отчество (последнее — при наличии), сведения о месте жительства заявителя — </w:t>
      </w:r>
      <w:r>
        <w:rPr>
          <w:rFonts w:ascii="PT Astra Serif" w:hAnsi="PT Astra Serif"/>
          <w:sz w:val="28"/>
          <w:szCs w:val="28"/>
          <w:lang w:val="ru-RU"/>
        </w:rPr>
        <w:t>физического лица либо наименование, сведения</w:t>
      </w:r>
      <w:r>
        <w:rPr>
          <w:rFonts w:ascii="PT Astra Serif" w:hAnsi="PT Astra Serif"/>
          <w:sz w:val="28"/>
          <w:szCs w:val="28"/>
          <w:lang w:val="ru-RU"/>
        </w:rPr>
        <w:br/>
        <w:t>о месте нахождения заявителя — юридического лица, а так же номер (номера) контактного телефона, адрес(адреса) электронной почты</w:t>
      </w:r>
      <w:r>
        <w:rPr>
          <w:rFonts w:ascii="PT Astra Serif" w:hAnsi="PT Astra Serif"/>
          <w:sz w:val="28"/>
          <w:szCs w:val="28"/>
          <w:lang w:val="ru-RU"/>
        </w:rPr>
        <w:br/>
        <w:t>(при наличии) и почтовый адрес, указание способа информирования</w:t>
      </w:r>
      <w:r>
        <w:rPr>
          <w:rFonts w:ascii="PT Astra Serif" w:hAnsi="PT Astra Serif"/>
          <w:sz w:val="28"/>
          <w:szCs w:val="28"/>
          <w:lang w:val="ru-RU"/>
        </w:rPr>
        <w:br/>
        <w:t>о готовности резуль</w:t>
      </w:r>
      <w:r>
        <w:rPr>
          <w:rFonts w:ascii="PT Astra Serif" w:hAnsi="PT Astra Serif"/>
          <w:sz w:val="28"/>
          <w:szCs w:val="28"/>
          <w:lang w:val="ru-RU"/>
        </w:rPr>
        <w:t>тата, способ получения результата (лично, почтовой связью).</w:t>
      </w:r>
    </w:p>
    <w:p w:rsidR="00324BC8" w:rsidRDefault="009010E4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При обращении с заявлением об исправлении допущенных опечаток</w:t>
      </w:r>
      <w:r>
        <w:rPr>
          <w:rFonts w:ascii="PT Astra Serif" w:hAnsi="PT Astra Serif"/>
          <w:sz w:val="28"/>
          <w:szCs w:val="28"/>
          <w:lang w:val="ru-RU"/>
        </w:rPr>
        <w:br/>
        <w:t>и (или) ошибок заявитель представляет:</w:t>
      </w:r>
    </w:p>
    <w:p w:rsidR="00324BC8" w:rsidRDefault="009010E4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документы, содержащие правильные данные;</w:t>
      </w:r>
    </w:p>
    <w:p w:rsidR="00324BC8" w:rsidRDefault="009010E4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 xml:space="preserve">выданное в двух экземплярах уполномоченным органом </w:t>
      </w:r>
      <w:r>
        <w:rPr>
          <w:rFonts w:ascii="PT Astra Serif" w:hAnsi="PT Astra Serif"/>
          <w:sz w:val="28"/>
          <w:szCs w:val="28"/>
          <w:lang w:val="ru-RU"/>
        </w:rPr>
        <w:t>уведомление</w:t>
      </w:r>
      <w:r>
        <w:rPr>
          <w:rFonts w:ascii="PT Astra Serif" w:hAnsi="PT Astra Serif"/>
          <w:sz w:val="28"/>
          <w:szCs w:val="28"/>
          <w:lang w:val="ru-RU"/>
        </w:rPr>
        <w:br/>
        <w:t xml:space="preserve">о соответствии (несоответствии) </w:t>
      </w:r>
      <w:r>
        <w:rPr>
          <w:rStyle w:val="Hyperlink0"/>
          <w:rFonts w:ascii="PT Astra Serif" w:eastAsia="Century" w:hAnsi="PT Astra Serif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PT Astra Serif" w:hAnsi="PT Astra Serif"/>
          <w:sz w:val="28"/>
          <w:szCs w:val="28"/>
          <w:lang w:val="ru-RU"/>
        </w:rPr>
        <w:t>, в котором содержится опечатка и (или) ошибка.</w:t>
      </w:r>
    </w:p>
    <w:p w:rsidR="00324BC8" w:rsidRDefault="009010E4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А</w:t>
      </w:r>
      <w:r>
        <w:rPr>
          <w:rFonts w:ascii="PT Astra Serif" w:hAnsi="PT Astra Serif"/>
          <w:sz w:val="28"/>
          <w:szCs w:val="28"/>
          <w:lang w:val="ru-RU"/>
        </w:rPr>
        <w:t xml:space="preserve">дминистративная процедура проводится по аналогии с пунктом 3.2.1 настоящего административного регламента. </w:t>
      </w:r>
    </w:p>
    <w:p w:rsidR="00324BC8" w:rsidRDefault="009010E4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ab/>
        <w:t>3.5.2. Рассмотрение поступивших документов, оформление</w:t>
      </w:r>
      <w:r>
        <w:rPr>
          <w:rFonts w:ascii="PT Astra Serif" w:hAnsi="PT Astra Serif"/>
          <w:b/>
          <w:bCs/>
          <w:sz w:val="28"/>
          <w:szCs w:val="28"/>
          <w:lang w:val="ru-RU"/>
        </w:rPr>
        <w:br/>
        <w:t>и направление нового уведомления о соответствии указанных в уведомлении о планируемых строите</w:t>
      </w:r>
      <w:r>
        <w:rPr>
          <w:rFonts w:ascii="PT Astra Serif" w:hAnsi="PT Astra Serif"/>
          <w:b/>
          <w:bCs/>
          <w:sz w:val="28"/>
          <w:szCs w:val="28"/>
          <w:lang w:val="ru-RU"/>
        </w:rPr>
        <w:t>льстве после исправления опечаток и (или) ошибок.</w:t>
      </w:r>
    </w:p>
    <w:p w:rsidR="00324BC8" w:rsidRDefault="009010E4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Основанием для начала административной процедуры является зарегистрированное заявление об исправлении допущенных опечаток</w:t>
      </w:r>
      <w:r>
        <w:rPr>
          <w:rFonts w:ascii="PT Astra Serif" w:hAnsi="PT Astra Serif"/>
          <w:sz w:val="28"/>
          <w:szCs w:val="28"/>
          <w:lang w:val="ru-RU"/>
        </w:rPr>
        <w:br/>
        <w:t>и (или) ошибок и документы.</w:t>
      </w:r>
    </w:p>
    <w:p w:rsidR="00324BC8" w:rsidRDefault="009010E4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Специалист рассматривает заявление об исправлении допу</w:t>
      </w:r>
      <w:r>
        <w:rPr>
          <w:rFonts w:ascii="PT Astra Serif" w:hAnsi="PT Astra Serif"/>
          <w:sz w:val="28"/>
          <w:szCs w:val="28"/>
          <w:lang w:val="ru-RU"/>
        </w:rPr>
        <w:t>щенных опечаток и (или) ошибок и представленные заявителем (уполномоченным представителем) документы и оформляет новое уведомление о соответствии указанных в уведомлении о планируемых строительстве в соответствии</w:t>
      </w:r>
      <w:r>
        <w:rPr>
          <w:rFonts w:ascii="PT Astra Serif" w:hAnsi="PT Astra Serif"/>
          <w:sz w:val="28"/>
          <w:szCs w:val="28"/>
          <w:lang w:val="ru-RU"/>
        </w:rPr>
        <w:br/>
        <w:t>с пунктом 3.2.3 настоящего административног</w:t>
      </w:r>
      <w:r>
        <w:rPr>
          <w:rFonts w:ascii="PT Astra Serif" w:hAnsi="PT Astra Serif"/>
          <w:sz w:val="28"/>
          <w:szCs w:val="28"/>
          <w:lang w:val="ru-RU"/>
        </w:rPr>
        <w:t>о регламента. Уведомление</w:t>
      </w:r>
      <w:r>
        <w:rPr>
          <w:rFonts w:ascii="PT Astra Serif" w:hAnsi="PT Astra Serif"/>
          <w:sz w:val="28"/>
          <w:szCs w:val="28"/>
          <w:lang w:val="ru-RU"/>
        </w:rPr>
        <w:br/>
        <w:t>о готовности, а также направление уведомления о соответствии указанных</w:t>
      </w:r>
      <w:r>
        <w:rPr>
          <w:rFonts w:ascii="PT Astra Serif" w:hAnsi="PT Astra Serif"/>
          <w:sz w:val="28"/>
          <w:szCs w:val="28"/>
          <w:lang w:val="ru-RU"/>
        </w:rPr>
        <w:br/>
        <w:t>в уведомлении о планируемых строительстве в соответствии с пунктом 3.2.4 настоящего административного регламента.</w:t>
      </w:r>
    </w:p>
    <w:p w:rsidR="00324BC8" w:rsidRDefault="009010E4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Оригинал результата предоставления муниципал</w:t>
      </w:r>
      <w:r>
        <w:rPr>
          <w:rFonts w:ascii="PT Astra Serif" w:hAnsi="PT Astra Serif"/>
          <w:sz w:val="28"/>
          <w:szCs w:val="28"/>
          <w:lang w:val="ru-RU"/>
        </w:rPr>
        <w:t>ьной услуги, в котором содержатся опечатки и (или) ошибки, после направления заявителю</w:t>
      </w:r>
      <w:r>
        <w:rPr>
          <w:rFonts w:ascii="PT Astra Serif" w:hAnsi="PT Astra Serif"/>
          <w:sz w:val="28"/>
          <w:szCs w:val="28"/>
          <w:lang w:val="ru-RU"/>
        </w:rPr>
        <w:br/>
        <w:t>(его уполномоченному представителю) нового результата о предоставлении муниципальной услуги остаётся в уполномоченном органе.</w:t>
      </w:r>
    </w:p>
    <w:p w:rsidR="00324BC8" w:rsidRDefault="009010E4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lastRenderedPageBreak/>
        <w:tab/>
        <w:t>Результатом выполнения административной пр</w:t>
      </w:r>
      <w:r>
        <w:rPr>
          <w:rFonts w:ascii="PT Astra Serif" w:hAnsi="PT Astra Serif"/>
          <w:sz w:val="28"/>
          <w:szCs w:val="28"/>
          <w:lang w:val="ru-RU"/>
        </w:rPr>
        <w:t>оцедуры является направление исправленного результата предоставления муниципальной услуги.</w:t>
      </w:r>
    </w:p>
    <w:p w:rsidR="00324BC8" w:rsidRDefault="009010E4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Максимальный срок выполнения административной процедуры составляет 3 рабочих дня со дня регистрации заявления в уполномоченном органе.</w:t>
      </w:r>
    </w:p>
    <w:p w:rsidR="00324BC8" w:rsidRDefault="009010E4">
      <w:pPr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Способом фиксации результата </w:t>
      </w:r>
      <w:r>
        <w:rPr>
          <w:rFonts w:ascii="PT Astra Serif" w:hAnsi="PT Astra Serif"/>
          <w:sz w:val="28"/>
          <w:szCs w:val="28"/>
          <w:lang w:val="ru-RU"/>
        </w:rPr>
        <w:t>административной процедуры является запись в журнале учёта и регистрации уведомлений о его выдаче (направлении) и (или) роспись заявителя в журнале учёта и регистрации уведомлений о получении нового результата предоставления муниципальной услуги.</w:t>
      </w:r>
    </w:p>
    <w:p w:rsidR="00324BC8" w:rsidRDefault="00324BC8">
      <w:pPr>
        <w:widowControl w:val="0"/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</w:p>
    <w:p w:rsidR="00324BC8" w:rsidRDefault="009010E4">
      <w:pPr>
        <w:widowControl w:val="0"/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4. Формы</w:t>
      </w:r>
      <w:r>
        <w:rPr>
          <w:rFonts w:ascii="PT Astra Serif" w:hAnsi="PT Astra Serif"/>
          <w:b/>
          <w:sz w:val="28"/>
          <w:szCs w:val="28"/>
          <w:lang w:val="ru-RU"/>
        </w:rPr>
        <w:t xml:space="preserve"> контроля за исполнением административного регламента</w:t>
      </w:r>
    </w:p>
    <w:p w:rsidR="00324BC8" w:rsidRDefault="00324BC8">
      <w:pPr>
        <w:widowControl w:val="0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324BC8" w:rsidRDefault="009010E4">
      <w:pPr>
        <w:widowControl w:val="0"/>
        <w:jc w:val="center"/>
        <w:rPr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>4.1.</w:t>
      </w:r>
      <w:r>
        <w:rPr>
          <w:rFonts w:ascii="PT Astra Serif" w:hAnsi="PT Astra Serif"/>
          <w:b/>
          <w:sz w:val="28"/>
          <w:szCs w:val="28"/>
          <w:lang w:val="ru-RU"/>
        </w:rPr>
        <w:t xml:space="preserve"> Порядок осуществления текущего контроля за соблюдением</w:t>
      </w:r>
      <w:r>
        <w:rPr>
          <w:rFonts w:ascii="PT Astra Serif" w:hAnsi="PT Astra Serif"/>
          <w:b/>
          <w:sz w:val="28"/>
          <w:szCs w:val="28"/>
          <w:lang w:val="ru-RU"/>
        </w:rPr>
        <w:br/>
        <w:t xml:space="preserve">и исполнением ответственными должностными лицами, муниципальными служащими положений настоящего административного регламента и иных </w:t>
      </w:r>
      <w:r>
        <w:rPr>
          <w:rFonts w:ascii="PT Astra Serif" w:hAnsi="PT Astra Serif"/>
          <w:b/>
          <w:sz w:val="28"/>
          <w:szCs w:val="28"/>
          <w:lang w:val="ru-RU"/>
        </w:rPr>
        <w:t>нормативных правовых актов, устанавливающих требования</w:t>
      </w:r>
      <w:r>
        <w:rPr>
          <w:rFonts w:ascii="PT Astra Serif" w:hAnsi="PT Astra Serif"/>
          <w:b/>
          <w:sz w:val="28"/>
          <w:szCs w:val="28"/>
          <w:lang w:val="ru-RU"/>
        </w:rPr>
        <w:br/>
        <w:t>к предоставлению муниципальной услуги, а также принятием</w:t>
      </w:r>
    </w:p>
    <w:p w:rsidR="00324BC8" w:rsidRDefault="009010E4">
      <w:pPr>
        <w:widowControl w:val="0"/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решений ответственными лицами</w:t>
      </w:r>
    </w:p>
    <w:p w:rsidR="00324BC8" w:rsidRDefault="009010E4">
      <w:pPr>
        <w:widowControl w:val="0"/>
        <w:ind w:firstLine="709"/>
        <w:jc w:val="both"/>
      </w:pPr>
      <w:r>
        <w:rPr>
          <w:rFonts w:ascii="PT Astra Serif" w:hAnsi="PT Astra Serif"/>
          <w:sz w:val="28"/>
          <w:szCs w:val="28"/>
          <w:lang w:val="ru-RU"/>
        </w:rPr>
        <w:t>Текущий контроль за соблюдением и исполнением должностным лицом, предоставляющим муниципальную услугу, положений н</w:t>
      </w:r>
      <w:r>
        <w:rPr>
          <w:rFonts w:ascii="PT Astra Serif" w:hAnsi="PT Astra Serif"/>
          <w:sz w:val="28"/>
          <w:szCs w:val="28"/>
          <w:lang w:val="ru-RU"/>
        </w:rPr>
        <w:t>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начальником управления администрации.</w:t>
      </w:r>
    </w:p>
    <w:p w:rsidR="00324BC8" w:rsidRDefault="00324BC8">
      <w:pPr>
        <w:widowControl w:val="0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324BC8" w:rsidRDefault="009010E4">
      <w:pPr>
        <w:widowControl w:val="0"/>
        <w:jc w:val="center"/>
        <w:rPr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>4.2.</w:t>
      </w:r>
      <w:r>
        <w:rPr>
          <w:rFonts w:ascii="PT Astra Serif" w:hAnsi="PT Astra Serif"/>
          <w:b/>
          <w:sz w:val="28"/>
          <w:szCs w:val="28"/>
          <w:lang w:val="ru-RU"/>
        </w:rPr>
        <w:t xml:space="preserve"> Порядок и периодичность осуществления плановых и внепланов</w:t>
      </w:r>
      <w:r>
        <w:rPr>
          <w:rFonts w:ascii="PT Astra Serif" w:hAnsi="PT Astra Serif"/>
          <w:b/>
          <w:sz w:val="28"/>
          <w:szCs w:val="28"/>
          <w:lang w:val="ru-RU"/>
        </w:rPr>
        <w:t>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24BC8" w:rsidRDefault="00324BC8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</w:p>
    <w:p w:rsidR="00324BC8" w:rsidRDefault="009010E4">
      <w:pPr>
        <w:widowControl w:val="0"/>
        <w:ind w:firstLine="709"/>
        <w:jc w:val="both"/>
        <w:rPr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>4.2.1.</w:t>
      </w:r>
      <w:r>
        <w:rPr>
          <w:rFonts w:ascii="PT Astra Serif" w:hAnsi="PT Astra Serif"/>
          <w:sz w:val="28"/>
          <w:szCs w:val="28"/>
          <w:lang w:val="ru-RU"/>
        </w:rPr>
        <w:t xml:space="preserve"> В целях осуществления контроля за соблюдением и исполнением должностным лицом полож</w:t>
      </w:r>
      <w:r>
        <w:rPr>
          <w:rFonts w:ascii="PT Astra Serif" w:hAnsi="PT Astra Serif"/>
          <w:sz w:val="28"/>
          <w:szCs w:val="28"/>
          <w:lang w:val="ru-RU"/>
        </w:rPr>
        <w:t>ений настоящего административного регламента, иных нормативных правовых актов, устанавливающих требования</w:t>
      </w:r>
      <w:r>
        <w:rPr>
          <w:rFonts w:ascii="PT Astra Serif" w:hAnsi="PT Astra Serif"/>
          <w:sz w:val="28"/>
          <w:szCs w:val="28"/>
          <w:lang w:val="ru-RU"/>
        </w:rPr>
        <w:br/>
        <w:t xml:space="preserve">к предоставлению муниципальной услуги, уполномоченным органом проводят проверки по полноте и качеству предоставления муниципальной услуги структурным </w:t>
      </w:r>
      <w:r>
        <w:rPr>
          <w:rFonts w:ascii="PT Astra Serif" w:hAnsi="PT Astra Serif"/>
          <w:sz w:val="28"/>
          <w:szCs w:val="28"/>
          <w:lang w:val="ru-RU"/>
        </w:rPr>
        <w:t>подразделением уполномоченного органа.</w:t>
      </w:r>
    </w:p>
    <w:p w:rsidR="00324BC8" w:rsidRDefault="009010E4">
      <w:pPr>
        <w:widowControl w:val="0"/>
        <w:ind w:firstLine="709"/>
        <w:jc w:val="both"/>
      </w:pPr>
      <w:r>
        <w:rPr>
          <w:rFonts w:ascii="PT Astra Serif" w:hAnsi="PT Astra Serif"/>
          <w:sz w:val="28"/>
          <w:szCs w:val="28"/>
          <w:lang w:val="ru-RU"/>
        </w:rPr>
        <w:t xml:space="preserve">Проверки полноты и качества предоставления муниципальной услуги осуществляются на основании </w:t>
      </w:r>
      <w:r>
        <w:rPr>
          <w:rFonts w:ascii="PT Astra Serif" w:hAnsi="PT Astra Serif"/>
          <w:sz w:val="28"/>
          <w:szCs w:val="28"/>
          <w:lang w:val="ru-RU"/>
        </w:rPr>
        <w:t>муниципального правового акта</w:t>
      </w:r>
      <w:r>
        <w:rPr>
          <w:rFonts w:ascii="PT Astra Serif" w:hAnsi="PT Astra Serif"/>
          <w:i/>
          <w:sz w:val="22"/>
          <w:szCs w:val="22"/>
          <w:lang w:val="ru-RU"/>
        </w:rPr>
        <w:t>.</w:t>
      </w:r>
    </w:p>
    <w:p w:rsidR="00324BC8" w:rsidRDefault="009010E4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>4.2.2.</w:t>
      </w:r>
      <w:r>
        <w:rPr>
          <w:rFonts w:ascii="PT Astra Serif" w:hAnsi="PT Astra Serif"/>
          <w:sz w:val="28"/>
          <w:szCs w:val="28"/>
          <w:lang w:val="ru-RU"/>
        </w:rPr>
        <w:t xml:space="preserve"> Проверки могут быть плановыми и внеплановыми.</w:t>
      </w:r>
    </w:p>
    <w:p w:rsidR="00324BC8" w:rsidRDefault="009010E4">
      <w:pPr>
        <w:widowControl w:val="0"/>
        <w:ind w:firstLine="709"/>
        <w:jc w:val="both"/>
      </w:pPr>
      <w:r>
        <w:rPr>
          <w:rFonts w:ascii="PT Astra Serif" w:hAnsi="PT Astra Serif"/>
          <w:sz w:val="28"/>
          <w:szCs w:val="28"/>
          <w:lang w:val="ru-RU"/>
        </w:rPr>
        <w:t>Плановые проверки проводятся на основании</w:t>
      </w:r>
      <w:r>
        <w:rPr>
          <w:rFonts w:ascii="PT Astra Serif" w:hAnsi="PT Astra Serif"/>
          <w:sz w:val="28"/>
          <w:szCs w:val="28"/>
          <w:lang w:val="ru-RU"/>
        </w:rPr>
        <w:t xml:space="preserve"> планов работы</w:t>
      </w:r>
      <w:r>
        <w:rPr>
          <w:rFonts w:ascii="PT Astra Serif" w:hAnsi="PT Astra Serif"/>
          <w:sz w:val="28"/>
          <w:szCs w:val="28"/>
          <w:lang w:val="ru-RU"/>
        </w:rPr>
        <w:br/>
        <w:t>структурного подразделения уполномоченного органа с периодичностью</w:t>
      </w:r>
      <w:r>
        <w:rPr>
          <w:rFonts w:ascii="PT Astra Serif" w:hAnsi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раз в квартал.</w:t>
      </w:r>
    </w:p>
    <w:p w:rsidR="00324BC8" w:rsidRDefault="009010E4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lastRenderedPageBreak/>
        <w:t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с</w:t>
      </w:r>
      <w:r>
        <w:rPr>
          <w:rFonts w:ascii="PT Astra Serif" w:hAnsi="PT Astra Serif"/>
          <w:sz w:val="28"/>
          <w:szCs w:val="28"/>
          <w:lang w:val="ru-RU"/>
        </w:rPr>
        <w:t>труктурного подразделения, ответственного за предоставление муниципальной услуги.</w:t>
      </w:r>
    </w:p>
    <w:p w:rsidR="00324BC8" w:rsidRDefault="00324BC8">
      <w:pPr>
        <w:widowControl w:val="0"/>
        <w:ind w:firstLine="709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324BC8" w:rsidRDefault="009010E4">
      <w:pPr>
        <w:widowControl w:val="0"/>
        <w:jc w:val="center"/>
        <w:rPr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>4.3.</w:t>
      </w:r>
      <w:r>
        <w:rPr>
          <w:rFonts w:ascii="PT Astra Serif" w:hAnsi="PT Astra Serif"/>
          <w:b/>
          <w:sz w:val="28"/>
          <w:szCs w:val="28"/>
          <w:lang w:val="ru-RU"/>
        </w:rPr>
        <w:t xml:space="preserve"> Ответственность должностных лиц, муниципальных служащих</w:t>
      </w:r>
      <w:r>
        <w:rPr>
          <w:rFonts w:ascii="PT Astra Serif" w:hAnsi="PT Astra Serif"/>
          <w:b/>
          <w:sz w:val="28"/>
          <w:szCs w:val="28"/>
          <w:lang w:val="ru-RU"/>
        </w:rPr>
        <w:br/>
        <w:t>за решения и действия (бездействие), принимаемые (осуществляемые) в ходе предоставления муниципальной услуги</w:t>
      </w:r>
    </w:p>
    <w:p w:rsidR="00324BC8" w:rsidRDefault="00324BC8">
      <w:pPr>
        <w:widowControl w:val="0"/>
        <w:ind w:firstLine="709"/>
        <w:jc w:val="both"/>
        <w:rPr>
          <w:lang w:val="ru-RU"/>
        </w:rPr>
      </w:pPr>
    </w:p>
    <w:p w:rsidR="00324BC8" w:rsidRDefault="009010E4">
      <w:pPr>
        <w:widowControl w:val="0"/>
        <w:ind w:firstLine="709"/>
        <w:jc w:val="both"/>
        <w:rPr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>4.3.1.</w:t>
      </w:r>
      <w:r>
        <w:rPr>
          <w:rFonts w:ascii="PT Astra Serif" w:hAnsi="PT Astra Serif"/>
          <w:sz w:val="28"/>
          <w:szCs w:val="28"/>
          <w:lang w:val="ru-RU"/>
        </w:rPr>
        <w:t xml:space="preserve"> Должностное лицо несёт персональную ответственность</w:t>
      </w:r>
      <w:r>
        <w:rPr>
          <w:rFonts w:ascii="PT Astra Serif" w:hAnsi="PT Astra Serif"/>
          <w:sz w:val="28"/>
          <w:szCs w:val="28"/>
          <w:lang w:val="ru-RU"/>
        </w:rPr>
        <w:br/>
        <w:t>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324BC8" w:rsidRDefault="009010E4">
      <w:pPr>
        <w:widowControl w:val="0"/>
        <w:ind w:firstLine="709"/>
        <w:jc w:val="both"/>
        <w:rPr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>4.3.2.</w:t>
      </w:r>
      <w:r>
        <w:rPr>
          <w:rFonts w:ascii="PT Astra Serif" w:hAnsi="PT Astra Serif"/>
          <w:sz w:val="28"/>
          <w:szCs w:val="28"/>
          <w:lang w:val="ru-RU"/>
        </w:rPr>
        <w:t xml:space="preserve"> Должностное лицо несёт персональную ответственность</w:t>
      </w:r>
      <w:r>
        <w:rPr>
          <w:rFonts w:ascii="PT Astra Serif" w:hAnsi="PT Astra Serif"/>
          <w:sz w:val="28"/>
          <w:szCs w:val="28"/>
          <w:lang w:val="ru-RU"/>
        </w:rPr>
        <w:br/>
        <w:t>за предоставление муниципальной услуги, соблюдение сроков и порядка предоставления муниципальной услуги.</w:t>
      </w:r>
    </w:p>
    <w:p w:rsidR="00324BC8" w:rsidRDefault="009010E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>4.3.3.</w:t>
      </w:r>
      <w:r>
        <w:rPr>
          <w:rFonts w:ascii="PT Astra Serif" w:hAnsi="PT Astra Serif"/>
          <w:sz w:val="28"/>
          <w:szCs w:val="28"/>
          <w:lang w:val="ru-RU"/>
        </w:rPr>
        <w:t xml:space="preserve"> Персональная ответственность должностного лица определяется в его служебном контракте в соо</w:t>
      </w:r>
      <w:r>
        <w:rPr>
          <w:rFonts w:ascii="PT Astra Serif" w:hAnsi="PT Astra Serif"/>
          <w:sz w:val="28"/>
          <w:szCs w:val="28"/>
          <w:lang w:val="ru-RU"/>
        </w:rPr>
        <w:t>тветствии с требованиями законодательства Российской Федерации.</w:t>
      </w:r>
    </w:p>
    <w:p w:rsidR="00324BC8" w:rsidRDefault="00324BC8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:rsidR="00324BC8" w:rsidRDefault="009010E4">
      <w:pPr>
        <w:widowControl w:val="0"/>
        <w:jc w:val="center"/>
        <w:rPr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>4.4.</w:t>
      </w:r>
      <w:r>
        <w:rPr>
          <w:rFonts w:ascii="PT Astra Serif" w:hAnsi="PT Astra Serif"/>
          <w:b/>
          <w:sz w:val="28"/>
          <w:szCs w:val="28"/>
          <w:lang w:val="ru-RU"/>
        </w:rPr>
        <w:t xml:space="preserve">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24BC8" w:rsidRDefault="00324BC8">
      <w:pPr>
        <w:widowControl w:val="0"/>
        <w:ind w:firstLine="709"/>
        <w:jc w:val="both"/>
        <w:rPr>
          <w:b/>
          <w:sz w:val="28"/>
          <w:szCs w:val="28"/>
          <w:lang w:val="ru-RU"/>
        </w:rPr>
      </w:pPr>
    </w:p>
    <w:p w:rsidR="00324BC8" w:rsidRDefault="009010E4">
      <w:pPr>
        <w:widowControl w:val="0"/>
        <w:ind w:firstLine="709"/>
        <w:jc w:val="both"/>
      </w:pPr>
      <w:r>
        <w:rPr>
          <w:rFonts w:ascii="PT Astra Serif" w:hAnsi="PT Astra Serif"/>
          <w:bCs/>
          <w:sz w:val="28"/>
          <w:szCs w:val="28"/>
          <w:lang w:val="ru-RU"/>
        </w:rPr>
        <w:t>4.4.1.</w:t>
      </w:r>
      <w:r>
        <w:rPr>
          <w:rFonts w:ascii="PT Astra Serif" w:hAnsi="PT Astra Serif"/>
          <w:sz w:val="28"/>
          <w:szCs w:val="28"/>
          <w:lang w:val="ru-RU"/>
        </w:rPr>
        <w:t xml:space="preserve"> Порядок и </w:t>
      </w:r>
      <w:r>
        <w:rPr>
          <w:rFonts w:ascii="PT Astra Serif" w:hAnsi="PT Astra Serif"/>
          <w:sz w:val="28"/>
          <w:szCs w:val="28"/>
          <w:lang w:val="ru-RU"/>
        </w:rPr>
        <w:t>формы контроля за предоставлением муниципальной услуги должны отвечать требованиям непрерывности и действенности (эффективности). Н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 xml:space="preserve">ачальник управления строительства, архитектуры и дорожной деятельности </w:t>
      </w:r>
      <w:r>
        <w:rPr>
          <w:rFonts w:ascii="PT Astra Serif" w:hAnsi="PT Astra Serif"/>
          <w:sz w:val="28"/>
          <w:szCs w:val="28"/>
          <w:lang w:val="ru-RU"/>
        </w:rPr>
        <w:t>осуществляет анализ результатов проведённых проверок п</w:t>
      </w:r>
      <w:r>
        <w:rPr>
          <w:rFonts w:ascii="PT Astra Serif" w:hAnsi="PT Astra Serif"/>
          <w:sz w:val="28"/>
          <w:szCs w:val="28"/>
          <w:lang w:val="ru-RU"/>
        </w:rPr>
        <w:t>редоставления муниципальной услуги, на основании которого должны приниматься необходимые меры по устранению недостатков в организации предоставления муниципальной услуги.</w:t>
      </w:r>
    </w:p>
    <w:p w:rsidR="00324BC8" w:rsidRDefault="009010E4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>4.4.2.</w:t>
      </w:r>
      <w:r>
        <w:rPr>
          <w:rFonts w:ascii="PT Astra Serif" w:hAnsi="PT Astra Serif"/>
          <w:sz w:val="28"/>
          <w:szCs w:val="28"/>
          <w:lang w:val="ru-RU"/>
        </w:rPr>
        <w:t xml:space="preserve"> Контроль за предоставлением муниципальной услуги со стороны граждан (объединен</w:t>
      </w:r>
      <w:r>
        <w:rPr>
          <w:rFonts w:ascii="PT Astra Serif" w:hAnsi="PT Astra Serif"/>
          <w:sz w:val="28"/>
          <w:szCs w:val="28"/>
          <w:lang w:val="ru-RU"/>
        </w:rPr>
        <w:t>ий, организаций) осуществляется в порядке и формах, установленных законодательством Российской Федерации.</w:t>
      </w:r>
    </w:p>
    <w:p w:rsidR="00324BC8" w:rsidRDefault="00324BC8">
      <w:pPr>
        <w:widowControl w:val="0"/>
        <w:rPr>
          <w:rFonts w:ascii="PT Astra Serif" w:hAnsi="PT Astra Serif"/>
          <w:b/>
          <w:sz w:val="28"/>
          <w:szCs w:val="28"/>
          <w:lang w:val="ru-RU"/>
        </w:rPr>
      </w:pPr>
    </w:p>
    <w:p w:rsidR="00324BC8" w:rsidRDefault="00324BC8">
      <w:pPr>
        <w:widowControl w:val="0"/>
        <w:rPr>
          <w:rFonts w:ascii="PT Astra Serif" w:hAnsi="PT Astra Serif"/>
          <w:b/>
          <w:sz w:val="28"/>
          <w:szCs w:val="28"/>
          <w:lang w:val="ru-RU"/>
        </w:rPr>
      </w:pPr>
    </w:p>
    <w:p w:rsidR="00324BC8" w:rsidRDefault="009010E4">
      <w:pPr>
        <w:widowControl w:val="0"/>
        <w:jc w:val="center"/>
        <w:rPr>
          <w:rFonts w:ascii="PT Astra Serif" w:hAnsi="PT Astra Serif" w:cs="Century"/>
          <w:b/>
          <w:sz w:val="26"/>
          <w:szCs w:val="26"/>
          <w:lang w:val="ru-RU"/>
        </w:rPr>
      </w:pPr>
      <w:r>
        <w:rPr>
          <w:rFonts w:ascii="PT Astra Serif" w:hAnsi="PT Astra Serif" w:cs="Century"/>
          <w:b/>
          <w:sz w:val="28"/>
          <w:szCs w:val="28"/>
          <w:lang w:val="ru-RU"/>
        </w:rPr>
        <w:t>5. Досудебный (внесудебный) порядок обжалования решений и действий (бездействия) уполномоченного органа, многофункционального центра, организаций, о</w:t>
      </w:r>
      <w:r>
        <w:rPr>
          <w:rFonts w:ascii="PT Astra Serif" w:hAnsi="PT Astra Serif" w:cs="Century"/>
          <w:b/>
          <w:sz w:val="28"/>
          <w:szCs w:val="28"/>
          <w:lang w:val="ru-RU"/>
        </w:rPr>
        <w:t>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324BC8" w:rsidRDefault="00324BC8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324BC8" w:rsidRDefault="009010E4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5.1. Информация для заявителя о его праве подать жалобу</w:t>
      </w:r>
    </w:p>
    <w:p w:rsidR="00324BC8" w:rsidRDefault="00324BC8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324BC8" w:rsidRDefault="009010E4">
      <w:pPr>
        <w:suppressAutoHyphens w:val="0"/>
        <w:spacing w:after="1" w:line="280" w:lineRule="atLeast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Заявитель вправе подать жалобу на решение и (или) действие</w:t>
      </w:r>
      <w:r>
        <w:rPr>
          <w:rFonts w:ascii="PT Astra Serif" w:hAnsi="PT Astra Serif"/>
          <w:sz w:val="28"/>
          <w:szCs w:val="28"/>
          <w:lang w:val="ru-RU"/>
        </w:rPr>
        <w:br/>
        <w:t xml:space="preserve">(бездействие) </w:t>
      </w:r>
      <w:r>
        <w:rPr>
          <w:rFonts w:ascii="PT Astra Serif" w:hAnsi="PT Astra Serif"/>
          <w:sz w:val="28"/>
          <w:szCs w:val="28"/>
          <w:lang w:val="ru-RU"/>
        </w:rPr>
        <w:t>уполномоченного органа, его должностных лиц либо</w:t>
      </w:r>
      <w:r>
        <w:rPr>
          <w:rFonts w:ascii="PT Astra Serif" w:hAnsi="PT Astra Serif"/>
          <w:sz w:val="28"/>
          <w:szCs w:val="28"/>
          <w:lang w:val="ru-RU"/>
        </w:rPr>
        <w:br/>
        <w:t>муниципального служащего при предоставлении муниципальной услуги,</w:t>
      </w:r>
      <w:r>
        <w:rPr>
          <w:rFonts w:ascii="PT Astra Serif" w:hAnsi="PT Astra Serif"/>
          <w:sz w:val="28"/>
          <w:szCs w:val="28"/>
          <w:lang w:val="ru-RU"/>
        </w:rPr>
        <w:br/>
        <w:t>а также ОГКУ «Правительство для граждан», работника</w:t>
      </w:r>
      <w:r>
        <w:rPr>
          <w:rFonts w:ascii="PT Astra Serif" w:hAnsi="PT Astra Serif"/>
          <w:sz w:val="28"/>
          <w:szCs w:val="28"/>
          <w:lang w:val="ru-RU"/>
        </w:rPr>
        <w:br/>
        <w:t>ОГКУ «Правительство для граждан» (далее – жалоба).</w:t>
      </w:r>
    </w:p>
    <w:p w:rsidR="00324BC8" w:rsidRDefault="00324BC8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324BC8" w:rsidRDefault="009010E4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5.2. Предмет жалобы</w:t>
      </w:r>
    </w:p>
    <w:p w:rsidR="00324BC8" w:rsidRDefault="00324BC8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324BC8" w:rsidRDefault="009010E4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Заявитель может </w:t>
      </w:r>
      <w:r>
        <w:rPr>
          <w:rFonts w:ascii="PT Astra Serif" w:hAnsi="PT Astra Serif"/>
          <w:sz w:val="28"/>
          <w:szCs w:val="28"/>
          <w:lang w:val="ru-RU"/>
        </w:rPr>
        <w:t>обратиться с жалобой в следующих случаях:</w:t>
      </w:r>
    </w:p>
    <w:p w:rsidR="00324BC8" w:rsidRDefault="009010E4">
      <w:pPr>
        <w:suppressAutoHyphens w:val="0"/>
        <w:ind w:firstLine="709"/>
        <w:jc w:val="both"/>
        <w:textAlignment w:val="auto"/>
      </w:pPr>
      <w:r>
        <w:rPr>
          <w:rFonts w:ascii="PT Astra Serif" w:hAnsi="PT Astra Serif"/>
          <w:sz w:val="28"/>
          <w:szCs w:val="28"/>
          <w:lang w:val="ru-RU"/>
        </w:rPr>
        <w:t xml:space="preserve">1)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 xml:space="preserve">нарушение срока регистрации запроса заявителя о предоставлении муниципальной услуги,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запроса о предоставлении двух и более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br/>
        <w:t>муниципальных услуг</w:t>
      </w:r>
      <w:r>
        <w:rPr>
          <w:rFonts w:ascii="PT Astra Serif" w:hAnsi="PT Astra Serif"/>
          <w:sz w:val="28"/>
          <w:szCs w:val="28"/>
          <w:lang w:val="ru-RU"/>
        </w:rPr>
        <w:t>;</w:t>
      </w:r>
    </w:p>
    <w:p w:rsidR="00324BC8" w:rsidRDefault="009010E4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2)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нарушение срока предоставления муниципальной услуги</w:t>
      </w:r>
      <w:r>
        <w:rPr>
          <w:rFonts w:ascii="PT Astra Serif" w:hAnsi="PT Astra Serif"/>
          <w:sz w:val="28"/>
          <w:szCs w:val="28"/>
          <w:lang w:val="ru-RU"/>
        </w:rPr>
        <w:t>.</w:t>
      </w:r>
    </w:p>
    <w:p w:rsidR="00324BC8" w:rsidRDefault="009010E4">
      <w:pPr>
        <w:suppressAutoHyphens w:val="0"/>
        <w:spacing w:after="1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Досудебное </w:t>
      </w:r>
      <w:r>
        <w:rPr>
          <w:rFonts w:ascii="PT Astra Serif" w:hAnsi="PT Astra Serif"/>
          <w:sz w:val="28"/>
          <w:szCs w:val="28"/>
          <w:lang w:val="ru-RU"/>
        </w:rPr>
        <w:t>(внесудебное) обжалование заявителем решений</w:t>
      </w:r>
      <w:r>
        <w:rPr>
          <w:rFonts w:ascii="PT Astra Serif" w:hAnsi="PT Astra Serif"/>
          <w:sz w:val="28"/>
          <w:szCs w:val="28"/>
          <w:lang w:val="ru-RU"/>
        </w:rPr>
        <w:br/>
        <w:t>и действий (бездействия) ОГКУ «Правительство для граждан», работника ОГКУ «Правительство для граждан» в данном случае не осуществляется, так как муниципальная услуга в ОГКУ «Правительство для граждан» в полном о</w:t>
      </w:r>
      <w:r>
        <w:rPr>
          <w:rFonts w:ascii="PT Astra Serif" w:hAnsi="PT Astra Serif"/>
          <w:sz w:val="28"/>
          <w:szCs w:val="28"/>
          <w:lang w:val="ru-RU"/>
        </w:rPr>
        <w:t>бъёме не предоставляется;</w:t>
      </w:r>
    </w:p>
    <w:p w:rsidR="00324BC8" w:rsidRDefault="009010E4">
      <w:pPr>
        <w:suppressAutoHyphens w:val="0"/>
        <w:spacing w:after="1" w:line="280" w:lineRule="atLeast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3)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требование у заявителя документов или информации либо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br/>
        <w:t>осуществления действий, представление или осуществление которых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br/>
        <w:t>не предусмотрено нормативными правовыми актами Российской Федерации, нормативными правовыми актами Ульяновско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й области, муниципальными правовыми актами уполномоченного органа для предоставления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br/>
        <w:t>муниципальной услуги</w:t>
      </w:r>
      <w:r>
        <w:rPr>
          <w:rFonts w:ascii="PT Astra Serif" w:hAnsi="PT Astra Serif"/>
          <w:sz w:val="28"/>
          <w:szCs w:val="28"/>
          <w:lang w:val="ru-RU"/>
        </w:rPr>
        <w:t>;</w:t>
      </w:r>
    </w:p>
    <w:p w:rsidR="00324BC8" w:rsidRDefault="009010E4">
      <w:pPr>
        <w:suppressAutoHyphens w:val="0"/>
        <w:spacing w:after="1" w:line="280" w:lineRule="atLeast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4) отказ в приёме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PT Astra Serif" w:hAnsi="PT Astra Serif"/>
          <w:sz w:val="28"/>
          <w:szCs w:val="28"/>
          <w:lang w:val="ru-RU"/>
        </w:rPr>
        <w:t>Ульяновской области, муниципальными правовыми</w:t>
      </w:r>
      <w:r>
        <w:rPr>
          <w:rFonts w:ascii="PT Astra Serif" w:hAnsi="PT Astra Serif"/>
          <w:sz w:val="28"/>
          <w:szCs w:val="28"/>
          <w:lang w:val="ru-RU"/>
        </w:rPr>
        <w:br/>
      </w:r>
      <w:r>
        <w:rPr>
          <w:rFonts w:ascii="PT Astra Serif" w:eastAsia="Calibri" w:hAnsi="PT Astra Serif"/>
          <w:sz w:val="28"/>
          <w:szCs w:val="28"/>
          <w:lang w:val="ru-RU" w:eastAsia="en-US"/>
        </w:rPr>
        <w:t>уполномоченного органа</w:t>
      </w:r>
      <w:r>
        <w:rPr>
          <w:rFonts w:ascii="PT Astra Serif" w:hAnsi="PT Astra Serif"/>
          <w:sz w:val="28"/>
          <w:szCs w:val="28"/>
          <w:lang w:val="ru-RU"/>
        </w:rPr>
        <w:t xml:space="preserve"> актами для предоставления муниципальной услуги, у заявителя;</w:t>
      </w:r>
    </w:p>
    <w:p w:rsidR="00324BC8" w:rsidRDefault="009010E4">
      <w:pPr>
        <w:suppressAutoHyphens w:val="0"/>
        <w:spacing w:after="1" w:line="280" w:lineRule="atLeast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5) отказ в предоставлении муниципальной услуги, если основания</w:t>
      </w:r>
      <w:r>
        <w:rPr>
          <w:rFonts w:ascii="PT Astra Serif" w:hAnsi="PT Astra Serif"/>
          <w:sz w:val="28"/>
          <w:szCs w:val="28"/>
          <w:lang w:val="ru-RU"/>
        </w:rPr>
        <w:br/>
        <w:t>отказа не предусмотрены федеральными законами и принятыми</w:t>
      </w:r>
      <w:r>
        <w:rPr>
          <w:rFonts w:ascii="PT Astra Serif" w:hAnsi="PT Astra Serif"/>
          <w:sz w:val="28"/>
          <w:szCs w:val="28"/>
          <w:lang w:val="ru-RU"/>
        </w:rPr>
        <w:br/>
        <w:t>в соо</w:t>
      </w:r>
      <w:r>
        <w:rPr>
          <w:rFonts w:ascii="PT Astra Serif" w:hAnsi="PT Astra Serif"/>
          <w:sz w:val="28"/>
          <w:szCs w:val="28"/>
          <w:lang w:val="ru-RU"/>
        </w:rPr>
        <w:t>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rFonts w:ascii="PT Astra Serif" w:hAnsi="PT Astra Serif"/>
          <w:sz w:val="28"/>
          <w:szCs w:val="28"/>
          <w:lang w:val="ru-RU"/>
        </w:rPr>
        <w:br/>
        <w:t>Ульяновской области, муниципальными правовыми актами</w:t>
      </w:r>
      <w:r>
        <w:rPr>
          <w:rFonts w:ascii="PT Astra Serif" w:hAnsi="PT Astra Serif"/>
          <w:sz w:val="28"/>
          <w:szCs w:val="28"/>
          <w:lang w:val="ru-RU"/>
        </w:rPr>
        <w:br/>
      </w:r>
      <w:r>
        <w:rPr>
          <w:rFonts w:ascii="PT Astra Serif" w:eastAsia="Calibri" w:hAnsi="PT Astra Serif"/>
          <w:sz w:val="28"/>
          <w:szCs w:val="28"/>
          <w:lang w:val="ru-RU" w:eastAsia="en-US"/>
        </w:rPr>
        <w:t>уполномоченного органа</w:t>
      </w:r>
      <w:r>
        <w:rPr>
          <w:rFonts w:ascii="PT Astra Serif" w:hAnsi="PT Astra Serif"/>
          <w:sz w:val="28"/>
          <w:szCs w:val="28"/>
          <w:lang w:val="ru-RU"/>
        </w:rPr>
        <w:t>.</w:t>
      </w:r>
    </w:p>
    <w:p w:rsidR="00324BC8" w:rsidRDefault="009010E4">
      <w:pPr>
        <w:suppressAutoHyphens w:val="0"/>
        <w:spacing w:after="1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Досудебное (внесудебное) обжалование заявителем решений</w:t>
      </w:r>
      <w:r>
        <w:rPr>
          <w:rFonts w:ascii="PT Astra Serif" w:hAnsi="PT Astra Serif"/>
          <w:sz w:val="28"/>
          <w:szCs w:val="28"/>
          <w:lang w:val="ru-RU"/>
        </w:rPr>
        <w:br/>
        <w:t>и</w:t>
      </w:r>
      <w:r>
        <w:rPr>
          <w:rFonts w:ascii="PT Astra Serif" w:hAnsi="PT Astra Serif"/>
          <w:sz w:val="28"/>
          <w:szCs w:val="28"/>
          <w:lang w:val="ru-RU"/>
        </w:rPr>
        <w:t xml:space="preserve"> действий (бездействия) ОГКУ «Правительство для граждан», работника ОГКУ «Правительство для граждан» в данном случае не осуществляется, так как муниципальная услуга в ОГКУ «Правительство для граждан» в полном объёме не предоставляется;</w:t>
      </w:r>
    </w:p>
    <w:p w:rsidR="00324BC8" w:rsidRDefault="009010E4">
      <w:pPr>
        <w:suppressAutoHyphens w:val="0"/>
        <w:spacing w:after="1" w:line="280" w:lineRule="atLeast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6) затребование с за</w:t>
      </w:r>
      <w:r>
        <w:rPr>
          <w:rFonts w:ascii="PT Astra Serif" w:hAnsi="PT Astra Serif"/>
          <w:sz w:val="28"/>
          <w:szCs w:val="28"/>
          <w:lang w:val="ru-RU"/>
        </w:rPr>
        <w:t>явителя при предоставлении муниципальной</w:t>
      </w:r>
      <w:r>
        <w:rPr>
          <w:rFonts w:ascii="PT Astra Serif" w:hAnsi="PT Astra Serif"/>
          <w:sz w:val="28"/>
          <w:szCs w:val="28"/>
          <w:lang w:val="ru-RU"/>
        </w:rPr>
        <w:br/>
        <w:t>услуги платы, не предусмотренной нормативными правовыми актами</w:t>
      </w:r>
      <w:r>
        <w:rPr>
          <w:rFonts w:ascii="PT Astra Serif" w:hAnsi="PT Astra Serif"/>
          <w:sz w:val="28"/>
          <w:szCs w:val="28"/>
          <w:lang w:val="ru-RU"/>
        </w:rPr>
        <w:br/>
        <w:t>Российской Федерации, нормативными правовыми актами Ульяновской</w:t>
      </w:r>
      <w:r>
        <w:rPr>
          <w:rFonts w:ascii="PT Astra Serif" w:hAnsi="PT Astra Serif"/>
          <w:sz w:val="28"/>
          <w:szCs w:val="28"/>
          <w:lang w:val="ru-RU"/>
        </w:rPr>
        <w:br/>
        <w:t xml:space="preserve">области, муниципальными правовыми актами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уполномоченного органа</w:t>
      </w:r>
      <w:r>
        <w:rPr>
          <w:rFonts w:ascii="PT Astra Serif" w:hAnsi="PT Astra Serif"/>
          <w:sz w:val="28"/>
          <w:szCs w:val="28"/>
          <w:lang w:val="ru-RU"/>
        </w:rPr>
        <w:t>;</w:t>
      </w:r>
    </w:p>
    <w:p w:rsidR="00324BC8" w:rsidRDefault="009010E4">
      <w:pPr>
        <w:suppressAutoHyphens w:val="0"/>
        <w:spacing w:after="1" w:line="280" w:lineRule="atLeast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7) отказ </w:t>
      </w:r>
      <w:r>
        <w:rPr>
          <w:rFonts w:ascii="PT Astra Serif" w:hAnsi="PT Astra Serif"/>
          <w:sz w:val="28"/>
          <w:szCs w:val="28"/>
          <w:lang w:val="ru-RU"/>
        </w:rPr>
        <w:t>уполномоченного органа, должностного лица</w:t>
      </w:r>
      <w:r>
        <w:rPr>
          <w:rFonts w:ascii="PT Astra Serif" w:hAnsi="PT Astra Serif"/>
          <w:sz w:val="28"/>
          <w:szCs w:val="28"/>
          <w:lang w:val="ru-RU"/>
        </w:rPr>
        <w:br/>
        <w:t>уполномоченного органа, в исправлении допущенных ими опечаток</w:t>
      </w:r>
      <w:r>
        <w:rPr>
          <w:rFonts w:ascii="PT Astra Serif" w:hAnsi="PT Astra Serif"/>
          <w:sz w:val="28"/>
          <w:szCs w:val="28"/>
          <w:lang w:val="ru-RU"/>
        </w:rPr>
        <w:br/>
        <w:t>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24BC8" w:rsidRDefault="009010E4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eastAsia="Calibri" w:hAnsi="PT Astra Serif"/>
          <w:sz w:val="26"/>
          <w:szCs w:val="26"/>
          <w:lang w:val="ru-RU" w:eastAsia="en-US"/>
        </w:rPr>
      </w:pPr>
      <w:r>
        <w:rPr>
          <w:rFonts w:ascii="PT Astra Serif" w:eastAsia="Calibri" w:hAnsi="PT Astra Serif"/>
          <w:sz w:val="28"/>
          <w:szCs w:val="28"/>
          <w:lang w:val="ru-RU" w:eastAsia="en-US"/>
        </w:rPr>
        <w:t>8) нарушение срок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 xml:space="preserve">а или порядка выдачи документов по результатам предоставления </w:t>
      </w:r>
      <w:r>
        <w:rPr>
          <w:rFonts w:ascii="PT Astra Serif" w:hAnsi="PT Astra Serif"/>
          <w:sz w:val="28"/>
          <w:szCs w:val="28"/>
          <w:lang w:val="ru-RU"/>
        </w:rPr>
        <w:t>муниципальной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 xml:space="preserve"> услуги;</w:t>
      </w:r>
    </w:p>
    <w:p w:rsidR="00324BC8" w:rsidRDefault="009010E4">
      <w:pPr>
        <w:widowControl w:val="0"/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eastAsia="Calibri" w:hAnsi="PT Astra Serif"/>
          <w:sz w:val="28"/>
          <w:szCs w:val="28"/>
          <w:lang w:val="ru-RU" w:eastAsia="en-US"/>
        </w:rPr>
        <w:t xml:space="preserve">9) приостановление предоставления </w:t>
      </w:r>
      <w:r>
        <w:rPr>
          <w:rFonts w:ascii="PT Astra Serif" w:hAnsi="PT Astra Serif"/>
          <w:sz w:val="28"/>
          <w:szCs w:val="28"/>
          <w:lang w:val="ru-RU"/>
        </w:rPr>
        <w:t>муниципальной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 xml:space="preserve"> услуги, если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br/>
        <w:t>основания приостановления не предусмотрены федеральными законами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br/>
        <w:t>и принятыми в соответствии с ними иными нормат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ивными правовыми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br/>
        <w:t>актами Российской Федерации, законами и иными нормативными правовыми актами Ульяновской области, муниципальными правовыми актами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br/>
        <w:t>уполномоченного органа.</w:t>
      </w:r>
    </w:p>
    <w:p w:rsidR="00324BC8" w:rsidRDefault="009010E4">
      <w:pPr>
        <w:suppressAutoHyphens w:val="0"/>
        <w:spacing w:after="1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Досудебное (внесудебное) обжалование заявителем решений</w:t>
      </w:r>
      <w:r>
        <w:rPr>
          <w:rFonts w:ascii="PT Astra Serif" w:hAnsi="PT Astra Serif"/>
          <w:sz w:val="28"/>
          <w:szCs w:val="28"/>
          <w:lang w:val="ru-RU"/>
        </w:rPr>
        <w:br/>
        <w:t xml:space="preserve">и действий (бездействия) ОГКУ </w:t>
      </w:r>
      <w:r>
        <w:rPr>
          <w:rFonts w:ascii="PT Astra Serif" w:hAnsi="PT Astra Serif"/>
          <w:sz w:val="28"/>
          <w:szCs w:val="28"/>
          <w:lang w:val="ru-RU"/>
        </w:rPr>
        <w:t>«Правительство для граждан», работника ОГКУ «Правительство для граждан» в данном случае не осуществляется, так как муниципальная услуга в ОГКУ «Правительство для граждан» в полном объёме не предоставляется;</w:t>
      </w:r>
    </w:p>
    <w:p w:rsidR="00324BC8" w:rsidRDefault="009010E4">
      <w:pPr>
        <w:widowControl w:val="0"/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eastAsia="Calibri" w:hAnsi="PT Astra Serif"/>
          <w:sz w:val="28"/>
          <w:szCs w:val="28"/>
          <w:lang w:val="ru-RU" w:eastAsia="en-US"/>
        </w:rPr>
        <w:t>10) требование у заявителя при предоставлении мун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иципальной услуги документов или информации, отсутствие и (или) недостоверность которых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br/>
        <w:t>не указывались при первоначальном отказе в приёме документов,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br/>
        <w:t>необходимых для предоставления муниципальной услуги, либо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br/>
        <w:t>в предоставлении муниципальной услуги, за исключ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ением следующих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br/>
        <w:t xml:space="preserve">случаев: </w:t>
      </w:r>
    </w:p>
    <w:p w:rsidR="00324BC8" w:rsidRDefault="009010E4">
      <w:pPr>
        <w:widowControl w:val="0"/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eastAsia="Calibri" w:hAnsi="PT Astra Serif"/>
          <w:sz w:val="28"/>
          <w:szCs w:val="28"/>
          <w:lang w:val="ru-RU"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br/>
        <w:t>уведомления (заявления) о предоставлении муниципальной услуги;</w:t>
      </w:r>
    </w:p>
    <w:p w:rsidR="00324BC8" w:rsidRDefault="009010E4">
      <w:pPr>
        <w:widowControl w:val="0"/>
        <w:suppressAutoHyphens w:val="0"/>
        <w:ind w:firstLine="709"/>
        <w:jc w:val="both"/>
        <w:textAlignment w:val="auto"/>
        <w:rPr>
          <w:lang w:val="ru-RU"/>
        </w:rPr>
      </w:pPr>
      <w:r>
        <w:rPr>
          <w:rFonts w:ascii="PT Astra Serif" w:eastAsia="Calibri" w:hAnsi="PT Astra Serif"/>
          <w:sz w:val="28"/>
          <w:szCs w:val="28"/>
          <w:lang w:val="ru-RU" w:eastAsia="en-US"/>
        </w:rPr>
        <w:t>б) наличие ошибок в уведомлении (заявле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нии) о предоставлении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br/>
        <w:t>муниципальной услуги и документах, поданных заявителем после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br/>
        <w:t>первоначального отказа в приёме документов, необходимых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br/>
        <w:t>для предоставления муниципальной услуги, либо в предоставлении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br/>
        <w:t xml:space="preserve">муниципальной услуги и не включенных в представленный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ранее комплект документов;</w:t>
      </w:r>
    </w:p>
    <w:p w:rsidR="00324BC8" w:rsidRDefault="009010E4">
      <w:pPr>
        <w:widowControl w:val="0"/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eastAsia="Calibri" w:hAnsi="PT Astra Serif"/>
          <w:sz w:val="28"/>
          <w:szCs w:val="28"/>
          <w:lang w:val="ru-RU" w:eastAsia="en-US"/>
        </w:rPr>
        <w:t>в) истечение срока действия документов или изменение информации после первоначального отказа в приёме документов, необходимых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br/>
        <w:t>для предоставления муниципальной услуги, либо в предоставлении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br/>
        <w:t>муниципальной услуги;</w:t>
      </w:r>
    </w:p>
    <w:p w:rsidR="00324BC8" w:rsidRDefault="009010E4">
      <w:pPr>
        <w:widowControl w:val="0"/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eastAsia="Calibri" w:hAnsi="PT Astra Serif"/>
          <w:sz w:val="28"/>
          <w:szCs w:val="28"/>
          <w:lang w:val="ru-RU" w:eastAsia="en-US"/>
        </w:rPr>
        <w:t>г) выявление докум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ентально подтверждённого факта (признаков)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br/>
        <w:t>ошибочного или противоправного действия (бездействия) должностного лица уполномоченного органа, муниципального служащего, работника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br/>
        <w:t>ОГКУ «Правительство для граждан» при первоначальном отказе в приёме документов, н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еобходимых для предоставления муниципальной услуги, либо в предоставлении муниципальной услуги.</w:t>
      </w:r>
    </w:p>
    <w:p w:rsidR="00324BC8" w:rsidRDefault="009010E4">
      <w:pPr>
        <w:suppressAutoHyphens w:val="0"/>
        <w:spacing w:after="1"/>
        <w:ind w:firstLine="709"/>
        <w:jc w:val="both"/>
        <w:textAlignment w:val="auto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Досудебное (внесудебное) обжалование заявителем решений</w:t>
      </w:r>
      <w:r>
        <w:rPr>
          <w:rFonts w:ascii="PT Astra Serif" w:hAnsi="PT Astra Serif"/>
          <w:sz w:val="28"/>
          <w:szCs w:val="28"/>
          <w:lang w:val="ru-RU"/>
        </w:rPr>
        <w:br/>
        <w:t xml:space="preserve">и действий (бездействия) ОГКУ «Правительство для граждан», работника ОГКУ «Правительство для граждан» в </w:t>
      </w:r>
      <w:r>
        <w:rPr>
          <w:rFonts w:ascii="PT Astra Serif" w:hAnsi="PT Astra Serif"/>
          <w:sz w:val="28"/>
          <w:szCs w:val="28"/>
          <w:lang w:val="ru-RU"/>
        </w:rPr>
        <w:t>данном случае не осуществляется,</w:t>
      </w:r>
      <w:r>
        <w:rPr>
          <w:rFonts w:ascii="PT Astra Serif" w:hAnsi="PT Astra Serif"/>
          <w:sz w:val="28"/>
          <w:szCs w:val="28"/>
          <w:lang w:val="ru-RU"/>
        </w:rPr>
        <w:br/>
        <w:t>так как муниципальная услуга в ОГКУ «Правительство для граждан»</w:t>
      </w:r>
      <w:r>
        <w:rPr>
          <w:rFonts w:ascii="PT Astra Serif" w:hAnsi="PT Astra Serif"/>
          <w:sz w:val="28"/>
          <w:szCs w:val="28"/>
          <w:lang w:val="ru-RU"/>
        </w:rPr>
        <w:br/>
        <w:t>в полном объёме не предоставляется.</w:t>
      </w:r>
    </w:p>
    <w:p w:rsidR="00324BC8" w:rsidRDefault="00324BC8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324BC8" w:rsidRDefault="009010E4">
      <w:pPr>
        <w:suppressAutoHyphens w:val="0"/>
        <w:spacing w:after="1" w:line="280" w:lineRule="atLeast"/>
        <w:jc w:val="center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5.3. Органы местного самоуправления, организации и уполномоченные</w:t>
      </w:r>
    </w:p>
    <w:p w:rsidR="00324BC8" w:rsidRDefault="009010E4">
      <w:pPr>
        <w:suppressAutoHyphens w:val="0"/>
        <w:spacing w:after="1" w:line="280" w:lineRule="atLeast"/>
        <w:jc w:val="center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на рассмотрение жалобы лица, которым может быть направле</w:t>
      </w:r>
      <w:r>
        <w:rPr>
          <w:rFonts w:ascii="PT Astra Serif" w:hAnsi="PT Astra Serif"/>
          <w:b/>
          <w:sz w:val="28"/>
          <w:szCs w:val="28"/>
          <w:lang w:val="ru-RU"/>
        </w:rPr>
        <w:t>на жалоба заявителя в досудебном порядке</w:t>
      </w:r>
    </w:p>
    <w:p w:rsidR="00324BC8" w:rsidRDefault="00324BC8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324BC8" w:rsidRDefault="009010E4">
      <w:pPr>
        <w:suppressAutoHyphens w:val="0"/>
        <w:spacing w:after="1" w:line="280" w:lineRule="atLeast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Заявители могут обратиться с жалобой в уполномоченный орган,</w:t>
      </w:r>
      <w:r>
        <w:rPr>
          <w:rFonts w:ascii="PT Astra Serif" w:hAnsi="PT Astra Serif"/>
          <w:sz w:val="28"/>
          <w:szCs w:val="28"/>
          <w:lang w:val="ru-RU"/>
        </w:rPr>
        <w:br/>
        <w:t>ОГКУ «Правительство для граждан».</w:t>
      </w:r>
    </w:p>
    <w:p w:rsidR="00324BC8" w:rsidRDefault="009010E4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Жалобы на решения и (или) действия (бездействие) муниципальных служащих уполномоченного органа рассматриваются </w:t>
      </w:r>
      <w:r>
        <w:rPr>
          <w:rFonts w:ascii="PT Astra Serif" w:hAnsi="PT Astra Serif"/>
          <w:sz w:val="28"/>
          <w:szCs w:val="28"/>
          <w:lang w:val="ru-RU"/>
        </w:rPr>
        <w:t>Руководителем уполномоченного органа.</w:t>
      </w:r>
    </w:p>
    <w:p w:rsidR="00324BC8" w:rsidRDefault="009010E4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Жалобы на решение и (или) действие (бездействие) Руководителя уполномоченного органа рассматриваются Руководителем уполномоченного органа.</w:t>
      </w:r>
    </w:p>
    <w:p w:rsidR="00324BC8" w:rsidRDefault="009010E4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Жалобы на решение и (или) действия (бездействие) работника</w:t>
      </w:r>
      <w:r>
        <w:rPr>
          <w:rFonts w:ascii="PT Astra Serif" w:hAnsi="PT Astra Serif"/>
          <w:sz w:val="28"/>
          <w:szCs w:val="28"/>
          <w:lang w:val="ru-RU"/>
        </w:rPr>
        <w:br/>
        <w:t xml:space="preserve">ОГКУ «Правительство </w:t>
      </w:r>
      <w:r>
        <w:rPr>
          <w:rFonts w:ascii="PT Astra Serif" w:hAnsi="PT Astra Serif"/>
          <w:sz w:val="28"/>
          <w:szCs w:val="28"/>
          <w:lang w:val="ru-RU"/>
        </w:rPr>
        <w:t>для граждан» рассматриваются руководителем</w:t>
      </w:r>
      <w:r>
        <w:rPr>
          <w:rFonts w:ascii="PT Astra Serif" w:hAnsi="PT Astra Serif"/>
          <w:sz w:val="28"/>
          <w:szCs w:val="28"/>
          <w:lang w:val="ru-RU"/>
        </w:rPr>
        <w:br/>
        <w:t>ОГКУ «Правительство для граждан».</w:t>
      </w:r>
    </w:p>
    <w:p w:rsidR="00324BC8" w:rsidRDefault="009010E4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Жалобы на решение и (или) действия (бездействие) руководителя</w:t>
      </w:r>
      <w:r>
        <w:rPr>
          <w:rFonts w:ascii="PT Astra Serif" w:hAnsi="PT Astra Serif"/>
          <w:sz w:val="28"/>
          <w:szCs w:val="28"/>
          <w:lang w:val="ru-RU"/>
        </w:rPr>
        <w:br/>
        <w:t>ОГКУ «Правительство для граждан» рассматриваются Правительством Ульяновской области.</w:t>
      </w:r>
    </w:p>
    <w:p w:rsidR="00324BC8" w:rsidRDefault="009010E4">
      <w:pPr>
        <w:suppressAutoHyphens w:val="0"/>
        <w:spacing w:after="1" w:line="280" w:lineRule="atLeast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Заявители могут обратиться с жал</w:t>
      </w:r>
      <w:r>
        <w:rPr>
          <w:rFonts w:ascii="PT Astra Serif" w:hAnsi="PT Astra Serif"/>
          <w:sz w:val="28"/>
          <w:szCs w:val="28"/>
          <w:lang w:val="ru-RU"/>
        </w:rPr>
        <w:t>обой в Управление Федеральной</w:t>
      </w:r>
      <w:r>
        <w:rPr>
          <w:rFonts w:ascii="PT Astra Serif" w:hAnsi="PT Astra Serif"/>
          <w:sz w:val="28"/>
          <w:szCs w:val="28"/>
          <w:lang w:val="ru-RU"/>
        </w:rPr>
        <w:br/>
        <w:t>антимонопольной службы по Ульяновской области (далее – УФАС).</w:t>
      </w:r>
    </w:p>
    <w:p w:rsidR="00324BC8" w:rsidRDefault="00324BC8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</w:p>
    <w:p w:rsidR="00324BC8" w:rsidRDefault="009010E4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5.4. Порядок подачи и рассмотрения жалобы</w:t>
      </w:r>
    </w:p>
    <w:p w:rsidR="00324BC8" w:rsidRDefault="00324BC8">
      <w:pPr>
        <w:tabs>
          <w:tab w:val="left" w:pos="2378"/>
        </w:tabs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324BC8" w:rsidRDefault="009010E4">
      <w:pPr>
        <w:suppressAutoHyphens w:val="0"/>
        <w:spacing w:after="1" w:line="280" w:lineRule="atLeast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Жалоба на решения и действия (бездействие) уполномоченного органа может быть направлена посредством почтовой связи, чере</w:t>
      </w:r>
      <w:r>
        <w:rPr>
          <w:rFonts w:ascii="PT Astra Serif" w:hAnsi="PT Astra Serif"/>
          <w:sz w:val="28"/>
          <w:szCs w:val="28"/>
          <w:lang w:val="ru-RU"/>
        </w:rPr>
        <w:t>з</w:t>
      </w:r>
      <w:r>
        <w:rPr>
          <w:rFonts w:ascii="PT Astra Serif" w:hAnsi="PT Astra Serif"/>
          <w:sz w:val="28"/>
          <w:szCs w:val="28"/>
          <w:lang w:val="ru-RU"/>
        </w:rPr>
        <w:br/>
        <w:t>ОГКУ «Правительство для граждан», в электронной форме с использованием информационно-телекоммуникационной сети «Интернет», официального сайта уполномоченного органа, Единого портала, федеральной</w:t>
      </w:r>
      <w:r>
        <w:rPr>
          <w:rFonts w:ascii="PT Astra Serif" w:hAnsi="PT Astra Serif"/>
          <w:sz w:val="28"/>
          <w:szCs w:val="28"/>
          <w:lang w:val="ru-RU"/>
        </w:rPr>
        <w:br/>
        <w:t>государственной информационной системы, обеспечивающей проц</w:t>
      </w:r>
      <w:r>
        <w:rPr>
          <w:rFonts w:ascii="PT Astra Serif" w:hAnsi="PT Astra Serif"/>
          <w:sz w:val="28"/>
          <w:szCs w:val="28"/>
          <w:lang w:val="ru-RU"/>
        </w:rPr>
        <w:t>есс</w:t>
      </w:r>
      <w:r>
        <w:rPr>
          <w:rFonts w:ascii="PT Astra Serif" w:hAnsi="PT Astra Serif"/>
          <w:sz w:val="28"/>
          <w:szCs w:val="28"/>
          <w:lang w:val="ru-RU"/>
        </w:rPr>
        <w:br/>
      </w:r>
      <w:r>
        <w:rPr>
          <w:rFonts w:ascii="PT Astra Serif" w:hAnsi="PT Astra Serif"/>
          <w:bCs/>
          <w:sz w:val="28"/>
          <w:szCs w:val="28"/>
          <w:shd w:val="clear" w:color="auto" w:fill="FFFFFF"/>
          <w:lang w:val="ru-RU"/>
        </w:rPr>
        <w:t>досудебного (внесудебного) обжалования решений и действий (бездействия), совершённых при предоставлении государственных и муниципальных услуг органами, предоставляющими государственные и муниципальные услуги,</w:t>
      </w:r>
      <w:r>
        <w:rPr>
          <w:rFonts w:ascii="PT Astra Serif" w:hAnsi="PT Astra Serif"/>
          <w:bCs/>
          <w:sz w:val="28"/>
          <w:szCs w:val="28"/>
          <w:shd w:val="clear" w:color="auto" w:fill="FFFFFF"/>
          <w:lang w:val="ru-RU"/>
        </w:rPr>
        <w:br/>
        <w:t xml:space="preserve">их должностными лицами, государственными и </w:t>
      </w:r>
      <w:r>
        <w:rPr>
          <w:rFonts w:ascii="PT Astra Serif" w:hAnsi="PT Astra Serif"/>
          <w:bCs/>
          <w:sz w:val="28"/>
          <w:szCs w:val="28"/>
          <w:shd w:val="clear" w:color="auto" w:fill="FFFFFF"/>
          <w:lang w:val="ru-RU"/>
        </w:rPr>
        <w:t>муниципальными</w:t>
      </w:r>
      <w:r>
        <w:rPr>
          <w:rFonts w:ascii="PT Astra Serif" w:hAnsi="PT Astra Serif"/>
          <w:bCs/>
          <w:sz w:val="28"/>
          <w:szCs w:val="28"/>
          <w:shd w:val="clear" w:color="auto" w:fill="FFFFFF"/>
          <w:lang w:val="ru-RU"/>
        </w:rPr>
        <w:br/>
        <w:t>служащими</w:t>
      </w:r>
      <w:r>
        <w:rPr>
          <w:rFonts w:ascii="PT Astra Serif" w:hAnsi="PT Astra Serif"/>
          <w:sz w:val="28"/>
          <w:szCs w:val="28"/>
          <w:lang w:val="ru-RU"/>
        </w:rPr>
        <w:t>, а также может быть принята при личном приёме заявителя.</w:t>
      </w:r>
    </w:p>
    <w:p w:rsidR="00324BC8" w:rsidRDefault="009010E4">
      <w:pPr>
        <w:suppressAutoHyphens w:val="0"/>
        <w:spacing w:after="1" w:line="280" w:lineRule="atLeast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Жалоба на решения и действия (бездействие) ОГКУ «Правительство для граждан», работника ОГКУ «Правительство для граждан» может быть направлена по почте, в электронной форме с </w:t>
      </w:r>
      <w:r>
        <w:rPr>
          <w:rFonts w:ascii="PT Astra Serif" w:hAnsi="PT Astra Serif"/>
          <w:sz w:val="28"/>
          <w:szCs w:val="28"/>
          <w:lang w:val="ru-RU"/>
        </w:rPr>
        <w:t>использованием</w:t>
      </w:r>
      <w:r>
        <w:rPr>
          <w:rFonts w:ascii="PT Astra Serif" w:hAnsi="PT Astra Serif"/>
          <w:sz w:val="28"/>
          <w:szCs w:val="28"/>
          <w:lang w:val="ru-RU"/>
        </w:rPr>
        <w:br/>
        <w:t>информационно-телекоммуникационной сети «Интернет», официального сайта ОГКУ «Правительство для граждан», Единого портала, федеральной государственной информационной системы, обеспечивающей процесс</w:t>
      </w:r>
      <w:r>
        <w:rPr>
          <w:rFonts w:ascii="PT Astra Serif" w:hAnsi="PT Astra Serif"/>
          <w:sz w:val="28"/>
          <w:szCs w:val="28"/>
          <w:lang w:val="ru-RU"/>
        </w:rPr>
        <w:br/>
      </w:r>
      <w:r>
        <w:rPr>
          <w:rFonts w:ascii="PT Astra Serif" w:hAnsi="PT Astra Serif"/>
          <w:bCs/>
          <w:sz w:val="28"/>
          <w:szCs w:val="28"/>
          <w:shd w:val="clear" w:color="auto" w:fill="FFFFFF"/>
          <w:lang w:val="ru-RU"/>
        </w:rPr>
        <w:t>досудебного (внесудебного) обжалования решен</w:t>
      </w:r>
      <w:r>
        <w:rPr>
          <w:rFonts w:ascii="PT Astra Serif" w:hAnsi="PT Astra Serif"/>
          <w:bCs/>
          <w:sz w:val="28"/>
          <w:szCs w:val="28"/>
          <w:shd w:val="clear" w:color="auto" w:fill="FFFFFF"/>
          <w:lang w:val="ru-RU"/>
        </w:rPr>
        <w:t>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</w:t>
      </w:r>
      <w:r>
        <w:rPr>
          <w:rFonts w:ascii="PT Astra Serif" w:hAnsi="PT Astra Serif"/>
          <w:bCs/>
          <w:sz w:val="28"/>
          <w:szCs w:val="28"/>
          <w:shd w:val="clear" w:color="auto" w:fill="FFFFFF"/>
          <w:lang w:val="ru-RU"/>
        </w:rPr>
        <w:br/>
        <w:t>их должностными лицами, государственными и муниципальными</w:t>
      </w:r>
      <w:r>
        <w:rPr>
          <w:rFonts w:ascii="PT Astra Serif" w:hAnsi="PT Astra Serif"/>
          <w:bCs/>
          <w:sz w:val="28"/>
          <w:szCs w:val="28"/>
          <w:shd w:val="clear" w:color="auto" w:fill="FFFFFF"/>
          <w:lang w:val="ru-RU"/>
        </w:rPr>
        <w:br/>
        <w:t>служащими</w:t>
      </w:r>
      <w:r>
        <w:rPr>
          <w:rFonts w:ascii="PT Astra Serif" w:hAnsi="PT Astra Serif"/>
          <w:sz w:val="28"/>
          <w:szCs w:val="28"/>
          <w:lang w:val="ru-RU"/>
        </w:rPr>
        <w:t>, а также может быть при</w:t>
      </w:r>
      <w:r>
        <w:rPr>
          <w:rFonts w:ascii="PT Astra Serif" w:hAnsi="PT Astra Serif"/>
          <w:sz w:val="28"/>
          <w:szCs w:val="28"/>
          <w:lang w:val="ru-RU"/>
        </w:rPr>
        <w:t>нята при личном приёме заявителя.</w:t>
      </w:r>
    </w:p>
    <w:p w:rsidR="00324BC8" w:rsidRDefault="009010E4">
      <w:pPr>
        <w:suppressAutoHyphens w:val="0"/>
        <w:ind w:firstLine="697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Жалоба подаётся в уполномоченный орган, ОГКУ «Правительство</w:t>
      </w:r>
      <w:r>
        <w:rPr>
          <w:rFonts w:ascii="PT Astra Serif" w:hAnsi="PT Astra Serif"/>
          <w:sz w:val="28"/>
          <w:szCs w:val="28"/>
          <w:lang w:val="ru-RU"/>
        </w:rPr>
        <w:br/>
        <w:t xml:space="preserve">для граждан» в письменной форме на бумажном носителе или в электронной форме. </w:t>
      </w:r>
    </w:p>
    <w:p w:rsidR="00324BC8" w:rsidRDefault="009010E4">
      <w:pPr>
        <w:suppressAutoHyphens w:val="0"/>
        <w:ind w:firstLine="697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ОГКУ «Правительство для граждан» передаёт принятые им жалобы</w:t>
      </w:r>
      <w:r>
        <w:rPr>
          <w:rFonts w:ascii="PT Astra Serif" w:hAnsi="PT Astra Serif"/>
          <w:sz w:val="28"/>
          <w:szCs w:val="28"/>
          <w:lang w:val="ru-RU"/>
        </w:rPr>
        <w:br/>
        <w:t>от заявителя на решени</w:t>
      </w:r>
      <w:r>
        <w:rPr>
          <w:rFonts w:ascii="PT Astra Serif" w:hAnsi="PT Astra Serif"/>
          <w:sz w:val="28"/>
          <w:szCs w:val="28"/>
          <w:lang w:val="ru-RU"/>
        </w:rPr>
        <w:t>я и действия (бездействие) уполномоченного органа</w:t>
      </w:r>
      <w:r>
        <w:rPr>
          <w:rFonts w:ascii="PT Astra Serif" w:hAnsi="PT Astra Serif"/>
          <w:sz w:val="28"/>
          <w:szCs w:val="28"/>
          <w:lang w:val="ru-RU"/>
        </w:rPr>
        <w:br/>
        <w:t>в уполномоченный орган для принятия им решения об удовлетворении</w:t>
      </w:r>
      <w:r>
        <w:rPr>
          <w:rFonts w:ascii="PT Astra Serif" w:hAnsi="PT Astra Serif"/>
          <w:sz w:val="28"/>
          <w:szCs w:val="28"/>
          <w:lang w:val="ru-RU"/>
        </w:rPr>
        <w:br/>
        <w:t>жалобы либо об отказе в её удовлетворении в срок не позднее следующего рабочего дня со дня поступления жалобы.</w:t>
      </w:r>
    </w:p>
    <w:p w:rsidR="00324BC8" w:rsidRDefault="009010E4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Жалоба должна содержать:</w:t>
      </w:r>
    </w:p>
    <w:p w:rsidR="00324BC8" w:rsidRDefault="009010E4">
      <w:pPr>
        <w:suppressAutoHyphens w:val="0"/>
        <w:spacing w:after="1" w:line="280" w:lineRule="atLeast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1) на</w:t>
      </w:r>
      <w:r>
        <w:rPr>
          <w:rFonts w:ascii="PT Astra Serif" w:hAnsi="PT Astra Serif"/>
          <w:sz w:val="28"/>
          <w:szCs w:val="28"/>
          <w:lang w:val="ru-RU"/>
        </w:rPr>
        <w:t>именование уполномоченного органа, должностного лица</w:t>
      </w:r>
      <w:r>
        <w:rPr>
          <w:rFonts w:ascii="PT Astra Serif" w:hAnsi="PT Astra Serif"/>
          <w:sz w:val="28"/>
          <w:szCs w:val="28"/>
          <w:lang w:val="ru-RU"/>
        </w:rPr>
        <w:br/>
        <w:t>уполномоченного органа, либо муниципального служащего,</w:t>
      </w:r>
      <w:r>
        <w:rPr>
          <w:rFonts w:ascii="PT Astra Serif" w:hAnsi="PT Astra Serif"/>
          <w:sz w:val="28"/>
          <w:szCs w:val="28"/>
          <w:lang w:val="ru-RU"/>
        </w:rPr>
        <w:br/>
        <w:t>ОГКУ «Правительство для граждан», его руководителя и (или) работника, решения и действия (бездействие) которых обжалуются;</w:t>
      </w:r>
    </w:p>
    <w:p w:rsidR="00324BC8" w:rsidRDefault="009010E4">
      <w:pPr>
        <w:suppressAutoHyphens w:val="0"/>
        <w:spacing w:after="1" w:line="280" w:lineRule="atLeast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2) фамилию, имя, отчество</w:t>
      </w:r>
      <w:r>
        <w:rPr>
          <w:rFonts w:ascii="PT Astra Serif" w:hAnsi="PT Astra Serif"/>
          <w:sz w:val="28"/>
          <w:szCs w:val="28"/>
          <w:lang w:val="ru-RU"/>
        </w:rPr>
        <w:t xml:space="preserve"> (последнее – при наличии), сведения</w:t>
      </w:r>
      <w:r>
        <w:rPr>
          <w:rFonts w:ascii="PT Astra Serif" w:hAnsi="PT Astra Serif"/>
          <w:sz w:val="28"/>
          <w:szCs w:val="28"/>
          <w:lang w:val="ru-RU"/>
        </w:rPr>
        <w:br/>
        <w:t>о месте жительства заявителя – физического лица либо наименование,</w:t>
      </w:r>
      <w:r>
        <w:rPr>
          <w:rFonts w:ascii="PT Astra Serif" w:hAnsi="PT Astra Serif"/>
          <w:sz w:val="28"/>
          <w:szCs w:val="28"/>
          <w:lang w:val="ru-RU"/>
        </w:rPr>
        <w:br/>
        <w:t>сведения о месте нахождения заявителя – юридического лица, а также номер (номера) контактного телефона, адрес (адреса) электронной почты</w:t>
      </w:r>
      <w:r>
        <w:rPr>
          <w:rFonts w:ascii="PT Astra Serif" w:hAnsi="PT Astra Serif"/>
          <w:sz w:val="28"/>
          <w:szCs w:val="28"/>
          <w:lang w:val="ru-RU"/>
        </w:rPr>
        <w:br/>
        <w:t>(при наличии) и</w:t>
      </w:r>
      <w:r>
        <w:rPr>
          <w:rFonts w:ascii="PT Astra Serif" w:hAnsi="PT Astra Serif"/>
          <w:sz w:val="28"/>
          <w:szCs w:val="28"/>
          <w:lang w:val="ru-RU"/>
        </w:rPr>
        <w:t xml:space="preserve"> почтовый адрес, по которым должен быть направлен ответ заявителю;</w:t>
      </w:r>
    </w:p>
    <w:p w:rsidR="00324BC8" w:rsidRDefault="009010E4">
      <w:pPr>
        <w:suppressAutoHyphens w:val="0"/>
        <w:spacing w:after="1" w:line="280" w:lineRule="atLeast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3) сведения об обжалуемых решениях и действиях (бездействии)</w:t>
      </w:r>
      <w:r>
        <w:rPr>
          <w:rFonts w:ascii="PT Astra Serif" w:hAnsi="PT Astra Serif"/>
          <w:sz w:val="28"/>
          <w:szCs w:val="28"/>
          <w:lang w:val="ru-RU"/>
        </w:rPr>
        <w:br/>
        <w:t>уполномоченного органа, должностного лица уполномоченного органа, либо муниципального служащего, ОГКУ «Правительство для граждан</w:t>
      </w:r>
      <w:r>
        <w:rPr>
          <w:rFonts w:ascii="PT Astra Serif" w:hAnsi="PT Astra Serif"/>
          <w:sz w:val="28"/>
          <w:szCs w:val="28"/>
          <w:lang w:val="ru-RU"/>
        </w:rPr>
        <w:t>», работника ОГКУ «Правительство для граждан»;</w:t>
      </w:r>
    </w:p>
    <w:p w:rsidR="00324BC8" w:rsidRDefault="009010E4">
      <w:pPr>
        <w:suppressAutoHyphens w:val="0"/>
        <w:spacing w:after="1" w:line="280" w:lineRule="atLeast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4) доводы, на основании которых заявитель не согласен с решением</w:t>
      </w:r>
      <w:r>
        <w:rPr>
          <w:rFonts w:ascii="PT Astra Serif" w:hAnsi="PT Astra Serif"/>
          <w:sz w:val="28"/>
          <w:szCs w:val="28"/>
          <w:lang w:val="ru-RU"/>
        </w:rPr>
        <w:br/>
        <w:t>и действием (бездействием) уполномоченного органа, должностного лица уполномоченного органа, либо муниципального служащего,</w:t>
      </w:r>
      <w:r>
        <w:rPr>
          <w:rFonts w:ascii="PT Astra Serif" w:hAnsi="PT Astra Serif"/>
          <w:sz w:val="28"/>
          <w:szCs w:val="28"/>
          <w:lang w:val="ru-RU"/>
        </w:rPr>
        <w:br/>
        <w:t xml:space="preserve">ОГКУ «Правительство </w:t>
      </w:r>
      <w:r>
        <w:rPr>
          <w:rFonts w:ascii="PT Astra Serif" w:hAnsi="PT Astra Serif"/>
          <w:sz w:val="28"/>
          <w:szCs w:val="28"/>
          <w:lang w:val="ru-RU"/>
        </w:rPr>
        <w:t>для граждан», работника ОГКУ «Правительство</w:t>
      </w:r>
      <w:r>
        <w:rPr>
          <w:rFonts w:ascii="PT Astra Serif" w:hAnsi="PT Astra Serif"/>
          <w:sz w:val="28"/>
          <w:szCs w:val="28"/>
          <w:lang w:val="ru-RU"/>
        </w:rPr>
        <w:br/>
        <w:t>для граждан». Заявителем могут быть представлены документы</w:t>
      </w:r>
      <w:r>
        <w:rPr>
          <w:rFonts w:ascii="PT Astra Serif" w:hAnsi="PT Astra Serif"/>
          <w:sz w:val="28"/>
          <w:szCs w:val="28"/>
          <w:lang w:val="ru-RU"/>
        </w:rPr>
        <w:br/>
        <w:t>(при наличии), подтверждающие доводы заявителя, либо их копии.</w:t>
      </w:r>
    </w:p>
    <w:p w:rsidR="00324BC8" w:rsidRDefault="009010E4">
      <w:pPr>
        <w:suppressAutoHyphens w:val="0"/>
        <w:ind w:firstLine="720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Порядок подачи и рассмотрения жалобы УФАС определён статьёй 18.1 Федерального закона от </w:t>
      </w:r>
      <w:r>
        <w:rPr>
          <w:rFonts w:ascii="PT Astra Serif" w:hAnsi="PT Astra Serif"/>
          <w:sz w:val="28"/>
          <w:szCs w:val="28"/>
          <w:lang w:val="ru-RU"/>
        </w:rPr>
        <w:t>26.07.2006 № 135-ФЗ «О защите конкуренции».</w:t>
      </w:r>
    </w:p>
    <w:p w:rsidR="00324BC8" w:rsidRDefault="00324BC8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324BC8" w:rsidRDefault="009010E4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5.5. Сроки рассмотрения жалобы</w:t>
      </w:r>
    </w:p>
    <w:p w:rsidR="00324BC8" w:rsidRDefault="00324BC8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324BC8" w:rsidRDefault="009010E4">
      <w:pPr>
        <w:suppressAutoHyphens w:val="0"/>
        <w:spacing w:after="1" w:line="280" w:lineRule="atLeast"/>
        <w:ind w:firstLine="720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Жалоба, поступившая в уполномоченный орган, ОГКУ «Правительство для граждан», подлежит регистрации не позднее следующего рабочего дня</w:t>
      </w:r>
      <w:r>
        <w:rPr>
          <w:rFonts w:ascii="PT Astra Serif" w:hAnsi="PT Astra Serif"/>
          <w:sz w:val="28"/>
          <w:szCs w:val="28"/>
          <w:lang w:val="ru-RU"/>
        </w:rPr>
        <w:br/>
        <w:t xml:space="preserve"> со дня её поступления.</w:t>
      </w:r>
    </w:p>
    <w:p w:rsidR="00324BC8" w:rsidRDefault="009010E4">
      <w:pPr>
        <w:suppressAutoHyphens w:val="0"/>
        <w:spacing w:after="1" w:line="280" w:lineRule="atLeast"/>
        <w:ind w:firstLine="720"/>
        <w:jc w:val="both"/>
        <w:textAlignment w:val="auto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Жалоба, поступившая в</w:t>
      </w:r>
      <w:r>
        <w:rPr>
          <w:rFonts w:ascii="PT Astra Serif" w:hAnsi="PT Astra Serif"/>
          <w:sz w:val="28"/>
          <w:szCs w:val="28"/>
          <w:lang w:val="ru-RU"/>
        </w:rPr>
        <w:t xml:space="preserve"> уполномоченный орган, ОГКУ «Правительство для граждан», подлежит рассмотрению в течение пятнадцати рабочих дней со дня её регистрации, а в случае обжалования отказа уполномоченного</w:t>
      </w:r>
      <w:r>
        <w:rPr>
          <w:rFonts w:ascii="PT Astra Serif" w:hAnsi="PT Astra Serif"/>
          <w:sz w:val="28"/>
          <w:szCs w:val="28"/>
          <w:lang w:val="ru-RU"/>
        </w:rPr>
        <w:br/>
        <w:t>органа, ОГКУ «Правительство для граждан» в приёме документов</w:t>
      </w:r>
      <w:r>
        <w:rPr>
          <w:rFonts w:ascii="PT Astra Serif" w:hAnsi="PT Astra Serif"/>
          <w:sz w:val="28"/>
          <w:szCs w:val="28"/>
          <w:lang w:val="ru-RU"/>
        </w:rPr>
        <w:br/>
        <w:t>у заявителя л</w:t>
      </w:r>
      <w:r>
        <w:rPr>
          <w:rFonts w:ascii="PT Astra Serif" w:hAnsi="PT Astra Serif"/>
          <w:sz w:val="28"/>
          <w:szCs w:val="28"/>
          <w:lang w:val="ru-RU"/>
        </w:rPr>
        <w:t>ибо в исправлении допущенных опечаток и ошибок</w:t>
      </w:r>
      <w:r>
        <w:rPr>
          <w:rFonts w:ascii="PT Astra Serif" w:hAnsi="PT Astra Serif"/>
          <w:sz w:val="28"/>
          <w:szCs w:val="28"/>
          <w:lang w:val="ru-RU"/>
        </w:rPr>
        <w:br/>
        <w:t>или в случае обжалования нарушения установленного срока таких</w:t>
      </w:r>
      <w:r>
        <w:rPr>
          <w:rFonts w:ascii="PT Astra Serif" w:hAnsi="PT Astra Serif"/>
          <w:sz w:val="28"/>
          <w:szCs w:val="28"/>
          <w:lang w:val="ru-RU"/>
        </w:rPr>
        <w:br/>
        <w:t>исправлений – в течение пяти рабочих дней со дня её регистрации.</w:t>
      </w:r>
    </w:p>
    <w:p w:rsidR="00324BC8" w:rsidRDefault="00324BC8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324BC8" w:rsidRDefault="009010E4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5.6. Результат рассмотрения жалобы</w:t>
      </w:r>
    </w:p>
    <w:p w:rsidR="00324BC8" w:rsidRDefault="00324BC8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324BC8" w:rsidRDefault="009010E4">
      <w:pPr>
        <w:suppressAutoHyphens w:val="0"/>
        <w:spacing w:after="1" w:line="280" w:lineRule="atLeast"/>
        <w:ind w:firstLine="720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По результатам рассмотрения жалобы уполномоче</w:t>
      </w:r>
      <w:r>
        <w:rPr>
          <w:rFonts w:ascii="PT Astra Serif" w:hAnsi="PT Astra Serif"/>
          <w:sz w:val="28"/>
          <w:szCs w:val="28"/>
          <w:lang w:val="ru-RU"/>
        </w:rPr>
        <w:t>нным органом,</w:t>
      </w:r>
      <w:r>
        <w:rPr>
          <w:rFonts w:ascii="PT Astra Serif" w:hAnsi="PT Astra Serif"/>
          <w:sz w:val="28"/>
          <w:szCs w:val="28"/>
          <w:lang w:val="ru-RU"/>
        </w:rPr>
        <w:br/>
        <w:t>ОГКУ «Правительство для граждан» принимается одно из следующих</w:t>
      </w:r>
      <w:r>
        <w:rPr>
          <w:rFonts w:ascii="PT Astra Serif" w:hAnsi="PT Astra Serif"/>
          <w:sz w:val="28"/>
          <w:szCs w:val="28"/>
          <w:lang w:val="ru-RU"/>
        </w:rPr>
        <w:br/>
        <w:t>решений:</w:t>
      </w:r>
    </w:p>
    <w:p w:rsidR="00324BC8" w:rsidRDefault="009010E4">
      <w:pPr>
        <w:suppressAutoHyphens w:val="0"/>
        <w:spacing w:after="1" w:line="280" w:lineRule="atLeast"/>
        <w:ind w:firstLine="720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1) </w:t>
      </w:r>
      <w:r>
        <w:rPr>
          <w:rFonts w:ascii="PT Astra Serif" w:hAnsi="PT Astra Serif"/>
          <w:sz w:val="28"/>
          <w:szCs w:val="28"/>
          <w:lang w:val="ru-RU" w:eastAsia="ar-SA"/>
        </w:rPr>
        <w:t>жалоба удовлетворяется, в том числе в форме отмены принятого</w:t>
      </w:r>
      <w:r>
        <w:rPr>
          <w:rFonts w:ascii="PT Astra Serif" w:hAnsi="PT Astra Serif"/>
          <w:sz w:val="28"/>
          <w:szCs w:val="28"/>
          <w:lang w:val="ru-RU" w:eastAsia="ar-SA"/>
        </w:rPr>
        <w:br/>
        <w:t>решения, исправления допущенных опечаток и (или) ошибок в выданных</w:t>
      </w:r>
      <w:r>
        <w:rPr>
          <w:rFonts w:ascii="PT Astra Serif" w:hAnsi="PT Astra Serif"/>
          <w:sz w:val="28"/>
          <w:szCs w:val="28"/>
          <w:lang w:val="ru-RU" w:eastAsia="ar-SA"/>
        </w:rPr>
        <w:br/>
        <w:t>в результате предоставления муниципальн</w:t>
      </w:r>
      <w:r>
        <w:rPr>
          <w:rFonts w:ascii="PT Astra Serif" w:hAnsi="PT Astra Serif"/>
          <w:sz w:val="28"/>
          <w:szCs w:val="28"/>
          <w:lang w:val="ru-RU" w:eastAsia="ar-SA"/>
        </w:rPr>
        <w:t>ой услуги документах, возврата заявителю денежных средств, взимание которых не предусмотрено</w:t>
      </w:r>
      <w:r>
        <w:rPr>
          <w:rFonts w:ascii="PT Astra Serif" w:hAnsi="PT Astra Serif"/>
          <w:sz w:val="28"/>
          <w:szCs w:val="28"/>
          <w:lang w:val="ru-RU" w:eastAsia="ar-SA"/>
        </w:rPr>
        <w:br/>
        <w:t>нормативными правовыми актами Российской Федерации, нормативными правовыми актами Ульяновской области, муниципальными правовыми</w:t>
      </w:r>
      <w:r>
        <w:rPr>
          <w:rFonts w:ascii="PT Astra Serif" w:hAnsi="PT Astra Serif"/>
          <w:sz w:val="28"/>
          <w:szCs w:val="28"/>
          <w:lang w:val="ru-RU" w:eastAsia="ar-SA"/>
        </w:rPr>
        <w:br/>
        <w:t>актами;</w:t>
      </w:r>
    </w:p>
    <w:p w:rsidR="00324BC8" w:rsidRDefault="009010E4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2) в удовлетворении жалобы </w:t>
      </w:r>
      <w:r>
        <w:rPr>
          <w:rFonts w:ascii="PT Astra Serif" w:hAnsi="PT Astra Serif"/>
          <w:sz w:val="28"/>
          <w:szCs w:val="28"/>
          <w:lang w:val="ru-RU"/>
        </w:rPr>
        <w:t>отказывается.</w:t>
      </w:r>
    </w:p>
    <w:p w:rsidR="00324BC8" w:rsidRDefault="00324BC8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324BC8" w:rsidRDefault="009010E4">
      <w:pPr>
        <w:suppressAutoHyphens w:val="0"/>
        <w:spacing w:after="1" w:line="280" w:lineRule="atLeast"/>
        <w:jc w:val="center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5.7. Порядок информирования заявителя</w:t>
      </w:r>
    </w:p>
    <w:p w:rsidR="00324BC8" w:rsidRDefault="009010E4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о результатах рассмотрения жалобы</w:t>
      </w:r>
    </w:p>
    <w:p w:rsidR="00324BC8" w:rsidRDefault="00324BC8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324BC8" w:rsidRDefault="009010E4">
      <w:pPr>
        <w:suppressAutoHyphens w:val="0"/>
        <w:spacing w:after="1" w:line="280" w:lineRule="atLeast"/>
        <w:ind w:firstLine="720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Не позднее дня, следующего за днём принятия решения заявителю</w:t>
      </w:r>
      <w:r>
        <w:rPr>
          <w:rFonts w:ascii="PT Astra Serif" w:hAnsi="PT Astra Serif"/>
          <w:sz w:val="28"/>
          <w:szCs w:val="28"/>
          <w:lang w:val="ru-RU"/>
        </w:rPr>
        <w:br/>
        <w:t>в письменной форме и по желанию заявителя в электронной форме</w:t>
      </w:r>
      <w:r>
        <w:rPr>
          <w:rFonts w:ascii="PT Astra Serif" w:hAnsi="PT Astra Serif"/>
          <w:sz w:val="28"/>
          <w:szCs w:val="28"/>
          <w:lang w:val="ru-RU"/>
        </w:rPr>
        <w:br/>
        <w:t>направляется мотивированный ответ о результа</w:t>
      </w:r>
      <w:r>
        <w:rPr>
          <w:rFonts w:ascii="PT Astra Serif" w:hAnsi="PT Astra Serif"/>
          <w:sz w:val="28"/>
          <w:szCs w:val="28"/>
          <w:lang w:val="ru-RU"/>
        </w:rPr>
        <w:t>тах рассмотрения жалобы.</w:t>
      </w:r>
    </w:p>
    <w:p w:rsidR="00324BC8" w:rsidRDefault="009010E4">
      <w:pPr>
        <w:suppressAutoHyphens w:val="0"/>
        <w:spacing w:after="1" w:line="280" w:lineRule="atLeast"/>
        <w:ind w:firstLine="720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 случае признания жалобы подлежащей удовлетворению в ответе заявителю даётся информация о действиях, осуществляемых уполномоченным органом, ОГКУ «Правительство для граждан» в целях</w:t>
      </w:r>
      <w:r>
        <w:rPr>
          <w:rFonts w:ascii="PT Astra Serif" w:hAnsi="PT Astra Serif"/>
          <w:sz w:val="28"/>
          <w:szCs w:val="28"/>
          <w:lang w:val="ru-RU"/>
        </w:rPr>
        <w:br/>
        <w:t>незамедлительного устранения выявленных нарушений</w:t>
      </w:r>
      <w:r>
        <w:rPr>
          <w:rFonts w:ascii="PT Astra Serif" w:hAnsi="PT Astra Serif"/>
          <w:sz w:val="28"/>
          <w:szCs w:val="28"/>
          <w:lang w:val="ru-RU"/>
        </w:rPr>
        <w:t xml:space="preserve"> при оказании</w:t>
      </w:r>
      <w:r>
        <w:rPr>
          <w:rFonts w:ascii="PT Astra Serif" w:hAnsi="PT Astra Serif"/>
          <w:sz w:val="28"/>
          <w:szCs w:val="28"/>
          <w:lang w:val="ru-RU"/>
        </w:rPr>
        <w:br/>
        <w:t>муниципальной услуги, а также приносятся извинения за доставленные</w:t>
      </w:r>
      <w:r>
        <w:rPr>
          <w:rFonts w:ascii="PT Astra Serif" w:hAnsi="PT Astra Serif"/>
          <w:sz w:val="28"/>
          <w:szCs w:val="28"/>
          <w:lang w:val="ru-RU"/>
        </w:rPr>
        <w:br/>
        <w:t>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24BC8" w:rsidRDefault="009010E4">
      <w:pPr>
        <w:suppressAutoHyphens w:val="0"/>
        <w:spacing w:after="1" w:line="280" w:lineRule="atLeast"/>
        <w:ind w:firstLine="720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 случае признания жалобы не подлежа</w:t>
      </w:r>
      <w:r>
        <w:rPr>
          <w:rFonts w:ascii="PT Astra Serif" w:hAnsi="PT Astra Serif"/>
          <w:sz w:val="28"/>
          <w:szCs w:val="28"/>
          <w:lang w:val="ru-RU"/>
        </w:rPr>
        <w:t>щей удовлетворению в ответе заявителю даются аргументированные разъяснения о причинах принятого</w:t>
      </w:r>
      <w:r>
        <w:rPr>
          <w:rFonts w:ascii="PT Astra Serif" w:hAnsi="PT Astra Serif"/>
          <w:sz w:val="28"/>
          <w:szCs w:val="28"/>
          <w:lang w:val="ru-RU"/>
        </w:rPr>
        <w:br/>
        <w:t>решения, а также информация о порядке обжалования принятого решения.</w:t>
      </w:r>
    </w:p>
    <w:p w:rsidR="00324BC8" w:rsidRDefault="009010E4">
      <w:pPr>
        <w:suppressAutoHyphens w:val="0"/>
        <w:spacing w:after="1" w:line="280" w:lineRule="atLeast"/>
        <w:ind w:firstLine="720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 случае установления в ходе или по результатам рассмотрения</w:t>
      </w:r>
      <w:r>
        <w:rPr>
          <w:rFonts w:ascii="PT Astra Serif" w:hAnsi="PT Astra Serif"/>
          <w:sz w:val="28"/>
          <w:szCs w:val="28"/>
          <w:lang w:val="ru-RU"/>
        </w:rPr>
        <w:br/>
        <w:t xml:space="preserve">жалобы признаков состава </w:t>
      </w:r>
      <w:r>
        <w:rPr>
          <w:rFonts w:ascii="PT Astra Serif" w:hAnsi="PT Astra Serif"/>
          <w:sz w:val="28"/>
          <w:szCs w:val="28"/>
          <w:lang w:val="ru-RU"/>
        </w:rPr>
        <w:t>административного правонарушения или</w:t>
      </w:r>
      <w:r>
        <w:rPr>
          <w:rFonts w:ascii="PT Astra Serif" w:hAnsi="PT Astra Serif"/>
          <w:sz w:val="28"/>
          <w:szCs w:val="28"/>
          <w:lang w:val="ru-RU"/>
        </w:rPr>
        <w:br/>
        <w:t>преступления должностное лицо, работник, наделённые полномочиями</w:t>
      </w:r>
      <w:r>
        <w:rPr>
          <w:rFonts w:ascii="PT Astra Serif" w:hAnsi="PT Astra Serif"/>
          <w:sz w:val="28"/>
          <w:szCs w:val="28"/>
          <w:lang w:val="ru-RU"/>
        </w:rPr>
        <w:br/>
        <w:t>по рассмотрению жалоб, незамедлительно направляют имеющиеся</w:t>
      </w:r>
      <w:r>
        <w:rPr>
          <w:rFonts w:ascii="PT Astra Serif" w:hAnsi="PT Astra Serif"/>
          <w:sz w:val="28"/>
          <w:szCs w:val="28"/>
          <w:lang w:val="ru-RU"/>
        </w:rPr>
        <w:br/>
        <w:t>материалы в органы прокуратуры.</w:t>
      </w:r>
    </w:p>
    <w:p w:rsidR="00324BC8" w:rsidRDefault="00324BC8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324BC8" w:rsidRDefault="009010E4">
      <w:pPr>
        <w:suppressAutoHyphens w:val="0"/>
        <w:spacing w:after="1" w:line="280" w:lineRule="atLeast"/>
        <w:jc w:val="center"/>
        <w:textAlignment w:val="auto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5.8. Порядок обжалования решения по жалобе</w:t>
      </w:r>
    </w:p>
    <w:p w:rsidR="00324BC8" w:rsidRDefault="00324BC8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324BC8" w:rsidRDefault="009010E4">
      <w:pPr>
        <w:suppressAutoHyphens w:val="0"/>
        <w:spacing w:after="1" w:line="280" w:lineRule="atLeast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Если заявитель не</w:t>
      </w:r>
      <w:r>
        <w:rPr>
          <w:rFonts w:ascii="PT Astra Serif" w:hAnsi="PT Astra Serif"/>
          <w:sz w:val="28"/>
          <w:szCs w:val="28"/>
          <w:lang w:val="ru-RU"/>
        </w:rPr>
        <w:t xml:space="preserve"> удовлетворен решением, принятым в ходе</w:t>
      </w:r>
      <w:r>
        <w:rPr>
          <w:rFonts w:ascii="PT Astra Serif" w:hAnsi="PT Astra Serif"/>
          <w:sz w:val="28"/>
          <w:szCs w:val="28"/>
          <w:lang w:val="ru-RU"/>
        </w:rPr>
        <w:br/>
        <w:t>рассмотрения жалобы, или решение не было принято, то такое решение</w:t>
      </w:r>
      <w:r>
        <w:rPr>
          <w:rFonts w:ascii="PT Astra Serif" w:hAnsi="PT Astra Serif"/>
          <w:sz w:val="28"/>
          <w:szCs w:val="28"/>
          <w:lang w:val="ru-RU"/>
        </w:rPr>
        <w:br/>
        <w:t>обжалуется в судебном порядке.</w:t>
      </w:r>
    </w:p>
    <w:p w:rsidR="00324BC8" w:rsidRDefault="00324BC8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324BC8" w:rsidRDefault="009010E4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324BC8" w:rsidRDefault="00324BC8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324BC8" w:rsidRDefault="009010E4">
      <w:pPr>
        <w:suppressAutoHyphens w:val="0"/>
        <w:spacing w:after="1" w:line="280" w:lineRule="atLeast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Заявите</w:t>
      </w:r>
      <w:r>
        <w:rPr>
          <w:rFonts w:ascii="PT Astra Serif" w:hAnsi="PT Astra Serif"/>
          <w:sz w:val="28"/>
          <w:szCs w:val="28"/>
          <w:lang w:val="ru-RU"/>
        </w:rPr>
        <w:t>ль вправе запросить в уполномоченном органе,</w:t>
      </w:r>
      <w:r>
        <w:rPr>
          <w:rFonts w:ascii="PT Astra Serif" w:hAnsi="PT Astra Serif"/>
          <w:sz w:val="28"/>
          <w:szCs w:val="28"/>
          <w:lang w:val="ru-RU"/>
        </w:rPr>
        <w:br/>
        <w:t>ОГКУ «Правительство для граждан» информацию и документы,</w:t>
      </w:r>
      <w:r>
        <w:rPr>
          <w:rFonts w:ascii="PT Astra Serif" w:hAnsi="PT Astra Serif"/>
          <w:sz w:val="28"/>
          <w:szCs w:val="28"/>
          <w:lang w:val="ru-RU"/>
        </w:rPr>
        <w:br/>
        <w:t>необходимые для обоснования и рассмотрения жалобы.</w:t>
      </w:r>
    </w:p>
    <w:p w:rsidR="00324BC8" w:rsidRDefault="00324BC8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324BC8" w:rsidRDefault="009010E4">
      <w:pPr>
        <w:suppressAutoHyphens w:val="0"/>
        <w:spacing w:after="1" w:line="280" w:lineRule="atLeast"/>
        <w:jc w:val="center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5.10. Способы информирования заявителей о порядке подачи</w:t>
      </w:r>
    </w:p>
    <w:p w:rsidR="00324BC8" w:rsidRDefault="009010E4">
      <w:pPr>
        <w:suppressAutoHyphens w:val="0"/>
        <w:spacing w:after="1" w:line="280" w:lineRule="atLeast"/>
        <w:jc w:val="center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и рассмотрения жалобы</w:t>
      </w:r>
    </w:p>
    <w:p w:rsidR="00324BC8" w:rsidRDefault="00324BC8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324BC8" w:rsidRDefault="009010E4">
      <w:pPr>
        <w:suppressAutoHyphens w:val="0"/>
        <w:spacing w:after="1" w:line="280" w:lineRule="atLeast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color w:val="000000"/>
          <w:sz w:val="28"/>
          <w:szCs w:val="28"/>
          <w:lang w:val="ru-RU"/>
        </w:rPr>
        <w:t>Информацию о порядке п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одачи и рассмотрения жалобы можно</w:t>
      </w:r>
      <w:r>
        <w:rPr>
          <w:rFonts w:ascii="PT Astra Serif" w:hAnsi="PT Astra Serif"/>
          <w:color w:val="000000"/>
          <w:sz w:val="28"/>
          <w:szCs w:val="28"/>
          <w:lang w:val="ru-RU"/>
        </w:rPr>
        <w:br/>
        <w:t xml:space="preserve">получить при личном обращении или по телефону в уполномоченном органе, </w:t>
      </w:r>
      <w:r>
        <w:rPr>
          <w:rFonts w:ascii="PT Astra Serif" w:hAnsi="PT Astra Serif"/>
          <w:sz w:val="28"/>
          <w:szCs w:val="28"/>
          <w:lang w:val="ru-RU"/>
        </w:rPr>
        <w:t>ОГКУ «Правительство для граждан»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, а также посредством использования</w:t>
      </w:r>
      <w:r>
        <w:rPr>
          <w:rFonts w:ascii="PT Astra Serif" w:hAnsi="PT Astra Serif"/>
          <w:color w:val="000000"/>
          <w:sz w:val="28"/>
          <w:szCs w:val="28"/>
          <w:lang w:val="ru-RU"/>
        </w:rPr>
        <w:br/>
        <w:t>информации, размещённой на официальном сайте уполномоченного органа, на</w:t>
      </w:r>
      <w:r>
        <w:rPr>
          <w:rFonts w:ascii="PT Astra Serif" w:hAnsi="PT Astra Serif"/>
          <w:sz w:val="28"/>
          <w:szCs w:val="28"/>
          <w:lang w:val="ru-RU"/>
        </w:rPr>
        <w:t xml:space="preserve"> Едином порт</w:t>
      </w:r>
      <w:r>
        <w:rPr>
          <w:rFonts w:ascii="PT Astra Serif" w:hAnsi="PT Astra Serif"/>
          <w:sz w:val="28"/>
          <w:szCs w:val="28"/>
          <w:lang w:val="ru-RU"/>
        </w:rPr>
        <w:t>але.</w:t>
      </w:r>
    </w:p>
    <w:p w:rsidR="00324BC8" w:rsidRDefault="009010E4">
      <w:pPr>
        <w:suppressAutoHyphens w:val="0"/>
        <w:spacing w:after="1" w:line="280" w:lineRule="atLeast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Информирование заявителей о порядке подачи и рассмотрения жалобы УФАС размещено на официальном сайте УФАС в информационно-</w:t>
      </w:r>
      <w:r>
        <w:rPr>
          <w:rFonts w:ascii="PT Astra Serif" w:hAnsi="PT Astra Serif"/>
          <w:sz w:val="28"/>
          <w:szCs w:val="28"/>
          <w:lang w:val="ru-RU"/>
        </w:rPr>
        <w:br/>
        <w:t>телекоммуникационной сети «Интернет» (http://ulyanovsk.fas.gov.ru).</w:t>
      </w:r>
    </w:p>
    <w:p w:rsidR="00324BC8" w:rsidRDefault="009010E4">
      <w:pPr>
        <w:widowControl w:val="0"/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  <w:sectPr w:rsidR="00324BC8">
          <w:headerReference w:type="default" r:id="rId16"/>
          <w:pgSz w:w="11906" w:h="16838"/>
          <w:pgMar w:top="1134" w:right="850" w:bottom="1507" w:left="1701" w:header="567" w:footer="0" w:gutter="0"/>
          <w:pgNumType w:start="1"/>
          <w:cols w:space="720"/>
          <w:formProt w:val="0"/>
          <w:titlePg/>
          <w:docGrid w:linePitch="272" w:charSpace="24576"/>
        </w:sectPr>
      </w:pPr>
      <w:r>
        <w:rPr>
          <w:rFonts w:ascii="PT Astra Serif" w:hAnsi="PT Astra Serif"/>
          <w:sz w:val="28"/>
          <w:szCs w:val="28"/>
          <w:lang w:val="ru-RU"/>
        </w:rPr>
        <w:t xml:space="preserve">Информация, указанная </w:t>
      </w:r>
      <w:r>
        <w:rPr>
          <w:rFonts w:ascii="PT Astra Serif" w:hAnsi="PT Astra Serif"/>
          <w:sz w:val="28"/>
          <w:szCs w:val="28"/>
          <w:lang w:val="ru-RU"/>
        </w:rPr>
        <w:t>в пунктах 5.1–5.10 настоящего</w:t>
      </w:r>
      <w:r>
        <w:rPr>
          <w:rFonts w:ascii="PT Astra Serif" w:hAnsi="PT Astra Serif"/>
          <w:sz w:val="28"/>
          <w:szCs w:val="28"/>
          <w:lang w:val="ru-RU"/>
        </w:rPr>
        <w:br/>
        <w:t>административного регламента, размещена на официальном сайте</w:t>
      </w:r>
      <w:r>
        <w:rPr>
          <w:rFonts w:ascii="PT Astra Serif" w:hAnsi="PT Astra Serif"/>
          <w:sz w:val="28"/>
          <w:szCs w:val="28"/>
          <w:lang w:val="ru-RU"/>
        </w:rPr>
        <w:br/>
        <w:t>уполномоченного органа, Едином портале.</w:t>
      </w:r>
    </w:p>
    <w:p w:rsidR="00324BC8" w:rsidRDefault="009010E4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Приложение </w:t>
      </w:r>
    </w:p>
    <w:p w:rsidR="00324BC8" w:rsidRDefault="009010E4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Административному регламенту</w:t>
      </w:r>
    </w:p>
    <w:p w:rsidR="00324BC8" w:rsidRDefault="00324BC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24BC8" w:rsidRDefault="00324BC8">
      <w:pPr>
        <w:pStyle w:val="ConsTitle"/>
        <w:widowControl/>
        <w:ind w:right="0"/>
        <w:jc w:val="center"/>
        <w:rPr>
          <w:rFonts w:ascii="PT Astra Serif" w:hAnsi="PT Astra Serif" w:cs="Times New Roman"/>
          <w:sz w:val="26"/>
          <w:szCs w:val="26"/>
        </w:rPr>
      </w:pPr>
      <w:bookmarkStart w:id="10" w:name="P1029"/>
      <w:bookmarkEnd w:id="10"/>
    </w:p>
    <w:p w:rsidR="00324BC8" w:rsidRDefault="009010E4">
      <w:pPr>
        <w:widowControl w:val="0"/>
        <w:jc w:val="center"/>
        <w:textAlignment w:val="auto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__________________________________________________________</w:t>
      </w:r>
    </w:p>
    <w:p w:rsidR="00324BC8" w:rsidRDefault="009010E4">
      <w:pPr>
        <w:widowControl w:val="0"/>
        <w:jc w:val="center"/>
        <w:textAlignment w:val="auto"/>
        <w:rPr>
          <w:rFonts w:ascii="PT Astra Serif" w:hAnsi="PT Astra Serif"/>
          <w:sz w:val="24"/>
          <w:szCs w:val="24"/>
          <w:highlight w:val="yellow"/>
          <w:lang w:val="ru-RU"/>
        </w:rPr>
      </w:pPr>
      <w:r>
        <w:rPr>
          <w:rFonts w:ascii="PT Astra Serif" w:hAnsi="PT Astra Serif"/>
          <w:i/>
          <w:sz w:val="16"/>
          <w:szCs w:val="24"/>
          <w:lang w:val="ru-RU"/>
        </w:rPr>
        <w:t xml:space="preserve">(указывается форма </w:t>
      </w:r>
      <w:r>
        <w:rPr>
          <w:rFonts w:ascii="PT Astra Serif" w:hAnsi="PT Astra Serif"/>
          <w:i/>
          <w:sz w:val="16"/>
          <w:szCs w:val="24"/>
          <w:lang w:val="ru-RU"/>
        </w:rPr>
        <w:t>результата в соответствии с пунктом 2.3 административного регламента(постановление, распоряжение)</w:t>
      </w:r>
      <w:r>
        <w:rPr>
          <w:rFonts w:ascii="PT Astra Serif" w:hAnsi="PT Astra Serif"/>
          <w:sz w:val="24"/>
          <w:szCs w:val="24"/>
          <w:lang w:val="ru-RU"/>
        </w:rPr>
        <w:t xml:space="preserve"> </w:t>
      </w:r>
    </w:p>
    <w:p w:rsidR="00324BC8" w:rsidRDefault="00324BC8">
      <w:pPr>
        <w:jc w:val="center"/>
        <w:rPr>
          <w:rFonts w:ascii="PT Astra Serif" w:hAnsi="PT Astra Serif"/>
          <w:b/>
          <w:sz w:val="26"/>
          <w:szCs w:val="26"/>
          <w:lang w:val="ru-RU"/>
        </w:rPr>
      </w:pPr>
    </w:p>
    <w:p w:rsidR="00324BC8" w:rsidRDefault="009010E4">
      <w:pPr>
        <w:jc w:val="center"/>
        <w:rPr>
          <w:rFonts w:ascii="PT Astra Serif" w:hAnsi="PT Astra Serif"/>
          <w:sz w:val="24"/>
          <w:szCs w:val="24"/>
          <w:highlight w:val="yellow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от «___» __________20___года                                                                  №_______</w:t>
      </w:r>
    </w:p>
    <w:p w:rsidR="00324BC8" w:rsidRDefault="00324B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4BC8" w:rsidRDefault="009010E4">
      <w:pPr>
        <w:pStyle w:val="ConsPlusNonformat"/>
        <w:rPr>
          <w:rStyle w:val="Hyperlink0"/>
          <w:rFonts w:ascii="PT Astra Serif" w:eastAsia="Century" w:hAnsi="PT Astra Serif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отказе </w:t>
      </w:r>
      <w:r>
        <w:rPr>
          <w:rStyle w:val="Hyperlink0"/>
          <w:rFonts w:ascii="PT Astra Serif" w:eastAsia="Century" w:hAnsi="PT Astra Serif"/>
        </w:rPr>
        <w:t>в направлении уведомления</w:t>
      </w:r>
    </w:p>
    <w:p w:rsidR="00324BC8" w:rsidRDefault="009010E4">
      <w:pPr>
        <w:pStyle w:val="ConsPlusNonformat"/>
        <w:rPr>
          <w:highlight w:val="yellow"/>
        </w:rPr>
      </w:pPr>
      <w:r>
        <w:rPr>
          <w:rStyle w:val="Hyperlink0"/>
          <w:rFonts w:ascii="PT Astra Serif" w:eastAsia="Century" w:hAnsi="PT Astra Serif"/>
        </w:rPr>
        <w:t xml:space="preserve">о соответствии </w:t>
      </w:r>
      <w:r>
        <w:rPr>
          <w:rStyle w:val="Hyperlink0"/>
          <w:rFonts w:ascii="PT Astra Serif" w:eastAsia="Century" w:hAnsi="PT Astra Serif"/>
        </w:rPr>
        <w:t>построенных или</w:t>
      </w:r>
    </w:p>
    <w:p w:rsidR="00324BC8" w:rsidRDefault="009010E4">
      <w:pPr>
        <w:pStyle w:val="ConsPlusNonformat"/>
        <w:rPr>
          <w:highlight w:val="yellow"/>
        </w:rPr>
      </w:pPr>
      <w:r>
        <w:rPr>
          <w:rStyle w:val="Hyperlink0"/>
          <w:rFonts w:ascii="PT Astra Serif" w:eastAsia="Century" w:hAnsi="PT Astra Serif"/>
        </w:rPr>
        <w:t xml:space="preserve">реконструированных объекта </w:t>
      </w:r>
    </w:p>
    <w:p w:rsidR="00324BC8" w:rsidRDefault="009010E4">
      <w:pPr>
        <w:pStyle w:val="ConsPlusNonformat"/>
        <w:rPr>
          <w:rStyle w:val="Hyperlink0"/>
          <w:rFonts w:ascii="PT Astra Serif" w:eastAsia="Century" w:hAnsi="PT Astra Serif"/>
          <w:highlight w:val="yellow"/>
        </w:rPr>
      </w:pPr>
      <w:r>
        <w:rPr>
          <w:rStyle w:val="Hyperlink0"/>
          <w:rFonts w:ascii="PT Astra Serif" w:eastAsia="Century" w:hAnsi="PT Astra Serif"/>
        </w:rPr>
        <w:t xml:space="preserve">индивидуального жилищного </w:t>
      </w:r>
    </w:p>
    <w:p w:rsidR="00324BC8" w:rsidRDefault="009010E4">
      <w:pPr>
        <w:pStyle w:val="ConsPlusNonformat"/>
        <w:rPr>
          <w:rStyle w:val="Hyperlink0"/>
          <w:rFonts w:ascii="PT Astra Serif" w:eastAsia="Century" w:hAnsi="PT Astra Serif"/>
          <w:highlight w:val="yellow"/>
        </w:rPr>
      </w:pPr>
      <w:r>
        <w:rPr>
          <w:rStyle w:val="Hyperlink0"/>
          <w:rFonts w:ascii="PT Astra Serif" w:eastAsia="Century" w:hAnsi="PT Astra Serif"/>
        </w:rPr>
        <w:t xml:space="preserve">строительства или садового дома </w:t>
      </w:r>
    </w:p>
    <w:p w:rsidR="00324BC8" w:rsidRDefault="009010E4">
      <w:pPr>
        <w:pStyle w:val="ConsPlusNonformat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Style w:val="Hyperlink0"/>
          <w:rFonts w:ascii="PT Astra Serif" w:eastAsia="Century" w:hAnsi="PT Astra Serif"/>
        </w:rPr>
        <w:t>требованиям законодательства</w:t>
      </w:r>
    </w:p>
    <w:p w:rsidR="00324BC8" w:rsidRDefault="009010E4">
      <w:pPr>
        <w:pStyle w:val="ConsPlusNonformat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Style w:val="Hyperlink0"/>
          <w:rFonts w:ascii="PT Astra Serif" w:eastAsia="Century" w:hAnsi="PT Astra Serif"/>
        </w:rPr>
        <w:t xml:space="preserve">о градостроительной деятельности </w:t>
      </w:r>
    </w:p>
    <w:p w:rsidR="00324BC8" w:rsidRDefault="00324BC8">
      <w:pPr>
        <w:pStyle w:val="ConsPlusNonformat"/>
        <w:jc w:val="center"/>
        <w:rPr>
          <w:rFonts w:ascii="Times New Roman" w:hAnsi="Times New Roman" w:cs="Times New Roman"/>
        </w:rPr>
      </w:pPr>
    </w:p>
    <w:p w:rsidR="00324BC8" w:rsidRDefault="00324BC8">
      <w:pPr>
        <w:pStyle w:val="ConsPlusNonformat"/>
        <w:jc w:val="center"/>
        <w:rPr>
          <w:rFonts w:ascii="Times New Roman" w:hAnsi="Times New Roman" w:cs="Times New Roman"/>
        </w:rPr>
      </w:pPr>
    </w:p>
    <w:p w:rsidR="00324BC8" w:rsidRDefault="009010E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уведомление ____________________________________</w:t>
      </w:r>
    </w:p>
    <w:p w:rsidR="00324BC8" w:rsidRDefault="009010E4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                                             (ФИО</w:t>
      </w:r>
      <w:r>
        <w:rPr>
          <w:rFonts w:ascii="PT Astra Serif" w:hAnsi="PT Astra Serif" w:cs="PT Astra Serif"/>
          <w:szCs w:val="28"/>
        </w:rPr>
        <w:t>(последнее - при наличии) гражданина/наименование юридического лица)</w:t>
      </w:r>
    </w:p>
    <w:p w:rsidR="00324BC8" w:rsidRDefault="009010E4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от _______ №_______   _____________</w:t>
      </w:r>
      <w:r>
        <w:rPr>
          <w:rStyle w:val="Hyperlink0"/>
          <w:rFonts w:ascii="PT Astra Serif" w:eastAsia="Century" w:hAnsi="PT Astra Serif"/>
        </w:rPr>
        <w:t xml:space="preserve"> об окончании строительства объекта индивидуального жилищного строительства или садового дома на земель</w:t>
      </w:r>
      <w:r>
        <w:rPr>
          <w:rStyle w:val="Hyperlink0"/>
          <w:rFonts w:ascii="PT Astra Serif" w:eastAsia="Century" w:hAnsi="PT Astra Serif"/>
        </w:rPr>
        <w:t>ном участке</w:t>
      </w:r>
      <w:r>
        <w:rPr>
          <w:rFonts w:ascii="PT Astra Serif" w:hAnsi="PT Astra Serif" w:cs="Times New Roman"/>
          <w:sz w:val="28"/>
          <w:szCs w:val="24"/>
        </w:rPr>
        <w:t xml:space="preserve"> с кадастровым номером:____________________________________</w:t>
      </w:r>
    </w:p>
    <w:p w:rsidR="00324BC8" w:rsidRDefault="009010E4">
      <w:pPr>
        <w:pStyle w:val="ConsPlusNonformat"/>
        <w:jc w:val="center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                                                          (кадастровый номер земельного участка)</w:t>
      </w:r>
    </w:p>
    <w:p w:rsidR="00324BC8" w:rsidRDefault="009010E4">
      <w:pPr>
        <w:pStyle w:val="ConsPlusNonformat"/>
        <w:jc w:val="both"/>
        <w:rPr>
          <w:rFonts w:ascii="PT Astra Serif" w:hAnsi="PT Astra Serif" w:cs="Times New Roman"/>
          <w:highlight w:val="yellow"/>
        </w:rPr>
      </w:pPr>
      <w:r>
        <w:rPr>
          <w:rFonts w:ascii="PT Astra Serif" w:hAnsi="PT Astra Serif" w:cs="Times New Roman"/>
          <w:sz w:val="28"/>
          <w:szCs w:val="24"/>
        </w:rPr>
        <w:t>расположенном по адресу:___________________________________________</w:t>
      </w:r>
    </w:p>
    <w:p w:rsidR="00324BC8" w:rsidRDefault="009010E4">
      <w:pPr>
        <w:suppressAutoHyphens w:val="0"/>
        <w:jc w:val="center"/>
        <w:textAlignment w:val="auto"/>
        <w:rPr>
          <w:rFonts w:ascii="Times New Roman" w:hAnsi="Times New Roman"/>
          <w:highlight w:val="yellow"/>
          <w:lang w:val="ru-RU"/>
        </w:rPr>
      </w:pPr>
      <w:r>
        <w:rPr>
          <w:rFonts w:ascii="PT Astra Serif" w:eastAsia="Calibri" w:hAnsi="PT Astra Serif" w:cs="Courier New"/>
          <w:i/>
          <w:sz w:val="24"/>
          <w:lang w:val="ru-RU" w:eastAsia="en-US"/>
        </w:rPr>
        <w:t xml:space="preserve">                    </w:t>
      </w:r>
      <w:r>
        <w:rPr>
          <w:rFonts w:ascii="PT Astra Serif" w:eastAsia="Calibri" w:hAnsi="PT Astra Serif" w:cs="Courier New"/>
          <w:i/>
          <w:sz w:val="24"/>
          <w:lang w:val="ru-RU" w:eastAsia="en-US"/>
        </w:rPr>
        <w:t xml:space="preserve">                         </w:t>
      </w:r>
      <w:r>
        <w:rPr>
          <w:rFonts w:ascii="Times New Roman" w:eastAsia="Calibri" w:hAnsi="Times New Roman" w:cs="Courier New"/>
          <w:lang w:val="ru-RU" w:eastAsia="en-US"/>
        </w:rPr>
        <w:t xml:space="preserve">   (адрес земельного участка, описание местоположения)</w:t>
      </w:r>
    </w:p>
    <w:p w:rsidR="00324BC8" w:rsidRDefault="00324BC8">
      <w:pPr>
        <w:suppressAutoHyphens w:val="0"/>
        <w:jc w:val="center"/>
        <w:textAlignment w:val="auto"/>
        <w:rPr>
          <w:rFonts w:ascii="PT Astra Serif" w:eastAsia="Calibri" w:hAnsi="PT Astra Serif" w:cs="Courier New"/>
          <w:sz w:val="24"/>
          <w:lang w:val="ru-RU" w:eastAsia="en-US"/>
        </w:rPr>
      </w:pPr>
    </w:p>
    <w:p w:rsidR="00324BC8" w:rsidRDefault="009010E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«__________________________________________»  Ульяновской области</w:t>
      </w:r>
    </w:p>
    <w:p w:rsidR="00324BC8" w:rsidRDefault="009010E4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</w:rPr>
        <w:t xml:space="preserve">     (наименование муниципального образования)</w:t>
      </w:r>
    </w:p>
    <w:p w:rsidR="00324BC8" w:rsidRDefault="009010E4">
      <w:pPr>
        <w:pStyle w:val="ConsPlusNonformat"/>
        <w:jc w:val="both"/>
        <w:rPr>
          <w:rFonts w:ascii="PT Astra Serif" w:hAnsi="PT Astra Serif"/>
          <w:sz w:val="28"/>
          <w:szCs w:val="28"/>
          <w:highlight w:val="yellow"/>
        </w:rPr>
      </w:pPr>
      <w:r>
        <w:rPr>
          <w:rFonts w:ascii="PT Astra Serif" w:hAnsi="PT Astra Serif"/>
          <w:sz w:val="28"/>
          <w:szCs w:val="28"/>
        </w:rPr>
        <w:t>принято реше</w:t>
      </w:r>
      <w:r>
        <w:rPr>
          <w:rFonts w:ascii="PT Astra Serif" w:hAnsi="PT Astra Serif"/>
          <w:sz w:val="28"/>
          <w:szCs w:val="28"/>
        </w:rPr>
        <w:t>ние:</w:t>
      </w:r>
    </w:p>
    <w:p w:rsidR="00324BC8" w:rsidRDefault="009010E4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отказать в </w:t>
      </w:r>
      <w:r>
        <w:rPr>
          <w:rStyle w:val="Hyperlink0"/>
          <w:rFonts w:ascii="PT Astra Serif" w:eastAsia="Century" w:hAnsi="PT Astra Serif"/>
        </w:rPr>
        <w:t>направлении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следующим основаниям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4BC8" w:rsidRDefault="009010E4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324BC8" w:rsidRDefault="009010E4">
      <w:pPr>
        <w:pStyle w:val="ConsPlusNonformat"/>
        <w:jc w:val="center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(основания отказа в соответствии с пунктом 2.8 административного регламента)</w:t>
      </w:r>
    </w:p>
    <w:p w:rsidR="00324BC8" w:rsidRDefault="009010E4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324BC8" w:rsidRDefault="00324BC8">
      <w:pPr>
        <w:pStyle w:val="ConsPlusNonformat"/>
        <w:jc w:val="both"/>
        <w:rPr>
          <w:rFonts w:ascii="Times New Roman" w:hAnsi="Times New Roman" w:cs="Times New Roman"/>
        </w:rPr>
      </w:pPr>
    </w:p>
    <w:p w:rsidR="00324BC8" w:rsidRDefault="009010E4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324BC8" w:rsidRDefault="00324BC8">
      <w:pPr>
        <w:pStyle w:val="ConsPlusNonformat"/>
        <w:jc w:val="both"/>
        <w:rPr>
          <w:rFonts w:ascii="Times New Roman" w:hAnsi="Times New Roman" w:cs="Times New Roman"/>
        </w:rPr>
      </w:pPr>
    </w:p>
    <w:p w:rsidR="00324BC8" w:rsidRDefault="009010E4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324BC8" w:rsidRDefault="009010E4">
      <w:pPr>
        <w:pStyle w:val="afc"/>
        <w:tabs>
          <w:tab w:val="left" w:pos="993"/>
        </w:tabs>
        <w:spacing w:line="228" w:lineRule="auto"/>
        <w:jc w:val="center"/>
        <w:rPr>
          <w:lang w:val="ru-RU"/>
        </w:rPr>
      </w:pPr>
      <w:r>
        <w:rPr>
          <w:rFonts w:ascii="PT Astra Serif" w:hAnsi="PT Astra Serif" w:cs="PT Astra Serif"/>
          <w:lang w:val="ru-RU"/>
        </w:rPr>
        <w:t>(должность должностного лица, ФИО, подпись)</w:t>
      </w:r>
    </w:p>
    <w:p w:rsidR="00324BC8" w:rsidRDefault="00324BC8">
      <w:pPr>
        <w:pStyle w:val="ConsPlusNonformat"/>
        <w:jc w:val="both"/>
        <w:rPr>
          <w:rFonts w:ascii="Times New Roman" w:hAnsi="Times New Roman" w:cs="Times New Roman"/>
        </w:rPr>
      </w:pPr>
    </w:p>
    <w:p w:rsidR="00324BC8" w:rsidRDefault="00324BC8">
      <w:pPr>
        <w:widowControl w:val="0"/>
        <w:suppressAutoHyphens w:val="0"/>
        <w:ind w:right="40"/>
        <w:jc w:val="both"/>
        <w:textAlignment w:val="auto"/>
      </w:pPr>
    </w:p>
    <w:sectPr w:rsidR="00324BC8">
      <w:headerReference w:type="default" r:id="rId17"/>
      <w:pgSz w:w="11906" w:h="16838"/>
      <w:pgMar w:top="1134" w:right="850" w:bottom="1507" w:left="1701" w:header="567" w:footer="0" w:gutter="0"/>
      <w:pgNumType w:start="1"/>
      <w:cols w:space="720"/>
      <w:formProt w:val="0"/>
      <w:titlePg/>
      <w:docGrid w:linePitch="272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0E4" w:rsidRDefault="009010E4">
      <w:r>
        <w:separator/>
      </w:r>
    </w:p>
  </w:endnote>
  <w:endnote w:type="continuationSeparator" w:id="0">
    <w:p w:rsidR="009010E4" w:rsidRDefault="0090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0E4" w:rsidRDefault="009010E4">
      <w:pPr>
        <w:rPr>
          <w:sz w:val="12"/>
        </w:rPr>
      </w:pPr>
      <w:r>
        <w:separator/>
      </w:r>
    </w:p>
  </w:footnote>
  <w:footnote w:type="continuationSeparator" w:id="0">
    <w:p w:rsidR="009010E4" w:rsidRDefault="009010E4">
      <w:pPr>
        <w:rPr>
          <w:sz w:val="12"/>
        </w:rPr>
      </w:pPr>
      <w:r>
        <w:continuationSeparator/>
      </w:r>
    </w:p>
  </w:footnote>
  <w:footnote w:id="1">
    <w:p w:rsidR="00324BC8" w:rsidRDefault="009010E4">
      <w:pPr>
        <w:pStyle w:val="afd"/>
      </w:pPr>
      <w:r>
        <w:rPr>
          <w:rStyle w:val="ae"/>
        </w:rPr>
        <w:footnoteRef/>
      </w:r>
    </w:p>
  </w:footnote>
  <w:footnote w:id="2">
    <w:p w:rsidR="00324BC8" w:rsidRDefault="009010E4">
      <w:pPr>
        <w:pStyle w:val="afd"/>
      </w:pPr>
      <w:r>
        <w:rPr>
          <w:rStyle w:val="ae"/>
        </w:rPr>
        <w:footnoteRef/>
      </w:r>
    </w:p>
  </w:footnote>
  <w:footnote w:id="3">
    <w:p w:rsidR="00324BC8" w:rsidRDefault="009010E4">
      <w:pPr>
        <w:pStyle w:val="2"/>
        <w:jc w:val="both"/>
      </w:pPr>
      <w:r>
        <w:rPr>
          <w:rStyle w:val="ae"/>
        </w:rPr>
        <w:footnoteRef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459954"/>
      <w:docPartObj>
        <w:docPartGallery w:val="Page Numbers (Top of Page)"/>
        <w:docPartUnique/>
      </w:docPartObj>
    </w:sdtPr>
    <w:sdtEndPr/>
    <w:sdtContent>
      <w:p w:rsidR="00324BC8" w:rsidRDefault="009010E4">
        <w:pPr>
          <w:pStyle w:val="12"/>
          <w:jc w:val="center"/>
        </w:pPr>
        <w:r>
          <w:t xml:space="preserve"> 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106321"/>
      <w:docPartObj>
        <w:docPartGallery w:val="Page Numbers (Top of Page)"/>
        <w:docPartUnique/>
      </w:docPartObj>
    </w:sdtPr>
    <w:sdtEndPr/>
    <w:sdtContent>
      <w:p w:rsidR="00324BC8" w:rsidRDefault="009010E4">
        <w:pPr>
          <w:pStyle w:val="1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F1926">
          <w:rPr>
            <w:noProof/>
          </w:rPr>
          <w:t>26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393485"/>
      <w:docPartObj>
        <w:docPartGallery w:val="Page Numbers (Top of Page)"/>
        <w:docPartUnique/>
      </w:docPartObj>
    </w:sdtPr>
    <w:sdtEndPr/>
    <w:sdtContent>
      <w:p w:rsidR="00324BC8" w:rsidRDefault="009010E4">
        <w:pPr>
          <w:pStyle w:val="1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C8"/>
    <w:rsid w:val="00324BC8"/>
    <w:rsid w:val="009010E4"/>
    <w:rsid w:val="00E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C1"/>
    <w:pPr>
      <w:textAlignment w:val="baseline"/>
    </w:pPr>
    <w:rPr>
      <w:rFonts w:ascii="Century" w:eastAsia="Times New Roman" w:hAnsi="Century" w:cs="Times New Roman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uiPriority w:val="99"/>
    <w:qFormat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-">
    <w:name w:val="Интернет-ссылка"/>
    <w:basedOn w:val="a0"/>
    <w:uiPriority w:val="99"/>
    <w:unhideWhenUsed/>
    <w:rsid w:val="00515F23"/>
    <w:rPr>
      <w:color w:val="0563C1" w:themeColor="hyperlink"/>
      <w:u w:val="single"/>
    </w:rPr>
  </w:style>
  <w:style w:type="character" w:customStyle="1" w:styleId="a6">
    <w:name w:val="Посещённая гиперссылка"/>
    <w:basedOn w:val="a0"/>
    <w:uiPriority w:val="99"/>
    <w:semiHidden/>
    <w:unhideWhenUsed/>
    <w:qFormat/>
    <w:rsid w:val="000E7AD3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qFormat/>
    <w:rsid w:val="004F45CF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4F45CF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9">
    <w:name w:val="Тема примечания Знак"/>
    <w:basedOn w:val="a8"/>
    <w:uiPriority w:val="99"/>
    <w:semiHidden/>
    <w:qFormat/>
    <w:rsid w:val="004F45CF"/>
    <w:rPr>
      <w:rFonts w:ascii="Century" w:eastAsia="Times New Roman" w:hAnsi="Century" w:cs="Times New Roman"/>
      <w:b/>
      <w:bCs/>
      <w:sz w:val="20"/>
      <w:szCs w:val="20"/>
      <w:lang w:val="en-US" w:eastAsia="ru-RU"/>
    </w:rPr>
  </w:style>
  <w:style w:type="character" w:styleId="aa">
    <w:name w:val="Strong"/>
    <w:basedOn w:val="a0"/>
    <w:uiPriority w:val="22"/>
    <w:qFormat/>
    <w:rsid w:val="00D17AB2"/>
    <w:rPr>
      <w:b/>
      <w:bCs/>
    </w:rPr>
  </w:style>
  <w:style w:type="character" w:customStyle="1" w:styleId="ConsPlusNormal">
    <w:name w:val="ConsPlusNormal Знак"/>
    <w:link w:val="ConsPlusNormal"/>
    <w:qFormat/>
    <w:locked/>
    <w:rsid w:val="007A338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Нет"/>
    <w:qFormat/>
    <w:rsid w:val="008C6D6B"/>
  </w:style>
  <w:style w:type="character" w:customStyle="1" w:styleId="Hyperlink0">
    <w:name w:val="Hyperlink.0"/>
    <w:basedOn w:val="ab"/>
    <w:qFormat/>
    <w:rsid w:val="008C6D6B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Hyperlink1">
    <w:name w:val="Hyperlink.1"/>
    <w:basedOn w:val="ab"/>
    <w:qFormat/>
    <w:rsid w:val="008C6D6B"/>
    <w:rPr>
      <w:lang w:val="ru-RU"/>
    </w:rPr>
  </w:style>
  <w:style w:type="character" w:customStyle="1" w:styleId="blk">
    <w:name w:val="blk"/>
    <w:basedOn w:val="a0"/>
    <w:qFormat/>
    <w:rsid w:val="008C6D6B"/>
  </w:style>
  <w:style w:type="character" w:customStyle="1" w:styleId="ac">
    <w:name w:val="Текст сноски Знак"/>
    <w:basedOn w:val="a0"/>
    <w:uiPriority w:val="99"/>
    <w:semiHidden/>
    <w:qFormat/>
    <w:rsid w:val="00DE6E88"/>
    <w:rPr>
      <w:rFonts w:ascii="Century" w:eastAsia="Times New Roman" w:hAnsi="Century" w:cs="Times New Roman"/>
      <w:szCs w:val="20"/>
      <w:lang w:val="en-US" w:eastAsia="ru-RU"/>
    </w:rPr>
  </w:style>
  <w:style w:type="character" w:customStyle="1" w:styleId="ad">
    <w:name w:val="Привязка сноски"/>
    <w:rsid w:val="008C6D6B"/>
    <w:rPr>
      <w:vertAlign w:val="superscript"/>
    </w:rPr>
  </w:style>
  <w:style w:type="character" w:customStyle="1" w:styleId="FootnoteCharacters">
    <w:name w:val="Footnote Characters"/>
    <w:basedOn w:val="a0"/>
    <w:semiHidden/>
    <w:unhideWhenUsed/>
    <w:qFormat/>
    <w:rsid w:val="00B33CFD"/>
    <w:rPr>
      <w:vertAlign w:val="superscript"/>
    </w:rPr>
  </w:style>
  <w:style w:type="character" w:customStyle="1" w:styleId="ae">
    <w:name w:val="Символ сноски"/>
    <w:qFormat/>
    <w:rsid w:val="008C6D6B"/>
  </w:style>
  <w:style w:type="character" w:customStyle="1" w:styleId="af">
    <w:name w:val="Привязка концевой сноски"/>
    <w:rsid w:val="008C6D6B"/>
    <w:rPr>
      <w:vertAlign w:val="superscript"/>
    </w:rPr>
  </w:style>
  <w:style w:type="character" w:customStyle="1" w:styleId="af0">
    <w:name w:val="Символ концевой сноски"/>
    <w:qFormat/>
    <w:rsid w:val="008C6D6B"/>
  </w:style>
  <w:style w:type="character" w:customStyle="1" w:styleId="1">
    <w:name w:val="Текст сноски Знак1"/>
    <w:basedOn w:val="a0"/>
    <w:uiPriority w:val="99"/>
    <w:semiHidden/>
    <w:qFormat/>
    <w:rsid w:val="00B33CFD"/>
    <w:rPr>
      <w:rFonts w:ascii="Century" w:eastAsia="Times New Roman" w:hAnsi="Century" w:cs="Times New Roman"/>
      <w:szCs w:val="20"/>
      <w:lang w:val="en-US" w:eastAsia="ru-RU"/>
    </w:rPr>
  </w:style>
  <w:style w:type="paragraph" w:customStyle="1" w:styleId="af1">
    <w:name w:val="Заголовок"/>
    <w:basedOn w:val="a"/>
    <w:next w:val="af2"/>
    <w:qFormat/>
    <w:rsid w:val="008C6D6B"/>
    <w:pPr>
      <w:keepNext/>
      <w:spacing w:before="240" w:after="120"/>
    </w:pPr>
    <w:rPr>
      <w:rFonts w:ascii="PT Astra Serif" w:eastAsia="Microsoft YaHei" w:hAnsi="PT Astra Serif" w:cs="Arial"/>
      <w:sz w:val="28"/>
      <w:szCs w:val="28"/>
    </w:rPr>
  </w:style>
  <w:style w:type="paragraph" w:styleId="af2">
    <w:name w:val="Body Text"/>
    <w:basedOn w:val="a"/>
    <w:rsid w:val="008C6D6B"/>
    <w:pPr>
      <w:spacing w:after="140" w:line="276" w:lineRule="auto"/>
    </w:pPr>
  </w:style>
  <w:style w:type="paragraph" w:styleId="af3">
    <w:name w:val="List"/>
    <w:basedOn w:val="af2"/>
    <w:rsid w:val="008C6D6B"/>
    <w:rPr>
      <w:rFonts w:ascii="PT Astra Serif" w:hAnsi="PT Astra Serif" w:cs="Arial"/>
      <w:sz w:val="24"/>
    </w:rPr>
  </w:style>
  <w:style w:type="paragraph" w:styleId="af4">
    <w:name w:val="caption"/>
    <w:basedOn w:val="a"/>
    <w:qFormat/>
    <w:rsid w:val="008C6D6B"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f5">
    <w:name w:val="index heading"/>
    <w:basedOn w:val="a"/>
    <w:qFormat/>
    <w:rsid w:val="008C6D6B"/>
    <w:pPr>
      <w:suppressLineNumbers/>
    </w:pPr>
    <w:rPr>
      <w:rFonts w:ascii="PT Astra Serif" w:hAnsi="PT Astra Serif" w:cs="Arial"/>
      <w:sz w:val="24"/>
    </w:rPr>
  </w:style>
  <w:style w:type="paragraph" w:customStyle="1" w:styleId="10">
    <w:name w:val="Название объекта1"/>
    <w:basedOn w:val="a"/>
    <w:qFormat/>
    <w:rsid w:val="007D15E2"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customStyle="1" w:styleId="11">
    <w:name w:val="Нижний колонтитул1"/>
    <w:basedOn w:val="a"/>
    <w:uiPriority w:val="99"/>
    <w:qFormat/>
    <w:rsid w:val="004A2236"/>
    <w:pPr>
      <w:tabs>
        <w:tab w:val="center" w:pos="4153"/>
        <w:tab w:val="right" w:pos="8306"/>
      </w:tabs>
    </w:pPr>
  </w:style>
  <w:style w:type="paragraph" w:styleId="af6">
    <w:name w:val="Normal (Web)"/>
    <w:basedOn w:val="a"/>
    <w:uiPriority w:val="99"/>
    <w:qFormat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customStyle="1" w:styleId="12">
    <w:name w:val="Верхний колонтитул1"/>
    <w:basedOn w:val="a"/>
    <w:uiPriority w:val="99"/>
    <w:unhideWhenUsed/>
    <w:qFormat/>
    <w:rsid w:val="004A2236"/>
    <w:pPr>
      <w:tabs>
        <w:tab w:val="center" w:pos="4677"/>
        <w:tab w:val="right" w:pos="9355"/>
      </w:tabs>
    </w:pPr>
  </w:style>
  <w:style w:type="paragraph" w:styleId="af7">
    <w:name w:val="Balloon Text"/>
    <w:basedOn w:val="a"/>
    <w:uiPriority w:val="99"/>
    <w:semiHidden/>
    <w:unhideWhenUsed/>
    <w:qFormat/>
    <w:rsid w:val="00EE68BA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ED3A7F"/>
    <w:pPr>
      <w:ind w:left="720"/>
      <w:contextualSpacing/>
    </w:pPr>
  </w:style>
  <w:style w:type="paragraph" w:styleId="af9">
    <w:name w:val="annotation text"/>
    <w:basedOn w:val="a"/>
    <w:uiPriority w:val="99"/>
    <w:semiHidden/>
    <w:unhideWhenUsed/>
    <w:qFormat/>
    <w:rsid w:val="004F45CF"/>
  </w:style>
  <w:style w:type="paragraph" w:styleId="afa">
    <w:name w:val="annotation subject"/>
    <w:basedOn w:val="af9"/>
    <w:next w:val="af9"/>
    <w:uiPriority w:val="99"/>
    <w:semiHidden/>
    <w:unhideWhenUsed/>
    <w:qFormat/>
    <w:rsid w:val="004F45CF"/>
    <w:rPr>
      <w:b/>
      <w:bCs/>
    </w:rPr>
  </w:style>
  <w:style w:type="paragraph" w:styleId="afb">
    <w:name w:val="Revision"/>
    <w:uiPriority w:val="99"/>
    <w:semiHidden/>
    <w:qFormat/>
    <w:rsid w:val="005F2AEB"/>
    <w:rPr>
      <w:rFonts w:ascii="Century" w:eastAsia="Times New Roman" w:hAnsi="Century" w:cs="Times New Roman"/>
      <w:szCs w:val="20"/>
      <w:lang w:val="en-US" w:eastAsia="ru-RU"/>
    </w:rPr>
  </w:style>
  <w:style w:type="paragraph" w:customStyle="1" w:styleId="ConsPlusNormal0">
    <w:name w:val="ConsPlusNormal"/>
    <w:qFormat/>
    <w:rsid w:val="00231716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p23">
    <w:name w:val="p23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4">
    <w:name w:val="p24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4">
    <w:name w:val="p4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5">
    <w:name w:val="p25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6">
    <w:name w:val="p26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7">
    <w:name w:val="p27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8">
    <w:name w:val="p28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9">
    <w:name w:val="p29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afc">
    <w:name w:val="No Spacing"/>
    <w:qFormat/>
    <w:rsid w:val="00DA64FE"/>
    <w:pPr>
      <w:textAlignment w:val="baseline"/>
    </w:pPr>
    <w:rPr>
      <w:rFonts w:ascii="Century" w:eastAsia="Times New Roman" w:hAnsi="Century" w:cs="Times New Roman"/>
      <w:szCs w:val="20"/>
      <w:lang w:val="en-US" w:eastAsia="ru-RU"/>
    </w:rPr>
  </w:style>
  <w:style w:type="paragraph" w:customStyle="1" w:styleId="ConsTitle">
    <w:name w:val="ConsTitle"/>
    <w:qFormat/>
    <w:rsid w:val="00D30C5C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mailrucssattributepostfix">
    <w:name w:val="msonormal_mailru_css_attribute_postfix"/>
    <w:basedOn w:val="a"/>
    <w:qFormat/>
    <w:rsid w:val="00635CC2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13">
    <w:name w:val="Основной текст1"/>
    <w:basedOn w:val="a"/>
    <w:qFormat/>
    <w:rsid w:val="008C6D6B"/>
    <w:pPr>
      <w:shd w:val="clear" w:color="auto" w:fill="FFFFFF"/>
      <w:ind w:firstLine="400"/>
    </w:pPr>
    <w:rPr>
      <w:rFonts w:ascii="Times New Roman" w:hAnsi="Times New Roman"/>
      <w:sz w:val="28"/>
      <w:szCs w:val="28"/>
    </w:rPr>
  </w:style>
  <w:style w:type="paragraph" w:customStyle="1" w:styleId="2">
    <w:name w:val="Текст сноски Знак2"/>
    <w:basedOn w:val="a"/>
    <w:link w:val="afd"/>
    <w:uiPriority w:val="99"/>
    <w:semiHidden/>
    <w:unhideWhenUsed/>
    <w:qFormat/>
    <w:rsid w:val="00DE6E88"/>
  </w:style>
  <w:style w:type="paragraph" w:customStyle="1" w:styleId="ConsPlusNonformat">
    <w:name w:val="ConsPlusNonformat"/>
    <w:qFormat/>
    <w:rsid w:val="008C6D6B"/>
    <w:pPr>
      <w:widowControl w:val="0"/>
    </w:pPr>
    <w:rPr>
      <w:rFonts w:ascii="Courier New" w:eastAsia="Times New Roman" w:hAnsi="Courier New" w:cs="Courier New"/>
      <w:szCs w:val="20"/>
    </w:rPr>
  </w:style>
  <w:style w:type="paragraph" w:styleId="afd">
    <w:name w:val="footnote text"/>
    <w:basedOn w:val="a"/>
    <w:link w:val="2"/>
    <w:uiPriority w:val="99"/>
    <w:semiHidden/>
    <w:unhideWhenUsed/>
    <w:rsid w:val="00B33CFD"/>
  </w:style>
  <w:style w:type="paragraph" w:customStyle="1" w:styleId="afe">
    <w:name w:val="Верхний и нижний колонтитулы"/>
    <w:basedOn w:val="a"/>
    <w:qFormat/>
  </w:style>
  <w:style w:type="paragraph" w:styleId="aff">
    <w:name w:val="header"/>
    <w:basedOn w:val="a"/>
  </w:style>
  <w:style w:type="table" w:customStyle="1" w:styleId="14">
    <w:name w:val="Сетка таблицы1"/>
    <w:basedOn w:val="a1"/>
    <w:uiPriority w:val="59"/>
    <w:rsid w:val="00736AB9"/>
    <w:rPr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0">
    <w:name w:val="Table Grid"/>
    <w:basedOn w:val="a1"/>
    <w:uiPriority w:val="39"/>
    <w:rsid w:val="00736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C1"/>
    <w:pPr>
      <w:textAlignment w:val="baseline"/>
    </w:pPr>
    <w:rPr>
      <w:rFonts w:ascii="Century" w:eastAsia="Times New Roman" w:hAnsi="Century" w:cs="Times New Roman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uiPriority w:val="99"/>
    <w:qFormat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-">
    <w:name w:val="Интернет-ссылка"/>
    <w:basedOn w:val="a0"/>
    <w:uiPriority w:val="99"/>
    <w:unhideWhenUsed/>
    <w:rsid w:val="00515F23"/>
    <w:rPr>
      <w:color w:val="0563C1" w:themeColor="hyperlink"/>
      <w:u w:val="single"/>
    </w:rPr>
  </w:style>
  <w:style w:type="character" w:customStyle="1" w:styleId="a6">
    <w:name w:val="Посещённая гиперссылка"/>
    <w:basedOn w:val="a0"/>
    <w:uiPriority w:val="99"/>
    <w:semiHidden/>
    <w:unhideWhenUsed/>
    <w:qFormat/>
    <w:rsid w:val="000E7AD3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qFormat/>
    <w:rsid w:val="004F45CF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4F45CF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9">
    <w:name w:val="Тема примечания Знак"/>
    <w:basedOn w:val="a8"/>
    <w:uiPriority w:val="99"/>
    <w:semiHidden/>
    <w:qFormat/>
    <w:rsid w:val="004F45CF"/>
    <w:rPr>
      <w:rFonts w:ascii="Century" w:eastAsia="Times New Roman" w:hAnsi="Century" w:cs="Times New Roman"/>
      <w:b/>
      <w:bCs/>
      <w:sz w:val="20"/>
      <w:szCs w:val="20"/>
      <w:lang w:val="en-US" w:eastAsia="ru-RU"/>
    </w:rPr>
  </w:style>
  <w:style w:type="character" w:styleId="aa">
    <w:name w:val="Strong"/>
    <w:basedOn w:val="a0"/>
    <w:uiPriority w:val="22"/>
    <w:qFormat/>
    <w:rsid w:val="00D17AB2"/>
    <w:rPr>
      <w:b/>
      <w:bCs/>
    </w:rPr>
  </w:style>
  <w:style w:type="character" w:customStyle="1" w:styleId="ConsPlusNormal">
    <w:name w:val="ConsPlusNormal Знак"/>
    <w:link w:val="ConsPlusNormal"/>
    <w:qFormat/>
    <w:locked/>
    <w:rsid w:val="007A338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Нет"/>
    <w:qFormat/>
    <w:rsid w:val="008C6D6B"/>
  </w:style>
  <w:style w:type="character" w:customStyle="1" w:styleId="Hyperlink0">
    <w:name w:val="Hyperlink.0"/>
    <w:basedOn w:val="ab"/>
    <w:qFormat/>
    <w:rsid w:val="008C6D6B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Hyperlink1">
    <w:name w:val="Hyperlink.1"/>
    <w:basedOn w:val="ab"/>
    <w:qFormat/>
    <w:rsid w:val="008C6D6B"/>
    <w:rPr>
      <w:lang w:val="ru-RU"/>
    </w:rPr>
  </w:style>
  <w:style w:type="character" w:customStyle="1" w:styleId="blk">
    <w:name w:val="blk"/>
    <w:basedOn w:val="a0"/>
    <w:qFormat/>
    <w:rsid w:val="008C6D6B"/>
  </w:style>
  <w:style w:type="character" w:customStyle="1" w:styleId="ac">
    <w:name w:val="Текст сноски Знак"/>
    <w:basedOn w:val="a0"/>
    <w:uiPriority w:val="99"/>
    <w:semiHidden/>
    <w:qFormat/>
    <w:rsid w:val="00DE6E88"/>
    <w:rPr>
      <w:rFonts w:ascii="Century" w:eastAsia="Times New Roman" w:hAnsi="Century" w:cs="Times New Roman"/>
      <w:szCs w:val="20"/>
      <w:lang w:val="en-US" w:eastAsia="ru-RU"/>
    </w:rPr>
  </w:style>
  <w:style w:type="character" w:customStyle="1" w:styleId="ad">
    <w:name w:val="Привязка сноски"/>
    <w:rsid w:val="008C6D6B"/>
    <w:rPr>
      <w:vertAlign w:val="superscript"/>
    </w:rPr>
  </w:style>
  <w:style w:type="character" w:customStyle="1" w:styleId="FootnoteCharacters">
    <w:name w:val="Footnote Characters"/>
    <w:basedOn w:val="a0"/>
    <w:semiHidden/>
    <w:unhideWhenUsed/>
    <w:qFormat/>
    <w:rsid w:val="00B33CFD"/>
    <w:rPr>
      <w:vertAlign w:val="superscript"/>
    </w:rPr>
  </w:style>
  <w:style w:type="character" w:customStyle="1" w:styleId="ae">
    <w:name w:val="Символ сноски"/>
    <w:qFormat/>
    <w:rsid w:val="008C6D6B"/>
  </w:style>
  <w:style w:type="character" w:customStyle="1" w:styleId="af">
    <w:name w:val="Привязка концевой сноски"/>
    <w:rsid w:val="008C6D6B"/>
    <w:rPr>
      <w:vertAlign w:val="superscript"/>
    </w:rPr>
  </w:style>
  <w:style w:type="character" w:customStyle="1" w:styleId="af0">
    <w:name w:val="Символ концевой сноски"/>
    <w:qFormat/>
    <w:rsid w:val="008C6D6B"/>
  </w:style>
  <w:style w:type="character" w:customStyle="1" w:styleId="1">
    <w:name w:val="Текст сноски Знак1"/>
    <w:basedOn w:val="a0"/>
    <w:uiPriority w:val="99"/>
    <w:semiHidden/>
    <w:qFormat/>
    <w:rsid w:val="00B33CFD"/>
    <w:rPr>
      <w:rFonts w:ascii="Century" w:eastAsia="Times New Roman" w:hAnsi="Century" w:cs="Times New Roman"/>
      <w:szCs w:val="20"/>
      <w:lang w:val="en-US" w:eastAsia="ru-RU"/>
    </w:rPr>
  </w:style>
  <w:style w:type="paragraph" w:customStyle="1" w:styleId="af1">
    <w:name w:val="Заголовок"/>
    <w:basedOn w:val="a"/>
    <w:next w:val="af2"/>
    <w:qFormat/>
    <w:rsid w:val="008C6D6B"/>
    <w:pPr>
      <w:keepNext/>
      <w:spacing w:before="240" w:after="120"/>
    </w:pPr>
    <w:rPr>
      <w:rFonts w:ascii="PT Astra Serif" w:eastAsia="Microsoft YaHei" w:hAnsi="PT Astra Serif" w:cs="Arial"/>
      <w:sz w:val="28"/>
      <w:szCs w:val="28"/>
    </w:rPr>
  </w:style>
  <w:style w:type="paragraph" w:styleId="af2">
    <w:name w:val="Body Text"/>
    <w:basedOn w:val="a"/>
    <w:rsid w:val="008C6D6B"/>
    <w:pPr>
      <w:spacing w:after="140" w:line="276" w:lineRule="auto"/>
    </w:pPr>
  </w:style>
  <w:style w:type="paragraph" w:styleId="af3">
    <w:name w:val="List"/>
    <w:basedOn w:val="af2"/>
    <w:rsid w:val="008C6D6B"/>
    <w:rPr>
      <w:rFonts w:ascii="PT Astra Serif" w:hAnsi="PT Astra Serif" w:cs="Arial"/>
      <w:sz w:val="24"/>
    </w:rPr>
  </w:style>
  <w:style w:type="paragraph" w:styleId="af4">
    <w:name w:val="caption"/>
    <w:basedOn w:val="a"/>
    <w:qFormat/>
    <w:rsid w:val="008C6D6B"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f5">
    <w:name w:val="index heading"/>
    <w:basedOn w:val="a"/>
    <w:qFormat/>
    <w:rsid w:val="008C6D6B"/>
    <w:pPr>
      <w:suppressLineNumbers/>
    </w:pPr>
    <w:rPr>
      <w:rFonts w:ascii="PT Astra Serif" w:hAnsi="PT Astra Serif" w:cs="Arial"/>
      <w:sz w:val="24"/>
    </w:rPr>
  </w:style>
  <w:style w:type="paragraph" w:customStyle="1" w:styleId="10">
    <w:name w:val="Название объекта1"/>
    <w:basedOn w:val="a"/>
    <w:qFormat/>
    <w:rsid w:val="007D15E2"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customStyle="1" w:styleId="11">
    <w:name w:val="Нижний колонтитул1"/>
    <w:basedOn w:val="a"/>
    <w:uiPriority w:val="99"/>
    <w:qFormat/>
    <w:rsid w:val="004A2236"/>
    <w:pPr>
      <w:tabs>
        <w:tab w:val="center" w:pos="4153"/>
        <w:tab w:val="right" w:pos="8306"/>
      </w:tabs>
    </w:pPr>
  </w:style>
  <w:style w:type="paragraph" w:styleId="af6">
    <w:name w:val="Normal (Web)"/>
    <w:basedOn w:val="a"/>
    <w:uiPriority w:val="99"/>
    <w:qFormat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customStyle="1" w:styleId="12">
    <w:name w:val="Верхний колонтитул1"/>
    <w:basedOn w:val="a"/>
    <w:uiPriority w:val="99"/>
    <w:unhideWhenUsed/>
    <w:qFormat/>
    <w:rsid w:val="004A2236"/>
    <w:pPr>
      <w:tabs>
        <w:tab w:val="center" w:pos="4677"/>
        <w:tab w:val="right" w:pos="9355"/>
      </w:tabs>
    </w:pPr>
  </w:style>
  <w:style w:type="paragraph" w:styleId="af7">
    <w:name w:val="Balloon Text"/>
    <w:basedOn w:val="a"/>
    <w:uiPriority w:val="99"/>
    <w:semiHidden/>
    <w:unhideWhenUsed/>
    <w:qFormat/>
    <w:rsid w:val="00EE68BA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ED3A7F"/>
    <w:pPr>
      <w:ind w:left="720"/>
      <w:contextualSpacing/>
    </w:pPr>
  </w:style>
  <w:style w:type="paragraph" w:styleId="af9">
    <w:name w:val="annotation text"/>
    <w:basedOn w:val="a"/>
    <w:uiPriority w:val="99"/>
    <w:semiHidden/>
    <w:unhideWhenUsed/>
    <w:qFormat/>
    <w:rsid w:val="004F45CF"/>
  </w:style>
  <w:style w:type="paragraph" w:styleId="afa">
    <w:name w:val="annotation subject"/>
    <w:basedOn w:val="af9"/>
    <w:next w:val="af9"/>
    <w:uiPriority w:val="99"/>
    <w:semiHidden/>
    <w:unhideWhenUsed/>
    <w:qFormat/>
    <w:rsid w:val="004F45CF"/>
    <w:rPr>
      <w:b/>
      <w:bCs/>
    </w:rPr>
  </w:style>
  <w:style w:type="paragraph" w:styleId="afb">
    <w:name w:val="Revision"/>
    <w:uiPriority w:val="99"/>
    <w:semiHidden/>
    <w:qFormat/>
    <w:rsid w:val="005F2AEB"/>
    <w:rPr>
      <w:rFonts w:ascii="Century" w:eastAsia="Times New Roman" w:hAnsi="Century" w:cs="Times New Roman"/>
      <w:szCs w:val="20"/>
      <w:lang w:val="en-US" w:eastAsia="ru-RU"/>
    </w:rPr>
  </w:style>
  <w:style w:type="paragraph" w:customStyle="1" w:styleId="ConsPlusNormal0">
    <w:name w:val="ConsPlusNormal"/>
    <w:qFormat/>
    <w:rsid w:val="00231716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p23">
    <w:name w:val="p23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4">
    <w:name w:val="p24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4">
    <w:name w:val="p4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5">
    <w:name w:val="p25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6">
    <w:name w:val="p26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7">
    <w:name w:val="p27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8">
    <w:name w:val="p28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9">
    <w:name w:val="p29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afc">
    <w:name w:val="No Spacing"/>
    <w:qFormat/>
    <w:rsid w:val="00DA64FE"/>
    <w:pPr>
      <w:textAlignment w:val="baseline"/>
    </w:pPr>
    <w:rPr>
      <w:rFonts w:ascii="Century" w:eastAsia="Times New Roman" w:hAnsi="Century" w:cs="Times New Roman"/>
      <w:szCs w:val="20"/>
      <w:lang w:val="en-US" w:eastAsia="ru-RU"/>
    </w:rPr>
  </w:style>
  <w:style w:type="paragraph" w:customStyle="1" w:styleId="ConsTitle">
    <w:name w:val="ConsTitle"/>
    <w:qFormat/>
    <w:rsid w:val="00D30C5C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mailrucssattributepostfix">
    <w:name w:val="msonormal_mailru_css_attribute_postfix"/>
    <w:basedOn w:val="a"/>
    <w:qFormat/>
    <w:rsid w:val="00635CC2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13">
    <w:name w:val="Основной текст1"/>
    <w:basedOn w:val="a"/>
    <w:qFormat/>
    <w:rsid w:val="008C6D6B"/>
    <w:pPr>
      <w:shd w:val="clear" w:color="auto" w:fill="FFFFFF"/>
      <w:ind w:firstLine="400"/>
    </w:pPr>
    <w:rPr>
      <w:rFonts w:ascii="Times New Roman" w:hAnsi="Times New Roman"/>
      <w:sz w:val="28"/>
      <w:szCs w:val="28"/>
    </w:rPr>
  </w:style>
  <w:style w:type="paragraph" w:customStyle="1" w:styleId="2">
    <w:name w:val="Текст сноски Знак2"/>
    <w:basedOn w:val="a"/>
    <w:link w:val="afd"/>
    <w:uiPriority w:val="99"/>
    <w:semiHidden/>
    <w:unhideWhenUsed/>
    <w:qFormat/>
    <w:rsid w:val="00DE6E88"/>
  </w:style>
  <w:style w:type="paragraph" w:customStyle="1" w:styleId="ConsPlusNonformat">
    <w:name w:val="ConsPlusNonformat"/>
    <w:qFormat/>
    <w:rsid w:val="008C6D6B"/>
    <w:pPr>
      <w:widowControl w:val="0"/>
    </w:pPr>
    <w:rPr>
      <w:rFonts w:ascii="Courier New" w:eastAsia="Times New Roman" w:hAnsi="Courier New" w:cs="Courier New"/>
      <w:szCs w:val="20"/>
    </w:rPr>
  </w:style>
  <w:style w:type="paragraph" w:styleId="afd">
    <w:name w:val="footnote text"/>
    <w:basedOn w:val="a"/>
    <w:link w:val="2"/>
    <w:uiPriority w:val="99"/>
    <w:semiHidden/>
    <w:unhideWhenUsed/>
    <w:rsid w:val="00B33CFD"/>
  </w:style>
  <w:style w:type="paragraph" w:customStyle="1" w:styleId="afe">
    <w:name w:val="Верхний и нижний колонтитулы"/>
    <w:basedOn w:val="a"/>
    <w:qFormat/>
  </w:style>
  <w:style w:type="paragraph" w:styleId="aff">
    <w:name w:val="header"/>
    <w:basedOn w:val="a"/>
  </w:style>
  <w:style w:type="table" w:customStyle="1" w:styleId="14">
    <w:name w:val="Сетка таблицы1"/>
    <w:basedOn w:val="a1"/>
    <w:uiPriority w:val="59"/>
    <w:rsid w:val="00736AB9"/>
    <w:rPr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0">
    <w:name w:val="Table Grid"/>
    <w:basedOn w:val="a1"/>
    <w:uiPriority w:val="39"/>
    <w:rsid w:val="00736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791EAC5E9D4A0A15EE43081EA5B823D127B12874A654F36754DA72B7B168B2DA68B56ABBFM9N" TargetMode="External"/><Relationship Id="rId13" Type="http://schemas.openxmlformats.org/officeDocument/2006/relationships/hyperlink" Target="https://vashkontrol.ru/)*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osuslugi.ru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reng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42030/fe0cad704c69e3b97bf615f0437ecf1996a57677/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90E7FFE2E09BC1066A1193C28EADC5766BCE030B620194498771F49BF8D6FBE51D15DA546E1571232EBCQFHAN" TargetMode="External"/><Relationship Id="rId14" Type="http://schemas.openxmlformats.org/officeDocument/2006/relationships/hyperlink" Target="http://www.consultant.ru/document/cons_doc_LAW_342030/fe0cad704c69e3b97bf615f0437ecf1996a576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FD5D6-836A-49E4-BA97-FDE4EB58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12129</Words>
  <Characters>69140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Андреевна</dc:creator>
  <cp:lastModifiedBy>Tabakov</cp:lastModifiedBy>
  <cp:revision>2</cp:revision>
  <cp:lastPrinted>2020-10-06T12:26:00Z</cp:lastPrinted>
  <dcterms:created xsi:type="dcterms:W3CDTF">2024-03-29T10:29:00Z</dcterms:created>
  <dcterms:modified xsi:type="dcterms:W3CDTF">2024-03-29T10:29:00Z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