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2D" w:rsidRPr="003B760E" w:rsidRDefault="00532527">
      <w:pPr>
        <w:spacing w:line="192" w:lineRule="auto"/>
        <w:jc w:val="center"/>
        <w:rPr>
          <w:lang w:val="ru-RU"/>
        </w:rPr>
      </w:pPr>
      <w:bookmarkStart w:id="0" w:name="_GoBack"/>
      <w:bookmarkEnd w:id="0"/>
      <w:r w:rsidRPr="003B760E">
        <w:rPr>
          <w:rFonts w:ascii="PT Astra Serif" w:hAnsi="PT Astra Serif"/>
          <w:smallCaps/>
          <w:sz w:val="28"/>
          <w:szCs w:val="28"/>
          <w:lang w:val="ru-RU"/>
        </w:rPr>
        <w:t>АДМИНИСТРАЦИЯ МУНИЦИПАЛЬНОГО ОБРАЗОВАНИЯ</w:t>
      </w:r>
    </w:p>
    <w:p w:rsidR="0024252D" w:rsidRPr="003B760E" w:rsidRDefault="00532527">
      <w:pPr>
        <w:spacing w:line="192" w:lineRule="auto"/>
        <w:jc w:val="center"/>
        <w:rPr>
          <w:rFonts w:ascii="PT Astra Serif" w:hAnsi="PT Astra Serif"/>
          <w:sz w:val="28"/>
          <w:szCs w:val="28"/>
          <w:lang w:val="ru-RU"/>
        </w:rPr>
      </w:pPr>
      <w:r w:rsidRPr="003B760E">
        <w:rPr>
          <w:rFonts w:ascii="PT Astra Serif" w:hAnsi="PT Astra Serif"/>
          <w:smallCaps/>
          <w:sz w:val="28"/>
          <w:szCs w:val="28"/>
          <w:lang w:val="ru-RU"/>
        </w:rPr>
        <w:t xml:space="preserve"> «ТЕРЕНЬГУЛЬСКИЙ РАЙОН»</w:t>
      </w:r>
    </w:p>
    <w:p w:rsidR="0024252D" w:rsidRPr="003B760E" w:rsidRDefault="00532527">
      <w:pPr>
        <w:spacing w:line="192" w:lineRule="auto"/>
        <w:jc w:val="center"/>
        <w:rPr>
          <w:rFonts w:ascii="PT Astra Serif" w:hAnsi="PT Astra Serif"/>
          <w:smallCaps/>
          <w:sz w:val="28"/>
          <w:szCs w:val="28"/>
          <w:lang w:val="ru-RU"/>
        </w:rPr>
      </w:pPr>
      <w:r w:rsidRPr="003B760E">
        <w:rPr>
          <w:rFonts w:ascii="PT Astra Serif" w:hAnsi="PT Astra Serif"/>
          <w:smallCaps/>
          <w:sz w:val="28"/>
          <w:szCs w:val="28"/>
          <w:lang w:val="ru-RU"/>
        </w:rPr>
        <w:t>УЛЬЯНОВСКОЙ ОБЛАСТИ</w:t>
      </w:r>
    </w:p>
    <w:p w:rsidR="0024252D" w:rsidRPr="003B760E" w:rsidRDefault="0024252D">
      <w:pPr>
        <w:jc w:val="center"/>
        <w:rPr>
          <w:rFonts w:ascii="PT Astra Serif" w:hAnsi="PT Astra Serif"/>
          <w:b/>
          <w:smallCaps/>
          <w:sz w:val="24"/>
          <w:szCs w:val="24"/>
          <w:lang w:val="ru-RU"/>
        </w:rPr>
      </w:pPr>
    </w:p>
    <w:p w:rsidR="0024252D" w:rsidRPr="003B760E" w:rsidRDefault="0024252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24252D" w:rsidRPr="003B760E" w:rsidRDefault="0024252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24252D" w:rsidRPr="003B760E" w:rsidRDefault="00532527">
      <w:pPr>
        <w:jc w:val="center"/>
        <w:rPr>
          <w:rFonts w:ascii="PT Astra Serif" w:hAnsi="PT Astra Serif"/>
          <w:b/>
          <w:spacing w:val="144"/>
          <w:sz w:val="36"/>
          <w:szCs w:val="36"/>
          <w:lang w:val="ru-RU"/>
        </w:rPr>
      </w:pPr>
      <w:r w:rsidRPr="003B760E">
        <w:rPr>
          <w:rFonts w:ascii="PT Astra Serif" w:hAnsi="PT Astra Serif"/>
          <w:b/>
          <w:spacing w:val="144"/>
          <w:sz w:val="36"/>
          <w:szCs w:val="36"/>
          <w:lang w:val="ru-RU"/>
        </w:rPr>
        <w:t>ПОСТАНОВЛЕНИЕ</w:t>
      </w:r>
    </w:p>
    <w:p w:rsidR="0024252D" w:rsidRPr="003B760E" w:rsidRDefault="0024252D">
      <w:pPr>
        <w:rPr>
          <w:b/>
          <w:spacing w:val="144"/>
          <w:sz w:val="36"/>
          <w:lang w:val="ru-RU"/>
        </w:rPr>
      </w:pPr>
    </w:p>
    <w:p w:rsidR="0024252D" w:rsidRPr="003B760E" w:rsidRDefault="00532527">
      <w:pPr>
        <w:rPr>
          <w:lang w:val="ru-RU"/>
        </w:rPr>
      </w:pPr>
      <w:r w:rsidRPr="003B760E">
        <w:rPr>
          <w:rFonts w:ascii="PT Astra Serif" w:hAnsi="PT Astra Serif"/>
          <w:color w:val="000000"/>
          <w:sz w:val="28"/>
          <w:szCs w:val="28"/>
          <w:lang w:val="ru-RU"/>
        </w:rPr>
        <w:t>22.04.2021 г.</w:t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  <w:t xml:space="preserve">      </w:t>
      </w:r>
      <w:r w:rsidRPr="003B760E">
        <w:rPr>
          <w:color w:val="000000"/>
          <w:sz w:val="18"/>
          <w:lang w:val="ru-RU"/>
        </w:rPr>
        <w:tab/>
        <w:t xml:space="preserve">                               </w:t>
      </w:r>
      <w:r w:rsidRPr="003B760E">
        <w:rPr>
          <w:color w:val="000000"/>
          <w:szCs w:val="28"/>
          <w:lang w:val="ru-RU"/>
        </w:rPr>
        <w:t xml:space="preserve">№ </w:t>
      </w:r>
      <w:r>
        <w:rPr>
          <w:rFonts w:ascii="PT Astra Serif" w:hAnsi="PT Astra Serif"/>
          <w:color w:val="000000"/>
          <w:sz w:val="26"/>
          <w:szCs w:val="26"/>
          <w:lang w:val="ru-RU"/>
        </w:rPr>
        <w:t>159</w:t>
      </w:r>
    </w:p>
    <w:p w:rsidR="0024252D" w:rsidRPr="003B760E" w:rsidRDefault="0024252D">
      <w:pPr>
        <w:rPr>
          <w:color w:val="000000"/>
          <w:sz w:val="18"/>
          <w:lang w:val="ru-RU"/>
        </w:rPr>
      </w:pPr>
    </w:p>
    <w:p w:rsidR="0024252D" w:rsidRPr="003B760E" w:rsidRDefault="00532527">
      <w:pPr>
        <w:rPr>
          <w:lang w:val="ru-RU"/>
        </w:rPr>
      </w:pP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  <w:t xml:space="preserve">      </w:t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24"/>
          <w:szCs w:val="24"/>
          <w:lang w:val="ru-RU"/>
        </w:rPr>
        <w:t>Экз. № ____</w:t>
      </w:r>
    </w:p>
    <w:p w:rsidR="0024252D" w:rsidRPr="003B760E" w:rsidRDefault="00532527">
      <w:pPr>
        <w:rPr>
          <w:color w:val="000000"/>
          <w:sz w:val="18"/>
          <w:lang w:val="ru-RU"/>
        </w:rPr>
      </w:pP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  <w:r w:rsidRPr="003B760E">
        <w:rPr>
          <w:color w:val="000000"/>
          <w:sz w:val="18"/>
          <w:lang w:val="ru-RU"/>
        </w:rPr>
        <w:tab/>
      </w:r>
    </w:p>
    <w:p w:rsidR="0024252D" w:rsidRPr="003B760E" w:rsidRDefault="00532527">
      <w:pPr>
        <w:jc w:val="center"/>
        <w:rPr>
          <w:color w:val="000000"/>
          <w:sz w:val="24"/>
          <w:szCs w:val="24"/>
          <w:lang w:val="ru-RU"/>
        </w:rPr>
      </w:pPr>
      <w:r>
        <w:rPr>
          <w:rFonts w:ascii="PT Astra Serif" w:eastAsiaTheme="minorHAnsi" w:hAnsi="PT Astra Serif"/>
          <w:color w:val="000000"/>
          <w:sz w:val="24"/>
          <w:szCs w:val="24"/>
          <w:lang w:val="ru-RU"/>
        </w:rPr>
        <w:t>р.п. Тереньга</w:t>
      </w:r>
    </w:p>
    <w:p w:rsidR="0024252D" w:rsidRDefault="0024252D">
      <w:pPr>
        <w:jc w:val="center"/>
        <w:rPr>
          <w:rFonts w:ascii="PT Astra Serif" w:eastAsiaTheme="minorHAnsi" w:hAnsi="PT Astra Serif"/>
          <w:b/>
          <w:bCs/>
          <w:sz w:val="26"/>
          <w:szCs w:val="26"/>
          <w:lang w:val="ru-RU" w:eastAsia="en-US"/>
        </w:rPr>
      </w:pPr>
    </w:p>
    <w:p w:rsidR="0024252D" w:rsidRDefault="0053252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или садового дома параметрам и допустимости размещения объекта </w:t>
      </w:r>
      <w:r>
        <w:rPr>
          <w:rStyle w:val="ab"/>
          <w:rFonts w:ascii="PT Astra Serif" w:hAnsi="PT Astra Serif"/>
          <w:b/>
          <w:sz w:val="28"/>
          <w:szCs w:val="28"/>
          <w:lang w:val="ru-RU"/>
        </w:rPr>
        <w:t>индивидуального жилищного строительства или садового дома</w:t>
      </w:r>
    </w:p>
    <w:p w:rsidR="0024252D" w:rsidRDefault="00532527">
      <w:pPr>
        <w:jc w:val="center"/>
        <w:rPr>
          <w:lang w:val="ru-RU"/>
        </w:rPr>
      </w:pPr>
      <w:r>
        <w:rPr>
          <w:rStyle w:val="ab"/>
          <w:rFonts w:ascii="PT Astra Serif" w:hAnsi="PT Astra Serif"/>
          <w:b/>
          <w:sz w:val="28"/>
          <w:szCs w:val="28"/>
          <w:lang w:val="ru-RU"/>
        </w:rPr>
        <w:t>на земельном участке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» </w:t>
      </w:r>
    </w:p>
    <w:p w:rsidR="0024252D" w:rsidRDefault="0024252D">
      <w:pPr>
        <w:suppressAutoHyphens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24252D" w:rsidRPr="003B760E" w:rsidRDefault="00532527">
      <w:pPr>
        <w:suppressAutoHyphens w:val="0"/>
        <w:ind w:firstLine="540"/>
        <w:jc w:val="both"/>
        <w:textAlignment w:val="auto"/>
        <w:rPr>
          <w:lang w:val="ru-RU"/>
        </w:rPr>
      </w:pP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В соответствии со </w:t>
      </w:r>
      <w:hyperlink r:id="rId8">
        <w:r w:rsidRPr="003B760E">
          <w:rPr>
            <w:lang w:val="ru-RU"/>
          </w:rPr>
          <w:t>статьёй 51</w:t>
        </w:r>
      </w:hyperlink>
      <w:r w:rsidRPr="003B760E">
        <w:rPr>
          <w:lang w:val="ru-RU"/>
        </w:rPr>
        <w:t>.1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 Градостроительного кодекса Российской Ф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е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дерации,  Уставом муниципального образования «Тереньгульский район» </w:t>
      </w:r>
      <w:r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  <w:t xml:space="preserve">  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а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д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министрация муниципального образования «Тереньульский район» 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п о с т а н о в л я е т:</w:t>
      </w:r>
    </w:p>
    <w:p w:rsidR="0024252D" w:rsidRPr="003B760E" w:rsidRDefault="00532527">
      <w:pPr>
        <w:suppressAutoHyphens w:val="0"/>
        <w:ind w:firstLine="737"/>
        <w:jc w:val="both"/>
        <w:textAlignment w:val="auto"/>
        <w:rPr>
          <w:lang w:val="ru-RU"/>
        </w:rPr>
      </w:pP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1. Утверд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ить прилагаемый административный </w:t>
      </w:r>
      <w:hyperlink r:id="rId9">
        <w:r w:rsidRPr="003B760E">
          <w:rPr>
            <w:lang w:val="ru-RU"/>
          </w:rPr>
          <w:t>регламент</w:t>
        </w:r>
      </w:hyperlink>
      <w:r w:rsidRPr="003B760E">
        <w:rPr>
          <w:lang w:val="ru-RU"/>
        </w:rPr>
        <w:br/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предоставления муниципальной услуги </w:t>
      </w:r>
      <w:r>
        <w:rPr>
          <w:rFonts w:ascii="PT Astra Serif" w:hAnsi="PT Astra Serif"/>
          <w:sz w:val="28"/>
          <w:szCs w:val="28"/>
          <w:lang w:val="ru-RU"/>
        </w:rPr>
        <w:t>«Направление уведомления</w:t>
      </w:r>
      <w:r>
        <w:rPr>
          <w:rFonts w:ascii="PT Astra Serif" w:hAnsi="PT Astra Serif"/>
          <w:sz w:val="28"/>
          <w:szCs w:val="28"/>
          <w:lang w:val="ru-RU"/>
        </w:rPr>
        <w:br/>
        <w:t>о соответств</w:t>
      </w:r>
      <w:r>
        <w:rPr>
          <w:rFonts w:ascii="PT Astra Serif" w:hAnsi="PT Astra Serif"/>
          <w:sz w:val="28"/>
          <w:szCs w:val="28"/>
          <w:lang w:val="ru-RU"/>
        </w:rPr>
        <w:t>ии или несоответствии указанных в уведомлении о планируемых строительстве или реконструкции объекта индивидуального жилищного</w:t>
      </w:r>
      <w:r>
        <w:rPr>
          <w:rFonts w:ascii="PT Astra Serif" w:hAnsi="PT Astra Serif"/>
          <w:sz w:val="28"/>
          <w:szCs w:val="28"/>
          <w:lang w:val="ru-RU"/>
        </w:rPr>
        <w:br/>
        <w:t>строительства или садового дома параметрам и допустимости размещения об</w:t>
      </w:r>
      <w:r>
        <w:rPr>
          <w:rFonts w:ascii="PT Astra Serif" w:hAnsi="PT Astra Serif"/>
          <w:sz w:val="28"/>
          <w:szCs w:val="28"/>
          <w:lang w:val="ru-RU"/>
        </w:rPr>
        <w:t>ъ</w:t>
      </w:r>
      <w:r>
        <w:rPr>
          <w:rFonts w:ascii="PT Astra Serif" w:hAnsi="PT Astra Serif"/>
          <w:sz w:val="28"/>
          <w:szCs w:val="28"/>
          <w:lang w:val="ru-RU"/>
        </w:rPr>
        <w:t xml:space="preserve">екта 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индивидуального жилищного строительства или садового </w:t>
      </w:r>
      <w:r>
        <w:rPr>
          <w:rStyle w:val="ab"/>
          <w:rFonts w:ascii="PT Astra Serif" w:hAnsi="PT Astra Serif"/>
          <w:sz w:val="28"/>
          <w:szCs w:val="28"/>
          <w:lang w:val="ru-RU"/>
        </w:rPr>
        <w:t>дома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на земельном участке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».</w:t>
      </w:r>
    </w:p>
    <w:p w:rsidR="0024252D" w:rsidRPr="003B760E" w:rsidRDefault="00532527">
      <w:pPr>
        <w:widowControl w:val="0"/>
        <w:suppressAutoHyphens w:val="0"/>
        <w:ind w:firstLine="72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 Настоящее постановление вступает в силу на следующий день после дня его официального опубликования в информационном бюллетене «Вестник района».</w:t>
      </w:r>
    </w:p>
    <w:p w:rsidR="0024252D" w:rsidRDefault="0024252D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24252D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widowControl w:val="0"/>
        <w:suppressAutoHyphens w:val="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Глава администрации</w:t>
      </w:r>
    </w:p>
    <w:p w:rsidR="0024252D" w:rsidRDefault="00532527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24252D" w:rsidRPr="003B760E" w:rsidRDefault="00532527">
      <w:pPr>
        <w:widowControl w:val="0"/>
        <w:suppressAutoHyphens w:val="0"/>
        <w:spacing w:line="204" w:lineRule="auto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«Тереньгульский район»         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Г.А. Шерстнев</w:t>
      </w:r>
    </w:p>
    <w:p w:rsidR="0024252D" w:rsidRDefault="0024252D">
      <w:pPr>
        <w:widowControl w:val="0"/>
        <w:suppressAutoHyphens w:val="0"/>
        <w:spacing w:line="204" w:lineRule="auto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24252D">
      <w:pPr>
        <w:widowControl w:val="0"/>
        <w:suppressAutoHyphens w:val="0"/>
        <w:spacing w:line="204" w:lineRule="auto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24252D">
      <w:pPr>
        <w:widowControl w:val="0"/>
        <w:suppressAutoHyphens w:val="0"/>
        <w:spacing w:line="204" w:lineRule="auto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widowControl w:val="0"/>
        <w:suppressAutoHyphens w:val="0"/>
        <w:spacing w:line="204" w:lineRule="auto"/>
        <w:jc w:val="both"/>
        <w:textAlignment w:val="auto"/>
        <w:rPr>
          <w:sz w:val="32"/>
          <w:szCs w:val="32"/>
        </w:rPr>
        <w:sectPr w:rsidR="0024252D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272" w:charSpace="16384"/>
        </w:sectPr>
      </w:pPr>
      <w:r>
        <w:rPr>
          <w:rFonts w:ascii="PT Astra Serif" w:hAnsi="PT Astra Serif"/>
          <w:sz w:val="32"/>
          <w:szCs w:val="32"/>
          <w:lang w:val="ru-RU"/>
        </w:rPr>
        <w:t>0169</w:t>
      </w:r>
    </w:p>
    <w:p w:rsidR="0024252D" w:rsidRDefault="00532527">
      <w:pPr>
        <w:jc w:val="right"/>
      </w:pPr>
      <w:r>
        <w:rPr>
          <w:bCs/>
          <w:sz w:val="28"/>
          <w:szCs w:val="28"/>
        </w:rPr>
        <w:lastRenderedPageBreak/>
        <w:t>ПРИЛОЖЕНИЕ №1</w:t>
      </w:r>
    </w:p>
    <w:p w:rsidR="0024252D" w:rsidRDefault="0053252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24252D" w:rsidRPr="003B760E" w:rsidRDefault="00532527">
      <w:pPr>
        <w:jc w:val="right"/>
        <w:rPr>
          <w:bCs/>
          <w:sz w:val="28"/>
          <w:szCs w:val="28"/>
          <w:lang w:val="ru-RU"/>
        </w:rPr>
      </w:pPr>
      <w:r w:rsidRPr="003B760E">
        <w:rPr>
          <w:bCs/>
          <w:sz w:val="28"/>
          <w:szCs w:val="28"/>
          <w:lang w:val="ru-RU"/>
        </w:rPr>
        <w:t>муниципального образования</w:t>
      </w:r>
    </w:p>
    <w:p w:rsidR="0024252D" w:rsidRPr="003B760E" w:rsidRDefault="00532527">
      <w:pPr>
        <w:jc w:val="right"/>
        <w:rPr>
          <w:bCs/>
          <w:sz w:val="28"/>
          <w:szCs w:val="28"/>
          <w:lang w:val="ru-RU"/>
        </w:rPr>
      </w:pPr>
      <w:r w:rsidRPr="003B760E">
        <w:rPr>
          <w:bCs/>
          <w:sz w:val="28"/>
          <w:szCs w:val="28"/>
          <w:lang w:val="ru-RU"/>
        </w:rPr>
        <w:t>«Тереньгульский район»</w:t>
      </w:r>
    </w:p>
    <w:p w:rsidR="0024252D" w:rsidRPr="003B760E" w:rsidRDefault="00532527">
      <w:pPr>
        <w:widowControl w:val="0"/>
        <w:ind w:left="5954" w:right="140" w:hanging="1134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                                от 22.04.2021 № 159</w:t>
      </w:r>
    </w:p>
    <w:p w:rsidR="0024252D" w:rsidRDefault="0024252D">
      <w:pPr>
        <w:widowControl w:val="0"/>
        <w:ind w:left="5954" w:right="140" w:hanging="1134"/>
        <w:rPr>
          <w:rFonts w:ascii="PT Astra Serif" w:hAnsi="PT Astra Serif"/>
          <w:sz w:val="28"/>
          <w:szCs w:val="28"/>
          <w:lang w:val="ru-RU"/>
        </w:rPr>
      </w:pPr>
    </w:p>
    <w:p w:rsidR="0024252D" w:rsidRDefault="0024252D">
      <w:pPr>
        <w:widowControl w:val="0"/>
        <w:ind w:firstLine="567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4252D" w:rsidRDefault="00532527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Адм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инистративный регламент</w:t>
      </w:r>
    </w:p>
    <w:p w:rsidR="0024252D" w:rsidRDefault="00532527">
      <w:pPr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</w:t>
      </w:r>
    </w:p>
    <w:p w:rsidR="0024252D" w:rsidRDefault="00532527">
      <w:pPr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«Направление уведомления о соответствии или несоответствии указанных</w:t>
      </w:r>
    </w:p>
    <w:p w:rsidR="0024252D" w:rsidRPr="003B760E" w:rsidRDefault="0053252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в уведомлении о планируемых строительстве или реконструкции объекта индивидуального жилищного строительства или садового дома п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араметрам и допустимости размещения объекта </w:t>
      </w:r>
      <w:r>
        <w:rPr>
          <w:rStyle w:val="ab"/>
          <w:rFonts w:ascii="PT Astra Serif" w:hAnsi="PT Astra Serif"/>
          <w:b/>
          <w:sz w:val="28"/>
          <w:szCs w:val="28"/>
          <w:lang w:val="ru-RU"/>
        </w:rPr>
        <w:t>индивидуального жилищного строительства или садового дома на земельном участке</w:t>
      </w:r>
      <w:r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24252D" w:rsidRDefault="0024252D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4252D" w:rsidRDefault="00532527">
      <w:pPr>
        <w:pStyle w:val="afb"/>
        <w:widowControl w:val="0"/>
        <w:ind w:left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 Общие положения</w:t>
      </w:r>
    </w:p>
    <w:p w:rsidR="0024252D" w:rsidRDefault="0024252D">
      <w:pPr>
        <w:pStyle w:val="afb"/>
        <w:widowControl w:val="0"/>
        <w:ind w:left="1069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pStyle w:val="afb"/>
        <w:widowControl w:val="0"/>
        <w:ind w:left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24252D" w:rsidRDefault="0024252D">
      <w:pPr>
        <w:pStyle w:val="afb"/>
        <w:widowControl w:val="0"/>
        <w:ind w:left="1429"/>
        <w:rPr>
          <w:rFonts w:ascii="PT Astra Serif" w:hAnsi="PT Astra Serif"/>
          <w:b/>
          <w:sz w:val="28"/>
          <w:szCs w:val="28"/>
          <w:lang w:val="ru-RU"/>
        </w:rPr>
      </w:pPr>
    </w:p>
    <w:p w:rsidR="0024252D" w:rsidRPr="003B760E" w:rsidRDefault="00532527">
      <w:pPr>
        <w:ind w:firstLine="709"/>
        <w:jc w:val="both"/>
        <w:rPr>
          <w:lang w:val="ru-RU"/>
        </w:rPr>
      </w:pPr>
      <w:bookmarkStart w:id="1" w:name="Par52"/>
      <w:bookmarkEnd w:id="1"/>
      <w:r>
        <w:rPr>
          <w:rFonts w:ascii="PT Astra Serif" w:hAnsi="PT Astra Serif"/>
          <w:sz w:val="28"/>
          <w:szCs w:val="28"/>
          <w:lang w:val="ru-RU"/>
        </w:rPr>
        <w:t xml:space="preserve">Настоящий административный регламент устанавливает </w:t>
      </w:r>
      <w:r>
        <w:rPr>
          <w:rFonts w:ascii="PT Astra Serif" w:hAnsi="PT Astra Serif"/>
          <w:sz w:val="28"/>
          <w:szCs w:val="28"/>
          <w:lang w:val="ru-RU"/>
        </w:rPr>
        <w:t>порядок предоставления</w:t>
      </w:r>
      <w:r>
        <w:rPr>
          <w:rFonts w:ascii="PT Astra Serif" w:hAnsi="PT Astra Serif"/>
          <w:i/>
          <w:sz w:val="22"/>
          <w:szCs w:val="22"/>
          <w:lang w:val="ru-RU"/>
        </w:rPr>
        <w:t xml:space="preserve"> 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администрацией муниципального образования «Тереньгульский район»  </w:t>
      </w:r>
      <w:r>
        <w:rPr>
          <w:rFonts w:ascii="PT Astra Serif" w:hAnsi="PT Astra Serif"/>
          <w:sz w:val="28"/>
          <w:szCs w:val="28"/>
          <w:lang w:val="ru-RU"/>
        </w:rPr>
        <w:t>(далее – уполномоченный орган) муниципальной услуги по направлению уведомления о соответствии или несоответствии указанных в уведомлении о планируемых строительстве ил</w:t>
      </w:r>
      <w:r>
        <w:rPr>
          <w:rFonts w:ascii="PT Astra Serif" w:hAnsi="PT Astra Serif"/>
          <w:sz w:val="28"/>
          <w:szCs w:val="28"/>
          <w:lang w:val="ru-RU"/>
        </w:rPr>
        <w:t xml:space="preserve">и реконструкции объекта индивидуального жилищного строительства или садового дома параметрам и допустимости размещения объекта 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индивидуального жилищного строительства или садового дома на земельном участке </w:t>
      </w:r>
      <w:r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 «Тереньг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ульский район» </w:t>
      </w:r>
      <w:r>
        <w:rPr>
          <w:rFonts w:ascii="PT Astra Serif" w:hAnsi="PT Astra Serif"/>
          <w:sz w:val="28"/>
          <w:szCs w:val="28"/>
          <w:lang w:val="ru-RU"/>
        </w:rPr>
        <w:t>(далее – муниципальная услуга, административный регламент).</w:t>
      </w:r>
    </w:p>
    <w:p w:rsidR="0024252D" w:rsidRDefault="0024252D">
      <w:pPr>
        <w:jc w:val="both"/>
        <w:rPr>
          <w:rFonts w:ascii="PT Astra Serif" w:hAnsi="PT Astra Serif"/>
          <w:i/>
          <w:lang w:val="ru-RU"/>
        </w:rPr>
      </w:pPr>
    </w:p>
    <w:p w:rsidR="0024252D" w:rsidRDefault="0053252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1.2. Описание заявителей</w:t>
      </w:r>
    </w:p>
    <w:p w:rsidR="0024252D" w:rsidRDefault="0024252D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pacing w:after="1" w:line="280" w:lineRule="atLeast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правообладателям земельных участков – юридическим лицам (за исключением государственных органов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и их территориальных </w:t>
      </w:r>
      <w:r>
        <w:rPr>
          <w:rFonts w:ascii="PT Astra Serif" w:hAnsi="PT Astra Serif"/>
          <w:sz w:val="28"/>
          <w:szCs w:val="28"/>
          <w:lang w:val="ru-RU"/>
        </w:rPr>
        <w:t>органов, органов государственных внебюджетных фондов и их территориальных органов, органов местного самоуправления), индивидуальным предпринимателям, физическим лицам, либо</w:t>
      </w:r>
      <w:r>
        <w:rPr>
          <w:rFonts w:ascii="PT Astra Serif" w:hAnsi="PT Astra Serif"/>
          <w:sz w:val="28"/>
          <w:szCs w:val="28"/>
          <w:lang w:val="ru-RU"/>
        </w:rPr>
        <w:br/>
        <w:t>их представителям, наделённым соответствующими полномочиями выступать от имени указ</w:t>
      </w:r>
      <w:r>
        <w:rPr>
          <w:rFonts w:ascii="PT Astra Serif" w:hAnsi="PT Astra Serif"/>
          <w:sz w:val="28"/>
          <w:szCs w:val="28"/>
          <w:lang w:val="ru-RU"/>
        </w:rPr>
        <w:t>анных выше юридических лиц, индивидуальных предпринимателей и физических лиц (далее – заявитель, застройщик).</w:t>
      </w:r>
    </w:p>
    <w:p w:rsidR="0024252D" w:rsidRDefault="0024252D">
      <w:pPr>
        <w:spacing w:after="1" w:line="280" w:lineRule="atLeast"/>
        <w:ind w:firstLine="709"/>
        <w:jc w:val="both"/>
        <w:rPr>
          <w:lang w:val="ru-RU"/>
        </w:rPr>
      </w:pPr>
    </w:p>
    <w:p w:rsidR="0024252D" w:rsidRDefault="0053252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1.3. Требования к порядку информирования о порядке предоставления муниципальной услуги</w:t>
      </w:r>
    </w:p>
    <w:p w:rsidR="0024252D" w:rsidRPr="003B760E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1.3.1.</w:t>
      </w:r>
      <w:r>
        <w:rPr>
          <w:rFonts w:ascii="PT Astra Serif" w:hAnsi="PT Astra Serif"/>
          <w:sz w:val="28"/>
          <w:szCs w:val="28"/>
          <w:lang w:val="ru-RU"/>
        </w:rPr>
        <w:t xml:space="preserve"> Порядок получения информации заявителями по вопроса</w:t>
      </w:r>
      <w:r>
        <w:rPr>
          <w:rFonts w:ascii="PT Astra Serif" w:hAnsi="PT Astra Serif"/>
          <w:sz w:val="28"/>
          <w:szCs w:val="28"/>
          <w:lang w:val="ru-RU"/>
        </w:rPr>
        <w:t xml:space="preserve">м предоставления муниципальной услуги, сведений о ходе предоставления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указанной услуги, в том числе на официальном сайте уполномоченного органа в информационно-телекоммуникационной сети «Интернет» (далее – официальном сайте уполномоченного органа), а также</w:t>
      </w:r>
      <w:r>
        <w:rPr>
          <w:rFonts w:ascii="PT Astra Serif" w:hAnsi="PT Astra Serif"/>
          <w:sz w:val="28"/>
          <w:szCs w:val="28"/>
          <w:lang w:val="ru-RU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24252D" w:rsidRDefault="0053252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</w:t>
      </w:r>
      <w:r>
        <w:rPr>
          <w:rFonts w:ascii="PT Astra Serif" w:hAnsi="PT Astra Serif"/>
          <w:sz w:val="28"/>
          <w:szCs w:val="28"/>
          <w:lang w:val="ru-RU"/>
        </w:rPr>
        <w:t>:</w:t>
      </w:r>
    </w:p>
    <w:p w:rsidR="0024252D" w:rsidRDefault="0053252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 личном устном обращении заявителей;</w:t>
      </w:r>
    </w:p>
    <w:p w:rsidR="0024252D" w:rsidRDefault="0053252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 телефону;</w:t>
      </w:r>
    </w:p>
    <w:p w:rsidR="0024252D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путём направления ответов на письменные обращения, направляемые</w:t>
      </w:r>
      <w:r>
        <w:rPr>
          <w:rFonts w:ascii="PT Astra Serif" w:hAnsi="PT Astra Serif"/>
          <w:sz w:val="28"/>
          <w:szCs w:val="28"/>
          <w:lang w:val="ru-RU"/>
        </w:rPr>
        <w:br/>
        <w:t>в уполномоченный орган по почте;</w:t>
      </w:r>
    </w:p>
    <w:p w:rsidR="0024252D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путём направления ответов на электронные обращения, направляемые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в уполномоченный орган по адресу </w:t>
      </w:r>
      <w:r>
        <w:rPr>
          <w:rFonts w:ascii="PT Astra Serif" w:hAnsi="PT Astra Serif"/>
          <w:sz w:val="28"/>
          <w:szCs w:val="28"/>
          <w:lang w:val="ru-RU"/>
        </w:rPr>
        <w:t>электронной почты;</w:t>
      </w:r>
    </w:p>
    <w:p w:rsidR="0024252D" w:rsidRPr="003B760E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путём размещения информации на официальном сайте уполномоченного органа Администрации муниципального образования «Тереньгульский район» Ульяновской области: </w:t>
      </w:r>
      <w:hyperlink r:id="rId10">
        <w:r>
          <w:rPr>
            <w:rFonts w:ascii="PT Astra Serif" w:hAnsi="PT Astra Serif"/>
            <w:color w:val="000000"/>
            <w:sz w:val="28"/>
            <w:szCs w:val="28"/>
            <w:lang w:val="ru-RU"/>
          </w:rPr>
          <w:t>www.terenga.ru</w:t>
        </w:r>
      </w:hyperlink>
    </w:p>
    <w:p w:rsidR="0024252D" w:rsidRPr="003B760E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посредством размещения </w:t>
      </w:r>
      <w:r>
        <w:rPr>
          <w:rFonts w:ascii="PT Astra Serif" w:hAnsi="PT Astra Serif"/>
          <w:sz w:val="28"/>
          <w:szCs w:val="28"/>
          <w:lang w:val="ru-RU"/>
        </w:rPr>
        <w:t>информации на Едином портале (</w:t>
      </w:r>
      <w:hyperlink r:id="rId11">
        <w:r>
          <w:rPr>
            <w:rFonts w:ascii="PT Astra Serif" w:hAnsi="PT Astra Serif"/>
            <w:sz w:val="28"/>
            <w:szCs w:val="28"/>
            <w:lang w:val="ru-RU"/>
          </w:rPr>
          <w:t>https://www.gosuslugi.ru/</w:t>
        </w:r>
      </w:hyperlink>
      <w:r>
        <w:rPr>
          <w:rFonts w:ascii="PT Astra Serif" w:hAnsi="PT Astra Serif"/>
          <w:sz w:val="28"/>
          <w:szCs w:val="28"/>
          <w:lang w:val="ru-RU"/>
        </w:rPr>
        <w:t>);</w:t>
      </w:r>
    </w:p>
    <w:p w:rsidR="0024252D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посредством размещения материалов на информационных стендах</w:t>
      </w:r>
      <w:r>
        <w:rPr>
          <w:rFonts w:ascii="PT Astra Serif" w:hAnsi="PT Astra Serif"/>
          <w:sz w:val="28"/>
          <w:szCs w:val="28"/>
          <w:lang w:val="ru-RU"/>
        </w:rPr>
        <w:br/>
        <w:t>в местах предоставления муниципальной услуги, оборудованных</w:t>
      </w:r>
      <w:r>
        <w:rPr>
          <w:rFonts w:ascii="PT Astra Serif" w:hAnsi="PT Astra Serif"/>
          <w:sz w:val="28"/>
          <w:szCs w:val="28"/>
          <w:lang w:val="ru-RU"/>
        </w:rPr>
        <w:br/>
        <w:t>в помещениях, предназначенных для</w:t>
      </w:r>
      <w:r>
        <w:rPr>
          <w:rFonts w:ascii="PT Astra Serif" w:hAnsi="PT Astra Serif"/>
          <w:sz w:val="28"/>
          <w:szCs w:val="28"/>
          <w:lang w:val="ru-RU"/>
        </w:rPr>
        <w:t xml:space="preserve"> приёма граждан, в том числе</w:t>
      </w:r>
      <w:r>
        <w:rPr>
          <w:rFonts w:ascii="PT Astra Serif" w:hAnsi="PT Astra Serif"/>
          <w:sz w:val="28"/>
          <w:szCs w:val="28"/>
          <w:lang w:val="ru-RU"/>
        </w:rPr>
        <w:br/>
        <w:t>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</w:t>
      </w:r>
      <w:r>
        <w:rPr>
          <w:rFonts w:ascii="PT Astra Serif" w:hAnsi="PT Astra Serif"/>
          <w:sz w:val="28"/>
          <w:szCs w:val="28"/>
          <w:lang w:val="ru-RU"/>
        </w:rPr>
        <w:t>раждан»);</w:t>
      </w:r>
    </w:p>
    <w:p w:rsidR="0024252D" w:rsidRPr="003B760E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через телефон-информатор  - 8 (84 234) 2-16-94</w:t>
      </w:r>
    </w:p>
    <w:p w:rsidR="0024252D" w:rsidRDefault="0053252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1.3.2.</w:t>
      </w:r>
      <w:r>
        <w:rPr>
          <w:rFonts w:ascii="PT Astra Serif" w:hAnsi="PT Astra Serif"/>
          <w:sz w:val="28"/>
          <w:szCs w:val="28"/>
          <w:lang w:val="ru-RU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</w:t>
      </w:r>
      <w:r>
        <w:rPr>
          <w:rFonts w:ascii="PT Astra Serif" w:hAnsi="PT Astra Serif"/>
          <w:sz w:val="28"/>
          <w:szCs w:val="28"/>
          <w:lang w:val="ru-RU"/>
        </w:rPr>
        <w:t>предоставления государственных и муниципальных услуг (далее – многофункциональный центр).</w:t>
      </w:r>
    </w:p>
    <w:p w:rsidR="0024252D" w:rsidRDefault="0053252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24252D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место нахождения и график работы уполномоченного </w:t>
      </w:r>
      <w:r>
        <w:rPr>
          <w:rFonts w:ascii="PT Astra Serif" w:hAnsi="PT Astra Serif"/>
          <w:sz w:val="28"/>
          <w:szCs w:val="28"/>
          <w:lang w:val="ru-RU"/>
        </w:rPr>
        <w:t>органа,</w:t>
      </w:r>
      <w:r>
        <w:rPr>
          <w:rFonts w:ascii="PT Astra Serif" w:hAnsi="PT Astra Serif"/>
          <w:sz w:val="28"/>
          <w:szCs w:val="28"/>
          <w:lang w:val="ru-RU"/>
        </w:rPr>
        <w:br/>
        <w:t>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24252D" w:rsidRDefault="0053252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справочные телефоны уполномоченного органа, его стру</w:t>
      </w:r>
      <w:r>
        <w:rPr>
          <w:rFonts w:ascii="PT Astra Serif" w:hAnsi="PT Astra Serif"/>
          <w:sz w:val="28"/>
          <w:szCs w:val="28"/>
          <w:lang w:val="ru-RU"/>
        </w:rPr>
        <w:t>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телефона-автоинформатора.</w:t>
      </w:r>
    </w:p>
    <w:p w:rsidR="0024252D" w:rsidRDefault="0053252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адрес официального сайта уполном</w:t>
      </w:r>
      <w:r>
        <w:rPr>
          <w:rFonts w:ascii="PT Astra Serif" w:hAnsi="PT Astra Serif"/>
          <w:sz w:val="28"/>
          <w:szCs w:val="28"/>
          <w:lang w:val="ru-RU"/>
        </w:rPr>
        <w:t xml:space="preserve">оченного органа, адресного электронной почты и (или) формы обратной связи уполномоченного органа, органов государственной власти, участвующих в предоставления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муниципальной услуги, адрес официального сайта ОГКУ «Правительство для граждан».</w:t>
      </w:r>
    </w:p>
    <w:p w:rsidR="0024252D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Справочная инфор</w:t>
      </w:r>
      <w:r>
        <w:rPr>
          <w:rFonts w:ascii="PT Astra Serif" w:hAnsi="PT Astra Serif"/>
          <w:sz w:val="28"/>
          <w:szCs w:val="28"/>
          <w:lang w:val="ru-RU"/>
        </w:rPr>
        <w:t>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</w:t>
      </w:r>
      <w:r>
        <w:rPr>
          <w:rFonts w:ascii="PT Astra Serif" w:hAnsi="PT Astra Serif"/>
          <w:sz w:val="28"/>
          <w:szCs w:val="28"/>
          <w:lang w:val="ru-RU"/>
        </w:rPr>
        <w:br/>
        <w:t>и функционален.</w:t>
      </w:r>
    </w:p>
    <w:p w:rsidR="0024252D" w:rsidRDefault="0053252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информационных стендах или иных источниках информирования ОГКУ «</w:t>
      </w:r>
      <w:r>
        <w:rPr>
          <w:rFonts w:ascii="PT Astra Serif" w:hAnsi="PT Astra Serif"/>
          <w:sz w:val="28"/>
          <w:szCs w:val="28"/>
          <w:lang w:val="ru-RU"/>
        </w:rPr>
        <w:t>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24252D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режим работы и адрес ОГКУ «Правительство для граждан»,</w:t>
      </w:r>
      <w:r>
        <w:rPr>
          <w:rFonts w:ascii="PT Astra Serif" w:hAnsi="PT Astra Serif"/>
          <w:sz w:val="28"/>
          <w:szCs w:val="28"/>
          <w:lang w:val="ru-RU"/>
        </w:rPr>
        <w:br/>
        <w:t>его обособленных подразд</w:t>
      </w:r>
      <w:r>
        <w:rPr>
          <w:rFonts w:ascii="PT Astra Serif" w:hAnsi="PT Astra Serif"/>
          <w:sz w:val="28"/>
          <w:szCs w:val="28"/>
          <w:lang w:val="ru-RU"/>
        </w:rPr>
        <w:t>елений;</w:t>
      </w:r>
    </w:p>
    <w:p w:rsidR="0024252D" w:rsidRPr="003B760E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справочные телефоны; </w:t>
      </w:r>
    </w:p>
    <w:p w:rsidR="0024252D" w:rsidRPr="003B760E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адрес официального сайта, адрес электронной почты;</w:t>
      </w:r>
    </w:p>
    <w:p w:rsidR="0024252D" w:rsidRDefault="00532527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порядок предоставления муниципальной услуги.</w:t>
      </w:r>
    </w:p>
    <w:p w:rsidR="0024252D" w:rsidRDefault="0024252D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bookmarkStart w:id="2" w:name="Par110"/>
      <w:bookmarkEnd w:id="2"/>
    </w:p>
    <w:p w:rsidR="0024252D" w:rsidRDefault="00532527">
      <w:pPr>
        <w:pStyle w:val="afb"/>
        <w:widowControl w:val="0"/>
        <w:ind w:left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24252D" w:rsidRDefault="0024252D">
      <w:pPr>
        <w:pStyle w:val="afb"/>
        <w:widowControl w:val="0"/>
        <w:ind w:left="1069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2.1. Наименование муниципальной услуги</w:t>
      </w:r>
    </w:p>
    <w:p w:rsidR="0024252D" w:rsidRDefault="002425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Направление уведомления о соответствии </w:t>
      </w:r>
      <w:r>
        <w:rPr>
          <w:rFonts w:ascii="PT Astra Serif" w:hAnsi="PT Astra Serif"/>
          <w:sz w:val="28"/>
          <w:szCs w:val="28"/>
          <w:lang w:val="ru-RU"/>
        </w:rPr>
        <w:t>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и допустимости размещения объекта </w:t>
      </w:r>
      <w:r>
        <w:rPr>
          <w:rStyle w:val="ab"/>
          <w:rFonts w:ascii="PT Astra Serif" w:hAnsi="PT Astra Serif"/>
          <w:sz w:val="28"/>
          <w:szCs w:val="28"/>
          <w:lang w:val="ru-RU"/>
        </w:rPr>
        <w:t>индивидуального жилищного строительства или садового дом</w:t>
      </w:r>
      <w:r>
        <w:rPr>
          <w:rStyle w:val="ab"/>
          <w:rFonts w:ascii="PT Astra Serif" w:hAnsi="PT Astra Serif"/>
          <w:sz w:val="28"/>
          <w:szCs w:val="28"/>
          <w:lang w:val="ru-RU"/>
        </w:rPr>
        <w:t>а на земельном участке.</w:t>
      </w:r>
    </w:p>
    <w:p w:rsidR="0024252D" w:rsidRDefault="0024252D">
      <w:pPr>
        <w:ind w:firstLine="708"/>
        <w:rPr>
          <w:rFonts w:ascii="PT Astra Serif" w:hAnsi="PT Astra Serif"/>
          <w:sz w:val="26"/>
          <w:szCs w:val="26"/>
          <w:lang w:val="ru-RU"/>
        </w:rPr>
      </w:pPr>
    </w:p>
    <w:p w:rsidR="0024252D" w:rsidRDefault="00532527">
      <w:pPr>
        <w:ind w:firstLine="708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24252D" w:rsidRDefault="0024252D">
      <w:pPr>
        <w:ind w:firstLine="708"/>
        <w:rPr>
          <w:rFonts w:ascii="PT Astra Serif" w:hAnsi="PT Astra Serif"/>
          <w:sz w:val="22"/>
          <w:szCs w:val="19"/>
          <w:lang w:val="ru-RU"/>
        </w:rPr>
      </w:pPr>
    </w:p>
    <w:p w:rsidR="0024252D" w:rsidRPr="003B760E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Администрации муниципального образования «Тереньгульский район» Ульяновской области в лице</w:t>
      </w:r>
      <w:r>
        <w:rPr>
          <w:rFonts w:ascii="PT Astra Serif" w:hAnsi="PT Astra Serif"/>
          <w:sz w:val="22"/>
          <w:szCs w:val="22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управления архитектуры, строительства и дорожной деятельности администрации</w:t>
      </w:r>
      <w:r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«Тереньгульский район»</w:t>
      </w:r>
    </w:p>
    <w:p w:rsidR="0024252D" w:rsidRDefault="0024252D">
      <w:pPr>
        <w:widowControl w:val="0"/>
        <w:suppressAutoHyphens w:val="0"/>
        <w:ind w:firstLine="709"/>
        <w:textAlignment w:val="auto"/>
        <w:rPr>
          <w:rFonts w:ascii="PT Astra Serif" w:hAnsi="PT Astra Serif"/>
          <w:sz w:val="22"/>
          <w:szCs w:val="22"/>
          <w:lang w:val="ru-RU"/>
        </w:rPr>
      </w:pPr>
    </w:p>
    <w:p w:rsidR="0024252D" w:rsidRDefault="00532527">
      <w:pPr>
        <w:widowControl w:val="0"/>
        <w:suppressAutoHyphens w:val="0"/>
        <w:jc w:val="center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24252D" w:rsidRDefault="0024252D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pacing w:after="1" w:line="280" w:lineRule="atLeast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Результатом предоставления уполномоченным органом муниципальной услуги являются:</w:t>
      </w:r>
    </w:p>
    <w:p w:rsidR="0024252D" w:rsidRDefault="00532527">
      <w:pPr>
        <w:ind w:firstLine="708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  <w:bCs/>
        </w:rPr>
        <w:t>2.3.1.</w:t>
      </w:r>
      <w:r>
        <w:rPr>
          <w:rStyle w:val="Hyperlink0"/>
          <w:rFonts w:ascii="PT Astra Serif" w:eastAsia="Century" w:hAnsi="PT Astra Serif"/>
        </w:rPr>
        <w:t xml:space="preserve"> В случае возвр</w:t>
      </w:r>
      <w:r>
        <w:rPr>
          <w:rStyle w:val="Hyperlink0"/>
          <w:rFonts w:ascii="PT Astra Serif" w:eastAsia="Century" w:hAnsi="PT Astra Serif"/>
          <w:highlight w:val="white"/>
        </w:rPr>
        <w:t xml:space="preserve">ата, </w:t>
      </w:r>
      <w:r>
        <w:rPr>
          <w:rStyle w:val="ab"/>
          <w:rFonts w:ascii="PT Astra Serif" w:eastAsia="Century" w:hAnsi="PT Astra Serif"/>
          <w:sz w:val="28"/>
          <w:szCs w:val="28"/>
          <w:highlight w:val="white"/>
          <w:lang w:val="ru-RU"/>
        </w:rPr>
        <w:t xml:space="preserve">предусмотренного в соответствии с пунктом </w:t>
      </w:r>
      <w:r>
        <w:rPr>
          <w:rStyle w:val="ab"/>
          <w:rFonts w:ascii="PT Astra Serif" w:eastAsia="Century" w:hAnsi="PT Astra Serif"/>
          <w:sz w:val="28"/>
          <w:szCs w:val="28"/>
          <w:highlight w:val="white"/>
          <w:lang w:val="ru-RU"/>
        </w:rPr>
        <w:t>2.8.2 настоящего административного регламента</w:t>
      </w:r>
      <w:r>
        <w:rPr>
          <w:rStyle w:val="Hyperlink0"/>
          <w:rFonts w:ascii="PT Astra Serif" w:eastAsia="Century" w:hAnsi="PT Astra Serif"/>
          <w:highlight w:val="white"/>
        </w:rPr>
        <w:t xml:space="preserve">, </w:t>
      </w:r>
      <w:r>
        <w:rPr>
          <w:rStyle w:val="Hyperlink0"/>
          <w:rFonts w:ascii="PT Astra Serif" w:eastAsia="Century" w:hAnsi="PT Astra Serif"/>
        </w:rPr>
        <w:t>уведомление</w:t>
      </w:r>
      <w:r>
        <w:rPr>
          <w:rStyle w:val="Hyperlink0"/>
          <w:rFonts w:ascii="PT Astra Serif" w:eastAsia="Century" w:hAnsi="PT Astra Serif"/>
        </w:rPr>
        <w:br/>
        <w:t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</w:t>
      </w:r>
      <w:r>
        <w:rPr>
          <w:rStyle w:val="Hyperlink0"/>
          <w:rFonts w:ascii="PT Astra Serif" w:eastAsia="Century" w:hAnsi="PT Astra Serif"/>
        </w:rPr>
        <w:t>енным параметрам и допустимости размещения объекта индивидуального жилищного строительства или садового дома на земельном участке (далее — уведомление</w:t>
      </w:r>
      <w:r>
        <w:rPr>
          <w:rStyle w:val="Hyperlink0"/>
          <w:rFonts w:ascii="PT Astra Serif" w:eastAsia="Century" w:hAnsi="PT Astra Serif"/>
        </w:rPr>
        <w:br/>
      </w:r>
      <w:r>
        <w:rPr>
          <w:rStyle w:val="Hyperlink0"/>
          <w:rFonts w:ascii="PT Astra Serif" w:eastAsia="Century" w:hAnsi="PT Astra Serif"/>
        </w:rPr>
        <w:lastRenderedPageBreak/>
        <w:t>о планируемом строительства) и приложенные документы без рассмотрения направляются заявителю с сопроводит</w:t>
      </w:r>
      <w:r>
        <w:rPr>
          <w:rStyle w:val="Hyperlink0"/>
          <w:rFonts w:ascii="PT Astra Serif" w:eastAsia="Century" w:hAnsi="PT Astra Serif"/>
        </w:rPr>
        <w:t>ельным письмом с указанием причин возврата в простой письменной форме на бумажном носителе.</w:t>
      </w:r>
    </w:p>
    <w:p w:rsidR="0024252D" w:rsidRDefault="00532527">
      <w:pPr>
        <w:ind w:firstLine="708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2.3.2.</w:t>
      </w:r>
      <w:r>
        <w:rPr>
          <w:rFonts w:ascii="PT Astra Serif" w:hAnsi="PT Astra Serif"/>
          <w:sz w:val="28"/>
          <w:szCs w:val="28"/>
          <w:lang w:val="ru-RU"/>
        </w:rPr>
        <w:t xml:space="preserve"> Уведомление </w:t>
      </w:r>
      <w:bookmarkStart w:id="3" w:name="__DdeLink__3974_3469009073"/>
      <w:r>
        <w:rPr>
          <w:rFonts w:ascii="PT Astra Serif" w:hAnsi="PT Astra Serif"/>
          <w:sz w:val="28"/>
          <w:szCs w:val="28"/>
          <w:lang w:val="ru-RU"/>
        </w:rPr>
        <w:t>о соответствии указанных в уведомлении</w:t>
      </w:r>
      <w:r>
        <w:rPr>
          <w:rFonts w:ascii="PT Astra Serif" w:hAnsi="PT Astra Serif"/>
          <w:sz w:val="28"/>
          <w:szCs w:val="28"/>
          <w:lang w:val="ru-RU"/>
        </w:rPr>
        <w:br/>
        <w:t>о планируемых строительстве или реконструкции объекта индивидуального жилищного строительства или садового</w:t>
      </w:r>
      <w:r>
        <w:rPr>
          <w:rFonts w:ascii="PT Astra Serif" w:hAnsi="PT Astra Serif"/>
          <w:sz w:val="28"/>
          <w:szCs w:val="28"/>
          <w:lang w:val="ru-RU"/>
        </w:rPr>
        <w:t xml:space="preserve">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bookmarkEnd w:id="3"/>
      <w:r>
        <w:rPr>
          <w:rFonts w:ascii="PT Astra Serif" w:hAnsi="PT Astra Serif"/>
          <w:sz w:val="28"/>
          <w:szCs w:val="28"/>
          <w:lang w:val="ru-RU"/>
        </w:rPr>
        <w:t xml:space="preserve"> (далее — уведомление</w:t>
      </w:r>
      <w:r>
        <w:rPr>
          <w:rFonts w:ascii="PT Astra Serif" w:hAnsi="PT Astra Serif"/>
          <w:sz w:val="28"/>
          <w:szCs w:val="28"/>
          <w:lang w:val="ru-RU"/>
        </w:rPr>
        <w:br/>
        <w:t>о соответствии</w:t>
      </w:r>
      <w:r>
        <w:rPr>
          <w:rFonts w:ascii="PT Astra Serif" w:hAnsi="PT Astra Serif"/>
          <w:sz w:val="28"/>
          <w:szCs w:val="28"/>
          <w:lang w:val="ru-RU"/>
        </w:rPr>
        <w:t xml:space="preserve"> планируемого строительства) по форме, утверждённой приказом Министерства строительства и жилищно - 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</w:t>
      </w:r>
      <w:r>
        <w:rPr>
          <w:rFonts w:ascii="PT Astra Serif" w:hAnsi="PT Astra Serif"/>
          <w:sz w:val="28"/>
          <w:szCs w:val="28"/>
          <w:lang w:val="ru-RU"/>
        </w:rPr>
        <w:t>а индивидуального жилищного строительства или садового дома» (далее - приказ № 591/пр);</w:t>
      </w:r>
    </w:p>
    <w:p w:rsidR="0024252D" w:rsidRDefault="00532527">
      <w:pPr>
        <w:ind w:firstLine="708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2.3.3.</w:t>
      </w:r>
      <w:r>
        <w:rPr>
          <w:rFonts w:ascii="PT Astra Serif" w:hAnsi="PT Astra Serif"/>
          <w:sz w:val="28"/>
          <w:szCs w:val="28"/>
          <w:lang w:val="ru-RU"/>
        </w:rPr>
        <w:t xml:space="preserve"> Уведомление о несоответствии указанных в уведомлении</w:t>
      </w:r>
      <w:r>
        <w:rPr>
          <w:rFonts w:ascii="PT Astra Serif" w:hAnsi="PT Astra Serif"/>
          <w:sz w:val="28"/>
          <w:szCs w:val="28"/>
          <w:lang w:val="ru-RU"/>
        </w:rPr>
        <w:br/>
        <w:t>о планируемых строительстве или реконструкции объекта индивидуального жилищного строительства или садового д</w:t>
      </w:r>
      <w:r>
        <w:rPr>
          <w:rFonts w:ascii="PT Astra Serif" w:hAnsi="PT Astra Serif"/>
          <w:sz w:val="28"/>
          <w:szCs w:val="28"/>
          <w:lang w:val="ru-RU"/>
        </w:rPr>
        <w:t>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</w:t>
      </w:r>
      <w:r>
        <w:rPr>
          <w:rFonts w:ascii="PT Astra Serif" w:hAnsi="PT Astra Serif"/>
          <w:sz w:val="28"/>
          <w:szCs w:val="28"/>
          <w:lang w:val="ru-RU"/>
        </w:rPr>
        <w:t>ветствии планируемого строительства) по форме, утверждённой приказом № 591/пр.</w:t>
      </w:r>
    </w:p>
    <w:p w:rsidR="0024252D" w:rsidRDefault="00532527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Одновременно с направлением уведомления заявителю, уполномоченный орган в течении 7 (семи) рабочих дней направляет копии уведомления</w:t>
      </w:r>
      <w:r>
        <w:rPr>
          <w:rStyle w:val="Hyperlink0"/>
          <w:rFonts w:ascii="PT Astra Serif" w:eastAsia="Century" w:hAnsi="PT Astra Serif"/>
        </w:rPr>
        <w:br/>
        <w:t>о несоответствии:</w:t>
      </w:r>
    </w:p>
    <w:p w:rsidR="0024252D" w:rsidRDefault="00532527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 xml:space="preserve">1) в Агентство </w:t>
      </w:r>
      <w:r>
        <w:rPr>
          <w:rFonts w:ascii="PT Astra Serif" w:eastAsia="Century" w:hAnsi="PT Astra Serif"/>
          <w:sz w:val="28"/>
          <w:szCs w:val="28"/>
          <w:lang w:val="ru-RU"/>
        </w:rPr>
        <w:t>государстве</w:t>
      </w:r>
      <w:r>
        <w:rPr>
          <w:rFonts w:ascii="PT Astra Serif" w:eastAsia="Century" w:hAnsi="PT Astra Serif"/>
          <w:sz w:val="28"/>
          <w:szCs w:val="28"/>
          <w:lang w:val="ru-RU"/>
        </w:rPr>
        <w:t xml:space="preserve">нного строительного и жилищного надзора </w:t>
      </w:r>
      <w:r>
        <w:rPr>
          <w:rStyle w:val="Hyperlink0"/>
          <w:rFonts w:ascii="PT Astra Serif" w:eastAsia="Century" w:hAnsi="PT Astra Serif"/>
        </w:rPr>
        <w:t>Ульяновской области в случае направления заявителю уведомления по основанию, предусмотренному пунктом 1 части 10 статьи 51.1 Градостроительного кодекса Российской Федерации;</w:t>
      </w:r>
    </w:p>
    <w:p w:rsidR="0024252D" w:rsidRDefault="00532527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 xml:space="preserve">2) в </w:t>
      </w:r>
      <w:r>
        <w:rPr>
          <w:rFonts w:ascii="PT Astra Serif" w:hAnsi="PT Astra Serif"/>
          <w:sz w:val="28"/>
          <w:szCs w:val="28"/>
          <w:lang w:val="ru-RU" w:eastAsia="en-US"/>
        </w:rPr>
        <w:t>Управление Федеральной службы государ</w:t>
      </w:r>
      <w:r>
        <w:rPr>
          <w:rFonts w:ascii="PT Astra Serif" w:hAnsi="PT Astra Serif"/>
          <w:sz w:val="28"/>
          <w:szCs w:val="28"/>
          <w:lang w:val="ru-RU" w:eastAsia="en-US"/>
        </w:rPr>
        <w:t xml:space="preserve">ственной регистрации, кадастра и картографии по Ульяновской области (далее – Росреестр), </w:t>
      </w:r>
      <w:r>
        <w:rPr>
          <w:rFonts w:ascii="PT Astra Serif" w:hAnsi="PT Astra Serif" w:cs="Arial"/>
          <w:sz w:val="28"/>
          <w:szCs w:val="28"/>
          <w:shd w:val="clear" w:color="auto" w:fill="FFFFFF"/>
          <w:lang w:val="ru-RU"/>
        </w:rPr>
        <w:t>орган местного самоуправления, осуществляющий муниципальный земельный контроль,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Hyperlink0"/>
          <w:rFonts w:ascii="PT Astra Serif" w:eastAsia="Century" w:hAnsi="PT Astra Serif"/>
        </w:rPr>
        <w:t>в случае направления застройщику уведомления по основанию, предусмотренному пунктом 2 и</w:t>
      </w:r>
      <w:r>
        <w:rPr>
          <w:rStyle w:val="Hyperlink0"/>
          <w:rFonts w:ascii="PT Astra Serif" w:eastAsia="Century" w:hAnsi="PT Astra Serif"/>
        </w:rPr>
        <w:t>ли 3 части 10 статьи 51.1 Градостроительного кодекса Российской Федерации;</w:t>
      </w:r>
    </w:p>
    <w:p w:rsidR="0024252D" w:rsidRDefault="00532527">
      <w:pPr>
        <w:spacing w:after="1" w:line="280" w:lineRule="atLeast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3) в Управление по охране объектов культурного наследия администрации Губернатора Ульяновской области (далее — Управление),</w:t>
      </w:r>
      <w:r>
        <w:rPr>
          <w:rStyle w:val="Hyperlink0"/>
          <w:rFonts w:ascii="PT Astra Serif" w:eastAsia="Century" w:hAnsi="PT Astra Serif"/>
        </w:rPr>
        <w:br/>
        <w:t>в случае направления застройщику уведомления по основанию</w:t>
      </w:r>
      <w:r>
        <w:rPr>
          <w:rStyle w:val="Hyperlink0"/>
          <w:rFonts w:ascii="PT Astra Serif" w:eastAsia="Century" w:hAnsi="PT Astra Serif"/>
        </w:rPr>
        <w:t>, предусмотренному пунктом 4 части 10 статьи 51.1 Градостроительного кодекса Российской Федерации.</w:t>
      </w:r>
    </w:p>
    <w:p w:rsidR="0024252D" w:rsidRPr="003B760E" w:rsidRDefault="00532527">
      <w:pPr>
        <w:tabs>
          <w:tab w:val="left" w:pos="2268"/>
        </w:tabs>
        <w:suppressAutoHyphens w:val="0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 w:eastAsia="zh-CN"/>
        </w:rPr>
        <w:t>Документ, выданный в результате предоставления муниципальной услуги подписывается Главой администрации муниципального образования «Терен</w:t>
      </w:r>
      <w:r>
        <w:rPr>
          <w:rFonts w:ascii="PT Astra Serif" w:hAnsi="PT Astra Serif" w:cs="PT Astra Serif"/>
          <w:sz w:val="28"/>
          <w:szCs w:val="28"/>
          <w:lang w:val="ru-RU" w:eastAsia="zh-CN"/>
        </w:rPr>
        <w:t>ь</w:t>
      </w:r>
      <w:r>
        <w:rPr>
          <w:rFonts w:ascii="PT Astra Serif" w:hAnsi="PT Astra Serif" w:cs="PT Astra Serif"/>
          <w:sz w:val="28"/>
          <w:szCs w:val="28"/>
          <w:lang w:val="ru-RU" w:eastAsia="zh-CN"/>
        </w:rPr>
        <w:lastRenderedPageBreak/>
        <w:t xml:space="preserve">гульский район» или </w:t>
      </w:r>
      <w:r>
        <w:rPr>
          <w:rFonts w:ascii="PT Astra Serif" w:hAnsi="PT Astra Serif" w:cs="PT Astra Serif"/>
          <w:sz w:val="28"/>
          <w:szCs w:val="28"/>
          <w:lang w:val="ru-RU" w:eastAsia="zh-CN"/>
        </w:rPr>
        <w:t>должностным лицом, исполняющим его обязанности</w:t>
      </w:r>
      <w:r>
        <w:rPr>
          <w:rStyle w:val="ad"/>
          <w:rFonts w:ascii="PT Astra Serif" w:hAnsi="PT Astra Serif" w:cs="PT Astra Serif"/>
          <w:sz w:val="28"/>
          <w:szCs w:val="28"/>
          <w:lang w:val="ru-RU" w:eastAsia="zh-CN"/>
        </w:rPr>
        <w:footnoteReference w:id="1"/>
      </w:r>
      <w:r>
        <w:rPr>
          <w:rFonts w:ascii="PT Astra Serif" w:hAnsi="PT Astra Serif" w:cs="PT Astra Serif"/>
          <w:i/>
          <w:sz w:val="28"/>
          <w:szCs w:val="28"/>
          <w:lang w:val="ru-RU" w:eastAsia="zh-CN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-RU" w:eastAsia="zh-CN"/>
        </w:rPr>
        <w:t>(д</w:t>
      </w:r>
      <w:r>
        <w:rPr>
          <w:rFonts w:ascii="PT Astra Serif" w:hAnsi="PT Astra Serif" w:cs="PT Astra Serif"/>
          <w:sz w:val="28"/>
          <w:szCs w:val="28"/>
          <w:lang w:val="ru-RU" w:eastAsia="zh-CN"/>
        </w:rPr>
        <w:t>а</w:t>
      </w:r>
      <w:r>
        <w:rPr>
          <w:rFonts w:ascii="PT Astra Serif" w:hAnsi="PT Astra Serif" w:cs="PT Astra Serif"/>
          <w:sz w:val="28"/>
          <w:szCs w:val="28"/>
          <w:lang w:val="ru-RU" w:eastAsia="zh-CN"/>
        </w:rPr>
        <w:t>лее – Руководитель уполномоченного органа).</w:t>
      </w:r>
    </w:p>
    <w:p w:rsidR="0024252D" w:rsidRDefault="0024252D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24252D" w:rsidRDefault="00532527">
      <w:pPr>
        <w:widowControl w:val="0"/>
        <w:jc w:val="center"/>
        <w:rPr>
          <w:highlight w:val="white"/>
          <w:lang w:val="ru-RU"/>
        </w:rPr>
      </w:pP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2.4. Срок предоставления муниципальной услуги</w:t>
      </w:r>
    </w:p>
    <w:p w:rsidR="0024252D" w:rsidRDefault="0024252D">
      <w:pPr>
        <w:suppressAutoHyphens w:val="0"/>
        <w:ind w:firstLine="700"/>
        <w:jc w:val="both"/>
        <w:textAlignment w:val="auto"/>
        <w:outlineLvl w:val="1"/>
        <w:rPr>
          <w:rFonts w:ascii="PT Astra Serif" w:hAnsi="PT Astra Serif"/>
          <w:sz w:val="28"/>
          <w:szCs w:val="28"/>
          <w:highlight w:val="white"/>
          <w:lang w:val="ru-RU"/>
        </w:rPr>
      </w:pPr>
    </w:p>
    <w:p w:rsidR="0024252D" w:rsidRDefault="00532527">
      <w:pPr>
        <w:suppressAutoHyphens w:val="0"/>
        <w:ind w:firstLine="700"/>
        <w:jc w:val="both"/>
        <w:textAlignment w:val="auto"/>
        <w:outlineLvl w:val="1"/>
        <w:rPr>
          <w:lang w:val="ru-RU"/>
        </w:rPr>
      </w:pPr>
      <w:r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2.4.1.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Срок предоставления муниципальной услуги составляет не более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 xml:space="preserve">7 (семи) рабочих дней со дня поступления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уведомления о планируемом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строительстве в уполномоченный орган.</w:t>
      </w:r>
    </w:p>
    <w:p w:rsidR="0024252D" w:rsidRDefault="00532527">
      <w:pPr>
        <w:suppressAutoHyphens w:val="0"/>
        <w:ind w:firstLine="700"/>
        <w:jc w:val="both"/>
        <w:textAlignment w:val="auto"/>
        <w:outlineLvl w:val="1"/>
        <w:rPr>
          <w:lang w:val="ru-RU"/>
        </w:rPr>
      </w:pPr>
      <w:r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2.4.2.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Если строительство или реконструкция объекта индивидуального жилищного строительства или садового дома планируется в границах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территории исторического поселения, срок предоставления упо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лномоченным органом муниципальной услуги составляет не более 20 (двадцати) рабочих дней со дня поступления уведомления о планируемом строительстве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</w:r>
      <w:r>
        <w:rPr>
          <w:rFonts w:ascii="PT Astra Serif" w:hAnsi="PT Astra Serif"/>
          <w:sz w:val="28"/>
          <w:szCs w:val="28"/>
          <w:lang w:val="ru-RU"/>
        </w:rPr>
        <w:t>в уполномоченный орган.</w:t>
      </w:r>
    </w:p>
    <w:p w:rsidR="0024252D" w:rsidRDefault="00532527">
      <w:pPr>
        <w:suppressAutoHyphens w:val="0"/>
        <w:ind w:firstLine="700"/>
        <w:jc w:val="both"/>
        <w:textAlignment w:val="auto"/>
        <w:outlineLvl w:val="1"/>
        <w:rPr>
          <w:lang w:val="ru-RU"/>
        </w:rPr>
      </w:pPr>
      <w:r>
        <w:rPr>
          <w:rStyle w:val="ab"/>
          <w:rFonts w:ascii="PT Astra Serif" w:hAnsi="PT Astra Serif"/>
          <w:bCs/>
          <w:sz w:val="28"/>
          <w:szCs w:val="28"/>
          <w:highlight w:val="white"/>
          <w:lang w:val="ru-RU"/>
        </w:rPr>
        <w:t xml:space="preserve">2.4.3. </w:t>
      </w:r>
      <w:r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>В случае возврата, предусмотренного в соответствии с пунктом 2.8.2 настоящего</w:t>
      </w:r>
      <w:r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 xml:space="preserve"> административного регламента, уполномоченный орган</w:t>
      </w:r>
      <w:r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br/>
        <w:t>в течение 3 (трёх) рабочих дней со дня поступления уведомления</w:t>
      </w:r>
      <w:r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br/>
        <w:t>о планируемом строительстве возвращает застройщику данное уведомление</w:t>
      </w:r>
      <w:r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br/>
        <w:t>и прилагаемые к нему документы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без рассмотрения с указанием причин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возв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рата в сопроводительном письме.</w:t>
      </w:r>
    </w:p>
    <w:p w:rsidR="0024252D" w:rsidRDefault="0024252D">
      <w:pPr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</w:p>
    <w:p w:rsidR="0024252D" w:rsidRDefault="0053252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24252D" w:rsidRDefault="0024252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</w:t>
      </w:r>
      <w:r>
        <w:rPr>
          <w:rFonts w:ascii="PT Astra Serif" w:hAnsi="PT Astra Serif"/>
          <w:sz w:val="28"/>
          <w:szCs w:val="28"/>
          <w:lang w:val="ru-RU"/>
        </w:rPr>
        <w:br/>
        <w:t>и источников официального опубликования), раз</w:t>
      </w:r>
      <w:r>
        <w:rPr>
          <w:rFonts w:ascii="PT Astra Serif" w:hAnsi="PT Astra Serif"/>
          <w:sz w:val="28"/>
          <w:szCs w:val="28"/>
          <w:lang w:val="ru-RU"/>
        </w:rPr>
        <w:t>мещён на официальном сайте уполномоченного органа, на Едином портале.</w:t>
      </w:r>
    </w:p>
    <w:p w:rsidR="0024252D" w:rsidRDefault="0024252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2.6. Исчерпывающий перечень документов, необходимых</w:t>
      </w:r>
    </w:p>
    <w:p w:rsidR="0024252D" w:rsidRDefault="0053252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в соответствии с нормативными правовыми актами для предоставления муниципальной услуги</w:t>
      </w:r>
    </w:p>
    <w:p w:rsidR="0024252D" w:rsidRDefault="0024252D">
      <w:pPr>
        <w:ind w:firstLine="709"/>
        <w:jc w:val="both"/>
        <w:rPr>
          <w:rFonts w:ascii="PT Astra Serif" w:hAnsi="PT Astra Serif"/>
          <w:b/>
          <w:lang w:val="ru-RU"/>
        </w:rPr>
      </w:pP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 xml:space="preserve">При подаче уведомления о планируемом строительстве и документов, необходимых для предоставления муниципальной услуги через уполномоченный орган или ОГКУ «Правительство для граждан» заявитель предъявляет документ, удостоверяющий личность заявителя. 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 случ</w:t>
      </w:r>
      <w:r>
        <w:rPr>
          <w:rFonts w:ascii="PT Astra Serif" w:hAnsi="PT Astra Serif"/>
          <w:sz w:val="28"/>
          <w:szCs w:val="28"/>
          <w:lang w:val="ru-RU"/>
        </w:rPr>
        <w:t>ае, если у земельного участка несколько правообладателей,</w:t>
      </w:r>
      <w:r>
        <w:rPr>
          <w:rFonts w:ascii="PT Astra Serif" w:hAnsi="PT Astra Serif"/>
          <w:sz w:val="28"/>
          <w:szCs w:val="28"/>
          <w:lang w:val="ru-RU"/>
        </w:rPr>
        <w:br/>
        <w:t>то уведомление о планируемом строительстве в бумажной форме подаётся всеми правообладателями одновременно.</w:t>
      </w:r>
      <w:r>
        <w:rPr>
          <w:rFonts w:ascii="PT Astra Serif" w:hAnsi="PT Astra Serif" w:cs="Arial"/>
          <w:spacing w:val="3"/>
          <w:sz w:val="28"/>
          <w:szCs w:val="28"/>
          <w:lang w:val="ru-RU"/>
        </w:rPr>
        <w:t xml:space="preserve"> </w:t>
      </w:r>
    </w:p>
    <w:p w:rsidR="0024252D" w:rsidRDefault="00532527">
      <w:pPr>
        <w:shd w:val="clear" w:color="auto" w:fill="FFFFFF"/>
        <w:tabs>
          <w:tab w:val="left" w:pos="1432"/>
        </w:tabs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Возможность направления одного уведомления о планируемом строительстве, подписанного неско</w:t>
      </w:r>
      <w:r>
        <w:rPr>
          <w:rFonts w:ascii="Times New Roman" w:hAnsi="Times New Roman"/>
          <w:sz w:val="28"/>
          <w:szCs w:val="28"/>
          <w:lang w:val="ru-RU"/>
        </w:rPr>
        <w:t xml:space="preserve">лькими лицами, в электронной форме через Единый портал, отсутствует. В случае если правообладателем земельного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участка являются несколько лиц, уведомления подаются каждым из них</w:t>
      </w:r>
      <w:r>
        <w:rPr>
          <w:rFonts w:ascii="Times New Roman" w:hAnsi="Times New Roman"/>
          <w:sz w:val="28"/>
          <w:szCs w:val="28"/>
          <w:lang w:val="ru-RU"/>
        </w:rPr>
        <w:br/>
        <w:t>в течение одного рабочего дня с момента подачи первого уведомления</w:t>
      </w:r>
      <w:r>
        <w:rPr>
          <w:rFonts w:ascii="Times New Roman" w:hAnsi="Times New Roman"/>
          <w:sz w:val="28"/>
          <w:szCs w:val="28"/>
          <w:lang w:val="ru-RU"/>
        </w:rPr>
        <w:br/>
        <w:t>с использов</w:t>
      </w:r>
      <w:r>
        <w:rPr>
          <w:rFonts w:ascii="Times New Roman" w:hAnsi="Times New Roman"/>
          <w:sz w:val="28"/>
          <w:szCs w:val="28"/>
          <w:lang w:val="ru-RU"/>
        </w:rPr>
        <w:t>анием Единого портала.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bCs/>
          <w:lang w:val="ru-RU"/>
        </w:rPr>
        <w:tab/>
      </w:r>
      <w:r>
        <w:rPr>
          <w:rFonts w:ascii="PT Astra Serif" w:hAnsi="PT Astra Serif"/>
          <w:bCs/>
          <w:sz w:val="28"/>
          <w:szCs w:val="28"/>
          <w:lang w:val="ru-RU"/>
        </w:rPr>
        <w:t>2.6.1.</w:t>
      </w:r>
      <w:r>
        <w:rPr>
          <w:rFonts w:ascii="PT Astra Serif" w:hAnsi="PT Astra Serif"/>
          <w:sz w:val="28"/>
          <w:szCs w:val="28"/>
          <w:lang w:val="ru-RU"/>
        </w:rPr>
        <w:t xml:space="preserve"> Для предоставления уполномоченным органом муниципальной услуги по направлению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</w:t>
      </w:r>
      <w:r>
        <w:rPr>
          <w:rFonts w:ascii="PT Astra Serif" w:hAnsi="PT Astra Serif"/>
          <w:sz w:val="28"/>
          <w:szCs w:val="28"/>
          <w:lang w:val="ru-RU"/>
        </w:rPr>
        <w:t>дома параметрам и допустимости размещения объекта индивидуального жилищного строительства или садового дома на земельном участке заявителю необходимо представить уведомление о планируемом строительстве по форме утверждённой приказом № 591/пр, содержащее сл</w:t>
      </w:r>
      <w:r>
        <w:rPr>
          <w:rFonts w:ascii="PT Astra Serif" w:hAnsi="PT Astra Serif"/>
          <w:sz w:val="28"/>
          <w:szCs w:val="28"/>
          <w:lang w:val="ru-RU"/>
        </w:rPr>
        <w:t>едующие сведения: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наименование и место нахождения застройщика (для юридического лица), а также государственный регис</w:t>
      </w:r>
      <w:r>
        <w:rPr>
          <w:rFonts w:ascii="PT Astra Serif" w:hAnsi="PT Astra Serif"/>
          <w:sz w:val="28"/>
          <w:szCs w:val="28"/>
          <w:lang w:val="ru-RU"/>
        </w:rPr>
        <w:t>трационный номер записи</w:t>
      </w:r>
      <w:r>
        <w:rPr>
          <w:rFonts w:ascii="PT Astra Serif" w:hAnsi="PT Astra Serif"/>
          <w:sz w:val="28"/>
          <w:szCs w:val="28"/>
          <w:lang w:val="ru-RU"/>
        </w:rPr>
        <w:br/>
        <w:t>о государственной регистрации юридического лица в едином государственном реестре юридических лиц и идентификационный номер налогоплательщика,</w:t>
      </w:r>
      <w:r>
        <w:rPr>
          <w:rFonts w:ascii="PT Astra Serif" w:hAnsi="PT Astra Serif"/>
          <w:sz w:val="28"/>
          <w:szCs w:val="28"/>
          <w:lang w:val="ru-RU"/>
        </w:rPr>
        <w:br/>
        <w:t>за исключением случая, если заявителем является иностранное юридическое лицо;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кадастровый</w:t>
      </w:r>
      <w:r>
        <w:rPr>
          <w:rFonts w:ascii="PT Astra Serif" w:hAnsi="PT Astra Serif"/>
          <w:sz w:val="28"/>
          <w:szCs w:val="28"/>
          <w:lang w:val="ru-RU"/>
        </w:rPr>
        <w:t xml:space="preserve"> номер земельного участка (при его наличии), адрес</w:t>
      </w:r>
      <w:r>
        <w:rPr>
          <w:rFonts w:ascii="PT Astra Serif" w:hAnsi="PT Astra Serif"/>
          <w:sz w:val="28"/>
          <w:szCs w:val="28"/>
          <w:lang w:val="ru-RU"/>
        </w:rPr>
        <w:br/>
        <w:t>или описание местоположения земельного участка;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сведения о праве застройщика на земельный участок, а также сведения</w:t>
      </w:r>
      <w:r>
        <w:rPr>
          <w:rFonts w:ascii="PT Astra Serif" w:hAnsi="PT Astra Serif"/>
          <w:sz w:val="28"/>
          <w:szCs w:val="28"/>
          <w:lang w:val="ru-RU"/>
        </w:rPr>
        <w:br/>
        <w:t>о наличии прав иных лиц на земельный участок (при наличии таких лиц);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сведения о виде р</w:t>
      </w:r>
      <w:r>
        <w:rPr>
          <w:rFonts w:ascii="PT Astra Serif" w:hAnsi="PT Astra Serif"/>
          <w:sz w:val="28"/>
          <w:szCs w:val="28"/>
          <w:lang w:val="ru-RU"/>
        </w:rPr>
        <w:t>азрешённого использования земельного участка</w:t>
      </w:r>
      <w:r>
        <w:rPr>
          <w:rFonts w:ascii="PT Astra Serif" w:hAnsi="PT Astra Serif"/>
          <w:sz w:val="28"/>
          <w:szCs w:val="28"/>
          <w:lang w:val="ru-RU"/>
        </w:rPr>
        <w:br/>
        <w:t>и объекта капитального строительства (объекта индивидуального жилищного строительства или садового дома);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сведения о планируемых параметрах объекта индивидуального жилищного строительства или садового дома, в ц</w:t>
      </w:r>
      <w:r>
        <w:rPr>
          <w:rFonts w:ascii="PT Astra Serif" w:hAnsi="PT Astra Serif"/>
          <w:sz w:val="28"/>
          <w:szCs w:val="28"/>
          <w:lang w:val="ru-RU"/>
        </w:rPr>
        <w:t>елях строительства</w:t>
      </w:r>
      <w:r>
        <w:rPr>
          <w:rFonts w:ascii="PT Astra Serif" w:hAnsi="PT Astra Serif"/>
          <w:sz w:val="28"/>
          <w:szCs w:val="28"/>
          <w:lang w:val="ru-RU"/>
        </w:rPr>
        <w:br/>
        <w:t>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сведения о том, что объект индивидуального жилищного строительства или садовый дом не предназначен для разде</w:t>
      </w:r>
      <w:r>
        <w:rPr>
          <w:rFonts w:ascii="PT Astra Serif" w:hAnsi="PT Astra Serif"/>
          <w:sz w:val="28"/>
          <w:szCs w:val="28"/>
          <w:lang w:val="ru-RU"/>
        </w:rPr>
        <w:t>ла на самостоятельные объекты недвижимости;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почтовый адрес и (или) адрес электронной почты для связи</w:t>
      </w:r>
      <w:r>
        <w:rPr>
          <w:rFonts w:ascii="PT Astra Serif" w:hAnsi="PT Astra Serif"/>
          <w:sz w:val="28"/>
          <w:szCs w:val="28"/>
          <w:lang w:val="ru-RU"/>
        </w:rPr>
        <w:br/>
        <w:t>с застройщиком;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способ направления застройщику уведомления.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ab/>
        <w:t>2.6.2.</w:t>
      </w:r>
      <w:r>
        <w:rPr>
          <w:rFonts w:ascii="PT Astra Serif" w:hAnsi="PT Astra Serif"/>
          <w:sz w:val="28"/>
          <w:szCs w:val="28"/>
          <w:lang w:val="ru-RU"/>
        </w:rPr>
        <w:t xml:space="preserve"> К уведомлению о планируемом строительстве прилагаются: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правоустанавливающие документ</w:t>
      </w:r>
      <w:r>
        <w:rPr>
          <w:rFonts w:ascii="PT Astra Serif" w:hAnsi="PT Astra Serif"/>
          <w:sz w:val="28"/>
          <w:szCs w:val="28"/>
          <w:lang w:val="ru-RU"/>
        </w:rPr>
        <w:t>ы на земельный участок, (запрашиваются уполномоченным органом в рамках межведомственного информационного взаимодействия в Федеральной службе государственной регистрации, кадастра и картографии (далее - Росреестр); заявитель представляет самостоятельно в сл</w:t>
      </w:r>
      <w:r>
        <w:rPr>
          <w:rFonts w:ascii="PT Astra Serif" w:hAnsi="PT Astra Serif"/>
          <w:sz w:val="28"/>
          <w:szCs w:val="28"/>
          <w:lang w:val="ru-RU"/>
        </w:rPr>
        <w:t>учае, если права на него</w:t>
      </w:r>
      <w:r>
        <w:rPr>
          <w:rFonts w:ascii="PT Astra Serif" w:hAnsi="PT Astra Serif"/>
          <w:sz w:val="28"/>
          <w:szCs w:val="28"/>
          <w:lang w:val="ru-RU"/>
        </w:rPr>
        <w:br/>
        <w:t>не зарегистрированы в Едином государственном реестре недвижимости (далее – ЕГРН);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ab/>
        <w:t>документ, подтверждающий полномочия представителя заявителя (застройщика), в случае, если уведомление о планируемом строительстве направлено предста</w:t>
      </w:r>
      <w:r>
        <w:rPr>
          <w:rFonts w:ascii="PT Astra Serif" w:hAnsi="PT Astra Serif"/>
          <w:sz w:val="28"/>
          <w:szCs w:val="28"/>
          <w:lang w:val="ru-RU"/>
        </w:rPr>
        <w:t>вителем застройщика (заявитель представляет самостоятельно);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</w:t>
      </w:r>
      <w:r>
        <w:rPr>
          <w:rFonts w:ascii="PT Astra Serif" w:hAnsi="PT Astra Serif"/>
          <w:sz w:val="28"/>
          <w:szCs w:val="28"/>
          <w:lang w:val="ru-RU"/>
        </w:rPr>
        <w:t>странное юридическое лицо (заявитель представляет самостоятельно);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описание внешнего облика объекта индивидуального жилищного строительства или садового дома в случае, если строительство</w:t>
      </w:r>
      <w:r>
        <w:rPr>
          <w:rFonts w:ascii="PT Astra Serif" w:hAnsi="PT Astra Serif"/>
          <w:sz w:val="28"/>
          <w:szCs w:val="28"/>
          <w:lang w:val="ru-RU"/>
        </w:rPr>
        <w:br/>
        <w:t>или реконструкция объекта индивидуального жилищного строительства</w:t>
      </w:r>
      <w:r>
        <w:rPr>
          <w:rFonts w:ascii="PT Astra Serif" w:hAnsi="PT Astra Serif"/>
          <w:sz w:val="28"/>
          <w:szCs w:val="28"/>
          <w:lang w:val="ru-RU"/>
        </w:rPr>
        <w:br/>
        <w:t>ил</w:t>
      </w:r>
      <w:r>
        <w:rPr>
          <w:rFonts w:ascii="PT Astra Serif" w:hAnsi="PT Astra Serif"/>
          <w:sz w:val="28"/>
          <w:szCs w:val="28"/>
          <w:lang w:val="ru-RU"/>
        </w:rPr>
        <w:t xml:space="preserve">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</w:t>
      </w:r>
      <w:r>
        <w:rPr>
          <w:rFonts w:ascii="PT Astra Serif" w:hAnsi="PT Astra Serif"/>
          <w:sz w:val="28"/>
          <w:szCs w:val="28"/>
        </w:rPr>
        <w:t xml:space="preserve">5 статьи 51.1 Градостроительного кодекса Российской Федерации. </w:t>
      </w:r>
      <w:r>
        <w:rPr>
          <w:rFonts w:ascii="PT Astra Serif" w:hAnsi="PT Astra Serif"/>
          <w:sz w:val="28"/>
          <w:szCs w:val="28"/>
          <w:lang w:val="ru-RU"/>
        </w:rPr>
        <w:t>Описание внешнего облика объект</w:t>
      </w:r>
      <w:r>
        <w:rPr>
          <w:rFonts w:ascii="PT Astra Serif" w:hAnsi="PT Astra Serif"/>
          <w:sz w:val="28"/>
          <w:szCs w:val="28"/>
          <w:lang w:val="ru-RU"/>
        </w:rPr>
        <w:t>а индивидуального жилищного строительства или садового дома включает</w:t>
      </w:r>
      <w:r>
        <w:rPr>
          <w:rFonts w:ascii="PT Astra Serif" w:hAnsi="PT Astra Serif"/>
          <w:sz w:val="28"/>
          <w:szCs w:val="28"/>
          <w:lang w:val="ru-RU"/>
        </w:rPr>
        <w:br/>
        <w:t>в себя описание в текстовой форме и графическое описание. Описание внешнего облика объекта индивидуального жилищного строительства</w:t>
      </w:r>
      <w:r>
        <w:rPr>
          <w:rFonts w:ascii="PT Astra Serif" w:hAnsi="PT Astra Serif"/>
          <w:sz w:val="28"/>
          <w:szCs w:val="28"/>
          <w:lang w:val="ru-RU"/>
        </w:rPr>
        <w:br/>
        <w:t>или садового дома в текстовой форме включает в себя указ</w:t>
      </w:r>
      <w:r>
        <w:rPr>
          <w:rFonts w:ascii="PT Astra Serif" w:hAnsi="PT Astra Serif"/>
          <w:sz w:val="28"/>
          <w:szCs w:val="28"/>
          <w:lang w:val="ru-RU"/>
        </w:rPr>
        <w:t>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</w:t>
      </w:r>
      <w:r>
        <w:rPr>
          <w:rFonts w:ascii="PT Astra Serif" w:hAnsi="PT Astra Serif"/>
          <w:sz w:val="28"/>
          <w:szCs w:val="28"/>
          <w:lang w:val="ru-RU"/>
        </w:rPr>
        <w:t>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</w:t>
      </w:r>
      <w:r>
        <w:rPr>
          <w:rFonts w:ascii="PT Astra Serif" w:hAnsi="PT Astra Serif"/>
          <w:sz w:val="28"/>
          <w:szCs w:val="28"/>
          <w:lang w:val="ru-RU"/>
        </w:rPr>
        <w:t>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</w:t>
      </w:r>
      <w:r>
        <w:rPr>
          <w:rFonts w:ascii="PT Astra Serif" w:hAnsi="PT Astra Serif"/>
          <w:sz w:val="28"/>
          <w:szCs w:val="28"/>
          <w:lang w:val="ru-RU"/>
        </w:rPr>
        <w:br/>
        <w:t>и конфигурацию объекта индивидуального жилищного строительства</w:t>
      </w:r>
      <w:r>
        <w:rPr>
          <w:rFonts w:ascii="PT Astra Serif" w:hAnsi="PT Astra Serif"/>
          <w:sz w:val="28"/>
          <w:szCs w:val="28"/>
          <w:lang w:val="ru-RU"/>
        </w:rPr>
        <w:br/>
        <w:t>или садового дома (заявитель представл</w:t>
      </w:r>
      <w:r>
        <w:rPr>
          <w:rFonts w:ascii="PT Astra Serif" w:hAnsi="PT Astra Serif"/>
          <w:sz w:val="28"/>
          <w:szCs w:val="28"/>
          <w:lang w:val="ru-RU"/>
        </w:rPr>
        <w:t>яет самостоятельно).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ab/>
        <w:t>2.6.3.</w:t>
      </w:r>
      <w:r>
        <w:rPr>
          <w:rFonts w:ascii="PT Astra Serif" w:hAnsi="PT Astra Serif"/>
          <w:sz w:val="28"/>
          <w:szCs w:val="28"/>
          <w:lang w:val="ru-RU"/>
        </w:rPr>
        <w:t xml:space="preserve"> К уведомлениям об изменении параметров планируемых строительства или реконструкции объекта индивидуального жилищного строительства или садового дома (далее - уведомление об изменении параметров планируемого строительства объект</w:t>
      </w:r>
      <w:r>
        <w:rPr>
          <w:rFonts w:ascii="PT Astra Serif" w:hAnsi="PT Astra Serif"/>
          <w:sz w:val="28"/>
          <w:szCs w:val="28"/>
          <w:lang w:val="ru-RU"/>
        </w:rPr>
        <w:t>а) прилагаются правоустанавливающие документы на земельный участок в случае,</w:t>
      </w:r>
      <w:r>
        <w:rPr>
          <w:rFonts w:ascii="PT Astra Serif" w:hAnsi="PT Astra Serif"/>
          <w:sz w:val="28"/>
          <w:szCs w:val="28"/>
          <w:lang w:val="ru-RU"/>
        </w:rPr>
        <w:br/>
        <w:t>если права на него не зарегистрированы в ЕГРН.</w:t>
      </w:r>
    </w:p>
    <w:p w:rsidR="0024252D" w:rsidRDefault="0024252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24252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2.7. Исчерпывающий перечень оснований для отказа в приёме документов, необходимых для предоставления уполномоченным </w:t>
      </w:r>
    </w:p>
    <w:p w:rsidR="0024252D" w:rsidRDefault="0053252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органом </w:t>
      </w:r>
      <w:r>
        <w:rPr>
          <w:rFonts w:ascii="PT Astra Serif" w:hAnsi="PT Astra Serif"/>
          <w:b/>
          <w:sz w:val="28"/>
          <w:szCs w:val="28"/>
          <w:lang w:val="ru-RU"/>
        </w:rPr>
        <w:t>муниципальной услуги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Оснований для отказа в приёме документов, необходимых</w:t>
      </w:r>
      <w:r>
        <w:rPr>
          <w:rFonts w:ascii="PT Astra Serif" w:hAnsi="PT Astra Serif"/>
          <w:sz w:val="28"/>
          <w:szCs w:val="28"/>
          <w:lang w:val="ru-RU"/>
        </w:rPr>
        <w:br/>
        <w:t>для предоставления уполномоченным органом муниципальной услуги, законодательством Российской Федерации не предусмотрено.</w:t>
      </w:r>
    </w:p>
    <w:p w:rsidR="0024252D" w:rsidRDefault="0024252D">
      <w:pPr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</w:p>
    <w:p w:rsidR="0024252D" w:rsidRDefault="0024252D">
      <w:pPr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</w:p>
    <w:p w:rsidR="0024252D" w:rsidRDefault="0053252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2.8. Исчерпывающий перечень оснований для приостановления</w:t>
      </w:r>
      <w:r>
        <w:rPr>
          <w:rFonts w:ascii="PT Astra Serif" w:hAnsi="PT Astra Serif"/>
          <w:b/>
          <w:sz w:val="28"/>
          <w:szCs w:val="28"/>
          <w:lang w:val="ru-RU"/>
        </w:rPr>
        <w:br/>
        <w:t>предоставления уполномоченным органом муниципальной услуги</w:t>
      </w:r>
    </w:p>
    <w:p w:rsidR="0024252D" w:rsidRDefault="0053252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или отказа в предоставлении муниципальной услуги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</w:r>
      <w:r>
        <w:rPr>
          <w:rFonts w:ascii="PT Astra Serif" w:hAnsi="PT Astra Serif"/>
          <w:bCs/>
          <w:sz w:val="28"/>
          <w:szCs w:val="28"/>
          <w:lang w:val="ru-RU"/>
        </w:rPr>
        <w:t xml:space="preserve">2.8.1. </w:t>
      </w:r>
      <w:r>
        <w:rPr>
          <w:rFonts w:ascii="PT Astra Serif" w:hAnsi="PT Astra Serif"/>
          <w:sz w:val="28"/>
          <w:szCs w:val="28"/>
          <w:lang w:val="ru-RU"/>
        </w:rPr>
        <w:t>Оснований для приостановления предоставления уполномоченным органом муниципальной  услуги законодательством Российской Федерации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не </w:t>
      </w:r>
      <w:r>
        <w:rPr>
          <w:rFonts w:ascii="PT Astra Serif" w:hAnsi="PT Astra Serif"/>
          <w:sz w:val="28"/>
          <w:szCs w:val="28"/>
          <w:lang w:val="ru-RU"/>
        </w:rPr>
        <w:t>предусмотрено.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ab/>
        <w:t>2.8.2.</w:t>
      </w:r>
      <w:r>
        <w:rPr>
          <w:rFonts w:ascii="PT Astra Serif" w:hAnsi="PT Astra Serif"/>
          <w:sz w:val="28"/>
          <w:szCs w:val="28"/>
          <w:lang w:val="ru-RU"/>
        </w:rPr>
        <w:t xml:space="preserve"> Основанием для возврата застройщику уведомления</w:t>
      </w:r>
      <w:r>
        <w:rPr>
          <w:rFonts w:ascii="PT Astra Serif" w:hAnsi="PT Astra Serif"/>
          <w:sz w:val="28"/>
          <w:szCs w:val="28"/>
          <w:lang w:val="ru-RU"/>
        </w:rPr>
        <w:br/>
        <w:t>о планируемом строительстве или уведомления об изменении параметров планируемого строительства объекта и прилагаемых к нему документов</w:t>
      </w:r>
      <w:r>
        <w:rPr>
          <w:rFonts w:ascii="PT Astra Serif" w:hAnsi="PT Astra Serif"/>
          <w:sz w:val="28"/>
          <w:szCs w:val="28"/>
          <w:lang w:val="ru-RU"/>
        </w:rPr>
        <w:br/>
        <w:t>без рассмотрения является отсутствие в уведомлении</w:t>
      </w:r>
      <w:r>
        <w:rPr>
          <w:rFonts w:ascii="PT Astra Serif" w:hAnsi="PT Astra Serif"/>
          <w:sz w:val="28"/>
          <w:szCs w:val="28"/>
          <w:lang w:val="ru-RU"/>
        </w:rPr>
        <w:t xml:space="preserve"> о планируемом строительстве или в уведомлении об изменении параметров планируемого строительства объекта необходимых сведений и документов</w:t>
      </w:r>
      <w:r>
        <w:rPr>
          <w:rFonts w:ascii="PT Astra Serif" w:hAnsi="PT Astra Serif"/>
          <w:sz w:val="28"/>
          <w:szCs w:val="28"/>
          <w:lang w:val="ru-RU"/>
        </w:rPr>
        <w:br/>
        <w:t>(за исключением документов, которые заявитель вправе представить</w:t>
      </w:r>
      <w:r>
        <w:rPr>
          <w:rFonts w:ascii="PT Astra Serif" w:hAnsi="PT Astra Serif"/>
          <w:sz w:val="28"/>
          <w:szCs w:val="28"/>
          <w:lang w:val="ru-RU"/>
        </w:rPr>
        <w:br/>
        <w:t>по собственной инициативе), предусмотренных пунктом</w:t>
      </w:r>
      <w:r>
        <w:rPr>
          <w:rFonts w:ascii="PT Astra Serif" w:hAnsi="PT Astra Serif"/>
          <w:sz w:val="28"/>
          <w:szCs w:val="28"/>
          <w:lang w:val="ru-RU"/>
        </w:rPr>
        <w:t xml:space="preserve"> 2.6 настоящего административного регламента.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ab/>
        <w:t xml:space="preserve">2.8.3. </w:t>
      </w:r>
      <w:r>
        <w:rPr>
          <w:rFonts w:ascii="PT Astra Serif" w:hAnsi="PT Astra Serif"/>
          <w:sz w:val="28"/>
          <w:szCs w:val="28"/>
          <w:lang w:val="ru-RU"/>
        </w:rPr>
        <w:t xml:space="preserve">Оснований для отказа в направлении уведомления о соответствии или несоответствии указанных в уведомлении о планируемом строительстве или в уведомлении об изменении параметров планируемого строительства </w:t>
      </w:r>
      <w:r>
        <w:rPr>
          <w:rFonts w:ascii="PT Astra Serif" w:hAnsi="PT Astra Serif"/>
          <w:sz w:val="28"/>
          <w:szCs w:val="28"/>
          <w:lang w:val="ru-RU"/>
        </w:rPr>
        <w:t>объекта, законодательством Российской Федерации не предусмотрено.</w:t>
      </w:r>
    </w:p>
    <w:p w:rsidR="0024252D" w:rsidRDefault="0024252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2.9. Размер платы, взимаемой с заявителя при предоставлении</w:t>
      </w:r>
      <w:r>
        <w:rPr>
          <w:rFonts w:ascii="PT Astra Serif" w:hAnsi="PT Astra Serif"/>
          <w:b/>
          <w:sz w:val="28"/>
          <w:szCs w:val="28"/>
          <w:lang w:val="ru-RU"/>
        </w:rPr>
        <w:br/>
        <w:t>муниципальной услуги, и способы ее взимания</w:t>
      </w:r>
    </w:p>
    <w:p w:rsidR="0024252D" w:rsidRDefault="0024252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Взимание государственной пошлины или иной платы</w:t>
      </w:r>
      <w:r>
        <w:rPr>
          <w:rFonts w:ascii="PT Astra Serif" w:hAnsi="PT Astra Serif"/>
          <w:sz w:val="28"/>
          <w:szCs w:val="28"/>
          <w:lang w:val="ru-RU"/>
        </w:rPr>
        <w:br/>
        <w:t>за предоставление муниципальной усл</w:t>
      </w:r>
      <w:r>
        <w:rPr>
          <w:rFonts w:ascii="PT Astra Serif" w:hAnsi="PT Astra Serif"/>
          <w:sz w:val="28"/>
          <w:szCs w:val="28"/>
          <w:lang w:val="ru-RU"/>
        </w:rPr>
        <w:t>уги не предусмотрено законодательством Российской Федерации.</w:t>
      </w:r>
    </w:p>
    <w:p w:rsidR="0024252D" w:rsidRDefault="0024252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2.10. Максимальный срок ожидания в очереди при подаче запроса</w:t>
      </w:r>
    </w:p>
    <w:p w:rsidR="0024252D" w:rsidRDefault="0053252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 предоставлении муниципальной услуги и при получении результата предоставления уполномоченным органом муниципальной услуги</w:t>
      </w:r>
    </w:p>
    <w:p w:rsidR="0024252D" w:rsidRDefault="0024252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Максим</w:t>
      </w:r>
      <w:r>
        <w:rPr>
          <w:rFonts w:ascii="PT Astra Serif" w:hAnsi="PT Astra Serif"/>
          <w:sz w:val="28"/>
          <w:szCs w:val="28"/>
          <w:lang w:val="ru-RU"/>
        </w:rPr>
        <w:t>альный срок ожидания в очереди заявителем при подаче запроса о предоставлении муниципальной услуги, а также при получении результата предоставления уполномоченным органом муниципальной услуги составляет не более 15 минут.</w:t>
      </w:r>
    </w:p>
    <w:p w:rsidR="0024252D" w:rsidRDefault="0024252D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4252D" w:rsidRDefault="0024252D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4252D" w:rsidRDefault="0053252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2.11. Срок регистрации запроса з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аявителя о предоставлении</w:t>
      </w:r>
    </w:p>
    <w:p w:rsidR="0024252D" w:rsidRDefault="0053252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муниципальной услуги</w:t>
      </w:r>
    </w:p>
    <w:p w:rsidR="0024252D" w:rsidRDefault="0024252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ab/>
        <w:t>Регистрация запроса о предоставлении муниципальной услуги осуществляется в течение одного рабочего дня с момента его поступления</w:t>
      </w:r>
      <w:r>
        <w:rPr>
          <w:rFonts w:ascii="PT Astra Serif" w:hAnsi="PT Astra Serif"/>
          <w:sz w:val="28"/>
          <w:szCs w:val="28"/>
          <w:lang w:val="ru-RU"/>
        </w:rPr>
        <w:br/>
        <w:t>в уполномоченный орган.</w:t>
      </w:r>
    </w:p>
    <w:p w:rsidR="0024252D" w:rsidRDefault="0024252D">
      <w:pPr>
        <w:widowControl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24252D" w:rsidRDefault="0053252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2.12. Требования к помещениям, в которых </w:t>
      </w:r>
      <w:r>
        <w:rPr>
          <w:rFonts w:ascii="PT Astra Serif" w:hAnsi="PT Astra Serif"/>
          <w:b/>
          <w:sz w:val="28"/>
          <w:szCs w:val="28"/>
          <w:lang w:val="ru-RU"/>
        </w:rPr>
        <w:t>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4252D" w:rsidRDefault="0024252D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ind w:firstLine="700"/>
        <w:jc w:val="both"/>
        <w:outlineLvl w:val="1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2.12.1.</w:t>
      </w:r>
      <w:r>
        <w:rPr>
          <w:rFonts w:ascii="PT Astra Serif" w:hAnsi="PT Astra Serif"/>
          <w:sz w:val="28"/>
          <w:szCs w:val="28"/>
          <w:lang w:val="ru-RU"/>
        </w:rPr>
        <w:t xml:space="preserve"> Помещения, предназначенные для ознакомления заявителей</w:t>
      </w:r>
      <w:r>
        <w:rPr>
          <w:rFonts w:ascii="PT Astra Serif" w:hAnsi="PT Astra Serif"/>
          <w:sz w:val="28"/>
          <w:szCs w:val="28"/>
          <w:lang w:val="ru-RU"/>
        </w:rPr>
        <w:br/>
        <w:t>с информационными материалами, обо</w:t>
      </w:r>
      <w:r>
        <w:rPr>
          <w:rFonts w:ascii="PT Astra Serif" w:hAnsi="PT Astra Serif"/>
          <w:sz w:val="28"/>
          <w:szCs w:val="28"/>
          <w:lang w:val="ru-RU"/>
        </w:rPr>
        <w:t>рудуются информационными стендами.</w:t>
      </w:r>
    </w:p>
    <w:p w:rsidR="0024252D" w:rsidRDefault="0053252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24252D" w:rsidRDefault="00532527">
      <w:pPr>
        <w:ind w:firstLine="700"/>
        <w:jc w:val="both"/>
        <w:outlineLvl w:val="1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Для обслуживания лиц с ограниченными возможностями здоровья пом</w:t>
      </w:r>
      <w:r>
        <w:rPr>
          <w:rFonts w:ascii="PT Astra Serif" w:hAnsi="PT Astra Serif"/>
          <w:sz w:val="28"/>
          <w:szCs w:val="28"/>
          <w:lang w:val="ru-RU"/>
        </w:rPr>
        <w:t>ещения оборудованы пандусами, специальными ограждениями</w:t>
      </w:r>
      <w:r>
        <w:rPr>
          <w:rFonts w:ascii="PT Astra Serif" w:hAnsi="PT Astra Serif"/>
          <w:sz w:val="28"/>
          <w:szCs w:val="28"/>
          <w:lang w:val="ru-RU"/>
        </w:rPr>
        <w:br/>
        <w:t>и перилами, обеспечивающими беспрепятственное передвижение и разворот инвалидных колясок, столы размещаются в стороне от входа</w:t>
      </w:r>
      <w:r>
        <w:rPr>
          <w:rFonts w:ascii="PT Astra Serif" w:hAnsi="PT Astra Serif"/>
          <w:sz w:val="28"/>
          <w:szCs w:val="28"/>
          <w:lang w:val="ru-RU"/>
        </w:rPr>
        <w:br/>
        <w:t>для беспрепятственного подъезда и разворота колясок. Обеспечивается допус</w:t>
      </w:r>
      <w:r>
        <w:rPr>
          <w:rFonts w:ascii="PT Astra Serif" w:hAnsi="PT Astra Serif"/>
          <w:sz w:val="28"/>
          <w:szCs w:val="28"/>
          <w:lang w:val="ru-RU"/>
        </w:rPr>
        <w:t>к сурдопереводчика и тифлосурдопереводчика.</w:t>
      </w:r>
    </w:p>
    <w:p w:rsidR="0024252D" w:rsidRDefault="0053252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2.12.2.</w:t>
      </w:r>
      <w:r>
        <w:rPr>
          <w:rFonts w:ascii="PT Astra Serif" w:hAnsi="PT Astra Serif"/>
          <w:sz w:val="28"/>
          <w:szCs w:val="28"/>
          <w:lang w:val="ru-RU"/>
        </w:rPr>
        <w:t xml:space="preserve"> Кабинеты приёма заявителей оборудованы информационными табличками (вывесками) с указанием:</w:t>
      </w:r>
    </w:p>
    <w:p w:rsidR="0024252D" w:rsidRDefault="0053252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номера кабинета;</w:t>
      </w:r>
    </w:p>
    <w:p w:rsidR="0024252D" w:rsidRDefault="0053252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</w:t>
      </w:r>
      <w:r>
        <w:rPr>
          <w:rFonts w:ascii="PT Astra Serif" w:hAnsi="PT Astra Serif"/>
          <w:sz w:val="28"/>
          <w:szCs w:val="28"/>
          <w:lang w:val="ru-RU"/>
        </w:rPr>
        <w:t>иципальную услугу;</w:t>
      </w:r>
    </w:p>
    <w:p w:rsidR="0024252D" w:rsidRDefault="00532527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графика работы.</w:t>
      </w:r>
    </w:p>
    <w:p w:rsidR="0024252D" w:rsidRDefault="00532527">
      <w:pPr>
        <w:ind w:firstLine="700"/>
        <w:jc w:val="both"/>
        <w:outlineLvl w:val="1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2.12.3.</w:t>
      </w:r>
      <w:r>
        <w:rPr>
          <w:rFonts w:ascii="PT Astra Serif" w:hAnsi="PT Astra Serif"/>
          <w:sz w:val="28"/>
          <w:szCs w:val="28"/>
          <w:lang w:val="ru-RU"/>
        </w:rPr>
        <w:t xml:space="preserve">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</w:t>
      </w:r>
      <w:r>
        <w:rPr>
          <w:rFonts w:ascii="PT Astra Serif" w:hAnsi="PT Astra Serif"/>
          <w:sz w:val="28"/>
          <w:szCs w:val="28"/>
          <w:lang w:val="ru-RU"/>
        </w:rPr>
        <w:t xml:space="preserve">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уведомлений (заявлений) о предоставлении муниципальной услуги.</w:t>
      </w:r>
    </w:p>
    <w:p w:rsidR="0024252D" w:rsidRDefault="0024252D">
      <w:pPr>
        <w:widowControl w:val="0"/>
        <w:jc w:val="center"/>
        <w:rPr>
          <w:lang w:val="ru-RU"/>
        </w:rPr>
      </w:pPr>
    </w:p>
    <w:p w:rsidR="0024252D" w:rsidRDefault="0024252D">
      <w:pPr>
        <w:widowControl w:val="0"/>
        <w:jc w:val="center"/>
        <w:rPr>
          <w:lang w:val="ru-RU"/>
        </w:rPr>
      </w:pPr>
    </w:p>
    <w:p w:rsidR="0024252D" w:rsidRDefault="0053252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2.13. Показатели доступности и качества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муниципальных услуг.</w:t>
      </w:r>
    </w:p>
    <w:p w:rsidR="0024252D" w:rsidRDefault="0024252D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Количество взаимодействий заявителя с должностными лицами уполномоченного органа при предоставлении муниципальной услуги –</w:t>
      </w:r>
      <w:r>
        <w:rPr>
          <w:rFonts w:ascii="PT Astra Serif" w:hAnsi="PT Astra Serif"/>
          <w:sz w:val="28"/>
          <w:szCs w:val="28"/>
          <w:lang w:val="ru-RU"/>
        </w:rPr>
        <w:br/>
        <w:t>не более 2 (двух), продолжительность взаимодействия – не более</w:t>
      </w:r>
      <w:r>
        <w:rPr>
          <w:rFonts w:ascii="PT Astra Serif" w:hAnsi="PT Astra Serif"/>
          <w:sz w:val="28"/>
          <w:szCs w:val="28"/>
          <w:lang w:val="ru-RU"/>
        </w:rPr>
        <w:br/>
        <w:t>30 (тридцати) минут.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ab/>
        <w:t>Показателями доступности</w:t>
      </w:r>
      <w:r>
        <w:rPr>
          <w:rFonts w:ascii="PT Astra Serif" w:hAnsi="PT Astra Serif"/>
          <w:sz w:val="28"/>
          <w:szCs w:val="28"/>
          <w:lang w:val="ru-RU"/>
        </w:rPr>
        <w:t xml:space="preserve"> и качества предоставления уполномоченным органом муниципальной услуги являются: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возможность получения заявителем информации о порядке предоставления уполномоченным органом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br/>
        <w:t>на официальном сайте уполномоченного органа, Едином портале;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возможность получения муниципальной услуги в ОГКУ «Правительство для граждан» (в части приёма уведомления (заявления) о предоставлении муниципальной услуги, получения результата предоставления муниципальной услуги), на Едином портале (в части подачи уведо</w:t>
      </w:r>
      <w:r>
        <w:rPr>
          <w:rFonts w:ascii="PT Astra Serif" w:hAnsi="PT Astra Serif"/>
          <w:sz w:val="28"/>
          <w:szCs w:val="28"/>
          <w:lang w:val="ru-RU"/>
        </w:rPr>
        <w:t>мления (заявления)</w:t>
      </w:r>
      <w:r>
        <w:rPr>
          <w:rFonts w:ascii="PT Astra Serif" w:hAnsi="PT Astra Serif"/>
          <w:sz w:val="28"/>
          <w:szCs w:val="28"/>
          <w:lang w:val="ru-RU"/>
        </w:rPr>
        <w:br/>
        <w:t>о предоставлении муниципальной услуги, получения информации о ходе предоставления муниципальной услуги, получение информации о результате предоставления муниципальной услуги);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отношение общего числа уведомлений (заявлений) о предоставле</w:t>
      </w:r>
      <w:r>
        <w:rPr>
          <w:rFonts w:ascii="PT Astra Serif" w:hAnsi="PT Astra Serif"/>
          <w:sz w:val="28"/>
          <w:szCs w:val="28"/>
          <w:lang w:val="ru-RU"/>
        </w:rPr>
        <w:t>нии муниципальной услуги, зарегистрированных в течение отчётного периода,</w:t>
      </w:r>
      <w:r>
        <w:rPr>
          <w:rFonts w:ascii="PT Astra Serif" w:hAnsi="PT Astra Serif"/>
          <w:sz w:val="28"/>
          <w:szCs w:val="28"/>
          <w:lang w:val="ru-RU"/>
        </w:rPr>
        <w:br/>
        <w:t>к количеству признанных обоснованными в этот же период жалоб</w:t>
      </w:r>
      <w:r>
        <w:rPr>
          <w:rFonts w:ascii="PT Astra Serif" w:hAnsi="PT Astra Serif"/>
          <w:sz w:val="28"/>
          <w:szCs w:val="28"/>
          <w:lang w:val="ru-RU"/>
        </w:rPr>
        <w:br/>
        <w:t>от заявителей о нарушении порядка и сроков предоставления уполномоченным органом муниципальной услуги;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наличие возможнос</w:t>
      </w:r>
      <w:r>
        <w:rPr>
          <w:rFonts w:ascii="PT Astra Serif" w:hAnsi="PT Astra Serif"/>
          <w:sz w:val="28"/>
          <w:szCs w:val="28"/>
          <w:lang w:val="ru-RU"/>
        </w:rPr>
        <w:t>ти записи на приём в уполномоченный орган</w:t>
      </w:r>
      <w:r>
        <w:rPr>
          <w:rFonts w:ascii="PT Astra Serif" w:hAnsi="PT Astra Serif"/>
          <w:sz w:val="28"/>
          <w:szCs w:val="28"/>
          <w:lang w:val="ru-RU"/>
        </w:rPr>
        <w:br/>
        <w:t>для подачи запроса о предоставлении муниципальной услуги (лично,</w:t>
      </w:r>
      <w:r>
        <w:rPr>
          <w:rFonts w:ascii="PT Astra Serif" w:hAnsi="PT Astra Serif"/>
          <w:sz w:val="28"/>
          <w:szCs w:val="28"/>
          <w:lang w:val="ru-RU"/>
        </w:rPr>
        <w:br/>
        <w:t>по телефону);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наличие возможности записи в ОГКУ «Правительство для граждан» для подачи запроса о предоставлении муниципальной услуги (лично,</w:t>
      </w:r>
      <w:r>
        <w:rPr>
          <w:rFonts w:ascii="PT Astra Serif" w:hAnsi="PT Astra Serif"/>
          <w:sz w:val="28"/>
          <w:szCs w:val="28"/>
          <w:lang w:val="ru-RU"/>
        </w:rPr>
        <w:br/>
        <w:t>по теле</w:t>
      </w:r>
      <w:r>
        <w:rPr>
          <w:rFonts w:ascii="PT Astra Serif" w:hAnsi="PT Astra Serif"/>
          <w:sz w:val="28"/>
          <w:szCs w:val="28"/>
          <w:lang w:val="ru-RU"/>
        </w:rPr>
        <w:t>фону, через официальный сайт ОГКУ «Правительство для граждан»</w:t>
      </w:r>
      <w:r>
        <w:rPr>
          <w:rFonts w:ascii="PT Astra Serif" w:hAnsi="PT Astra Serif"/>
          <w:sz w:val="28"/>
          <w:szCs w:val="28"/>
          <w:lang w:val="ru-RU"/>
        </w:rPr>
        <w:br/>
        <w:t>информационно-телекоммуникационной сети «Интернет»);</w:t>
      </w:r>
    </w:p>
    <w:p w:rsidR="0024252D" w:rsidRDefault="00532527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  <w:lang w:val="ru-RU" w:eastAsia="zh-CN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</w:t>
      </w:r>
      <w:r>
        <w:rPr>
          <w:rFonts w:ascii="PT Astra Serif" w:hAnsi="PT Astra Serif" w:cs="PT Astra Serif"/>
          <w:sz w:val="28"/>
          <w:szCs w:val="28"/>
          <w:lang w:val="ru-RU" w:eastAsia="zh-CN"/>
        </w:rPr>
        <w:t>йт «Ваш контроль» (https://vashkontrol.ru/).</w:t>
      </w:r>
    </w:p>
    <w:p w:rsidR="0024252D" w:rsidRDefault="0024252D">
      <w:pPr>
        <w:jc w:val="both"/>
        <w:rPr>
          <w:rFonts w:ascii="PT Astra Serif" w:hAnsi="PT Astra Serif"/>
          <w:i/>
          <w:sz w:val="28"/>
          <w:szCs w:val="24"/>
          <w:u w:val="single"/>
          <w:lang w:val="ru-RU"/>
        </w:rPr>
      </w:pPr>
    </w:p>
    <w:p w:rsidR="0024252D" w:rsidRDefault="0053252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24252D" w:rsidRDefault="0024252D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Предоставление </w:t>
      </w:r>
      <w:r>
        <w:rPr>
          <w:rFonts w:ascii="PT Astra Serif" w:hAnsi="PT Astra Serif"/>
          <w:sz w:val="28"/>
          <w:szCs w:val="28"/>
          <w:lang w:val="ru-RU"/>
        </w:rPr>
        <w:t>муниципальной услуги осуществляется</w:t>
      </w:r>
      <w:r>
        <w:rPr>
          <w:rFonts w:ascii="PT Astra Serif" w:hAnsi="PT Astra Serif"/>
          <w:sz w:val="28"/>
          <w:szCs w:val="28"/>
          <w:lang w:val="ru-RU"/>
        </w:rPr>
        <w:br/>
        <w:t>в ОГКУ «Правительство для граждан» в части приёма уведомления (заявления)</w:t>
      </w:r>
      <w:r>
        <w:rPr>
          <w:rFonts w:ascii="PT Astra Serif" w:hAnsi="PT Astra Serif"/>
          <w:sz w:val="28"/>
          <w:szCs w:val="28"/>
          <w:lang w:val="ru-RU"/>
        </w:rPr>
        <w:br/>
        <w:t>и документов, выдачи результата предоставления муниципальной услуги.</w:t>
      </w: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24252D" w:rsidRDefault="00532527">
      <w:pPr>
        <w:widowControl w:val="0"/>
        <w:ind w:firstLine="709"/>
        <w:jc w:val="both"/>
        <w:textAlignment w:val="auto"/>
        <w:rPr>
          <w:rFonts w:ascii="PT Astra Serif" w:hAnsi="PT Astra Serif" w:cs="PT Astra Serif"/>
          <w:sz w:val="28"/>
          <w:szCs w:val="28"/>
          <w:highlight w:val="yellow"/>
          <w:lang w:val="ru-RU" w:eastAsia="zh-CN"/>
        </w:rPr>
      </w:pPr>
      <w:r>
        <w:rPr>
          <w:rFonts w:ascii="PT Astra Serif" w:hAnsi="PT Astra Serif" w:cs="PT Astra Serif"/>
          <w:sz w:val="28"/>
          <w:szCs w:val="28"/>
          <w:lang w:val="ru-RU" w:eastAsia="zh-CN"/>
        </w:rPr>
        <w:t xml:space="preserve">Для </w:t>
      </w:r>
      <w:r>
        <w:rPr>
          <w:rFonts w:ascii="PT Astra Serif" w:hAnsi="PT Astra Serif" w:cs="PT Astra Serif"/>
          <w:sz w:val="28"/>
          <w:szCs w:val="28"/>
          <w:lang w:val="ru-RU" w:eastAsia="zh-CN"/>
        </w:rPr>
        <w:t>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</w:t>
      </w:r>
      <w:r>
        <w:rPr>
          <w:rFonts w:ascii="PT Astra Serif" w:hAnsi="PT Astra Serif" w:cs="PT Astra Serif"/>
          <w:sz w:val="28"/>
          <w:szCs w:val="28"/>
          <w:lang w:val="ru-RU" w:eastAsia="zh-CN"/>
        </w:rPr>
        <w:t>е – организации, осуществляющие функции по предоставлению муниципальной услуги).</w:t>
      </w:r>
    </w:p>
    <w:p w:rsidR="0024252D" w:rsidRDefault="00532527">
      <w:pPr>
        <w:widowControl w:val="0"/>
        <w:ind w:firstLine="709"/>
        <w:jc w:val="both"/>
        <w:textAlignment w:val="auto"/>
      </w:pPr>
      <w:r>
        <w:rPr>
          <w:rFonts w:ascii="PT Astra Serif" w:hAnsi="PT Astra Serif" w:cs="PT Astra Serif"/>
          <w:sz w:val="28"/>
          <w:szCs w:val="28"/>
          <w:lang w:val="ru-RU" w:eastAsia="zh-CN"/>
        </w:rPr>
        <w:t xml:space="preserve">Предоставление муниципальной услуги посредством комплексного запроса в ОГКУ «Правительство для граждан» </w:t>
      </w:r>
      <w:r>
        <w:rPr>
          <w:rFonts w:ascii="PT Astra Serif" w:hAnsi="PT Astra Serif" w:cs="PT Astra Serif"/>
          <w:sz w:val="28"/>
          <w:szCs w:val="28"/>
          <w:lang w:val="ru-RU" w:eastAsia="zh-CN"/>
        </w:rPr>
        <w:t xml:space="preserve"> осуществляется.</w:t>
      </w:r>
      <w:r>
        <w:rPr>
          <w:rStyle w:val="ad"/>
          <w:rFonts w:ascii="PT Astra Serif" w:hAnsi="PT Astra Serif" w:cs="PT Astra Serif"/>
          <w:i/>
          <w:sz w:val="28"/>
          <w:szCs w:val="28"/>
          <w:lang w:val="ru-RU" w:eastAsia="zh-CN"/>
        </w:rPr>
        <w:t>.</w:t>
      </w:r>
    </w:p>
    <w:p w:rsidR="0024252D" w:rsidRDefault="00532527">
      <w:pPr>
        <w:widowControl w:val="0"/>
        <w:tabs>
          <w:tab w:val="left" w:pos="3784"/>
          <w:tab w:val="right" w:pos="9638"/>
        </w:tabs>
        <w:ind w:firstLine="709"/>
        <w:textAlignment w:val="auto"/>
      </w:pPr>
      <w:r>
        <w:rPr>
          <w:rFonts w:ascii="PT Astra Serif" w:eastAsia="PT Astra Serif" w:hAnsi="PT Astra Serif" w:cs="PT Astra Serif"/>
          <w:i/>
          <w:szCs w:val="28"/>
          <w:lang w:val="ru-RU" w:eastAsia="zh-CN"/>
        </w:rPr>
        <w:lastRenderedPageBreak/>
        <w:tab/>
      </w:r>
      <w:r>
        <w:rPr>
          <w:rFonts w:ascii="PT Astra Serif" w:eastAsia="PT Astra Serif" w:hAnsi="PT Astra Serif" w:cs="PT Astra Serif"/>
          <w:i/>
          <w:szCs w:val="28"/>
          <w:lang w:val="ru-RU" w:eastAsia="zh-CN"/>
        </w:rPr>
        <w:tab/>
        <w:t xml:space="preserve">                                     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Возможность </w:t>
      </w:r>
      <w:r>
        <w:rPr>
          <w:rFonts w:ascii="PT Astra Serif" w:hAnsi="PT Astra Serif"/>
          <w:sz w:val="28"/>
          <w:szCs w:val="28"/>
          <w:lang w:val="ru-RU"/>
        </w:rPr>
        <w:t>предоставления муниципальной услуги в электронной форме осуществляется через Единый портал в части приёма уведомлений (заявлений) о предоставлении муниципальной услуги, отслеживания хода предоставления муниципальной услуги, получение уведомления о результа</w:t>
      </w:r>
      <w:r>
        <w:rPr>
          <w:rFonts w:ascii="PT Astra Serif" w:hAnsi="PT Astra Serif"/>
          <w:sz w:val="28"/>
          <w:szCs w:val="28"/>
          <w:lang w:val="ru-RU"/>
        </w:rPr>
        <w:t>те предоставления муниципальной услуги.</w:t>
      </w:r>
    </w:p>
    <w:p w:rsidR="0024252D" w:rsidRDefault="00532527">
      <w:pPr>
        <w:shd w:val="clear" w:color="auto" w:fill="FFFFFF"/>
        <w:tabs>
          <w:tab w:val="left" w:pos="1432"/>
        </w:tabs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Возможность направления одного уведомления (заявления)</w:t>
      </w:r>
      <w:r>
        <w:rPr>
          <w:rFonts w:ascii="PT Astra Serif" w:hAnsi="PT Astra Serif"/>
          <w:sz w:val="28"/>
          <w:szCs w:val="28"/>
          <w:lang w:val="ru-RU"/>
        </w:rPr>
        <w:br/>
        <w:t>о предоставлении муниципальной услуги, подписанного несколькими лицами, в электронной форме через Единый портал, отсутствует. В случае если правообладателем земе</w:t>
      </w:r>
      <w:r>
        <w:rPr>
          <w:rFonts w:ascii="PT Astra Serif" w:hAnsi="PT Astra Serif"/>
          <w:sz w:val="28"/>
          <w:szCs w:val="28"/>
          <w:lang w:val="ru-RU"/>
        </w:rPr>
        <w:t>льного участка являются несколько лиц, уведомления (заявления) о предоставлении муниципальной услуги подаются каждым из них в течение 1 (одного) рабочего дня с момента подачи первого уведомления (заявления) с использованием Единого портала.</w:t>
      </w: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 подаче поср</w:t>
      </w:r>
      <w:r>
        <w:rPr>
          <w:rFonts w:ascii="PT Astra Serif" w:hAnsi="PT Astra Serif"/>
          <w:sz w:val="28"/>
          <w:szCs w:val="28"/>
          <w:lang w:val="ru-RU"/>
        </w:rPr>
        <w:t>едством Единого портала уведомление (заявление)</w:t>
      </w:r>
      <w:r>
        <w:rPr>
          <w:rFonts w:ascii="PT Astra Serif" w:hAnsi="PT Astra Serif"/>
          <w:sz w:val="28"/>
          <w:szCs w:val="28"/>
          <w:lang w:val="ru-RU"/>
        </w:rPr>
        <w:br/>
        <w:t>о предоставлении муниципальной услуги подписывается простой электронной подписью.</w:t>
      </w:r>
    </w:p>
    <w:p w:rsidR="0024252D" w:rsidRDefault="0024252D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24252D" w:rsidRDefault="0053252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собенности выполнения административных процедур в электронной форме, а также особенности выполнения административных процедур </w:t>
      </w:r>
      <w:r>
        <w:rPr>
          <w:rFonts w:ascii="PT Astra Serif" w:hAnsi="PT Astra Serif"/>
          <w:b/>
          <w:sz w:val="28"/>
          <w:szCs w:val="28"/>
          <w:lang w:val="ru-RU"/>
        </w:rPr>
        <w:br/>
        <w:t>в многофункциональном центре</w:t>
      </w:r>
    </w:p>
    <w:p w:rsidR="0024252D" w:rsidRDefault="0024252D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24252D" w:rsidRDefault="00532527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3.1. Исчерпывающие перечни административных процедур</w:t>
      </w:r>
    </w:p>
    <w:p w:rsidR="0024252D" w:rsidRDefault="0024252D">
      <w:pPr>
        <w:ind w:firstLine="709"/>
        <w:jc w:val="both"/>
        <w:rPr>
          <w:rFonts w:ascii="PT Astra Serif" w:hAnsi="PT Astra Serif"/>
          <w:b/>
          <w:lang w:val="ru-RU"/>
        </w:rPr>
      </w:pPr>
    </w:p>
    <w:p w:rsidR="0024252D" w:rsidRDefault="00532527">
      <w:pPr>
        <w:widowControl w:val="0"/>
        <w:ind w:firstLine="709"/>
        <w:jc w:val="both"/>
        <w:rPr>
          <w:lang w:val="ru-RU"/>
        </w:rPr>
      </w:pPr>
      <w:bookmarkStart w:id="4" w:name="Par600"/>
      <w:bookmarkStart w:id="5" w:name="Par625"/>
      <w:bookmarkEnd w:id="4"/>
      <w:bookmarkEnd w:id="5"/>
      <w:r>
        <w:rPr>
          <w:rFonts w:ascii="PT Astra Serif" w:hAnsi="PT Astra Serif"/>
          <w:b/>
          <w:sz w:val="28"/>
          <w:szCs w:val="28"/>
          <w:lang w:val="ru-RU"/>
        </w:rPr>
        <w:t>3.1.1. Исчерпывающий перечень административны</w:t>
      </w:r>
      <w:r>
        <w:rPr>
          <w:rFonts w:ascii="PT Astra Serif" w:hAnsi="PT Astra Serif"/>
          <w:b/>
          <w:sz w:val="28"/>
          <w:szCs w:val="28"/>
          <w:lang w:val="ru-RU"/>
        </w:rPr>
        <w:t>х процедур</w:t>
      </w:r>
      <w:r>
        <w:rPr>
          <w:rFonts w:ascii="PT Astra Serif" w:hAnsi="PT Astra Serif"/>
          <w:b/>
          <w:sz w:val="28"/>
          <w:szCs w:val="28"/>
          <w:lang w:val="ru-RU"/>
        </w:rPr>
        <w:br/>
        <w:t>при предоставлении муниципальной услуги в уполномоченном органе:</w:t>
      </w:r>
    </w:p>
    <w:p w:rsidR="0024252D" w:rsidRDefault="00532527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3.1.1.1.</w:t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части направления уведомления о соответствии (несоответствии) указанных в уведомлении о планируемых строительстве: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1) приём и регистрация уведомления и документов, необ</w:t>
      </w:r>
      <w:r>
        <w:rPr>
          <w:rFonts w:ascii="PT Astra Serif" w:hAnsi="PT Astra Serif"/>
          <w:sz w:val="28"/>
          <w:szCs w:val="28"/>
          <w:lang w:val="ru-RU"/>
        </w:rPr>
        <w:t>ходимых</w:t>
      </w:r>
      <w:r>
        <w:rPr>
          <w:rFonts w:ascii="PT Astra Serif" w:hAnsi="PT Astra Serif"/>
          <w:sz w:val="28"/>
          <w:szCs w:val="28"/>
          <w:lang w:val="ru-RU"/>
        </w:rPr>
        <w:br/>
        <w:t>для предоставления муниципальной услуги и направление</w:t>
      </w:r>
      <w:r>
        <w:rPr>
          <w:rFonts w:ascii="PT Astra Serif" w:hAnsi="PT Astra Serif"/>
          <w:sz w:val="28"/>
          <w:szCs w:val="28"/>
          <w:lang w:val="ru-RU"/>
        </w:rPr>
        <w:br/>
        <w:t>его на исполнение;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2) возврат уведомления и документов заявителю без рассмотрения,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в случае отсутствия в уведомлении о планируемом строительстве необходимых сведений или отсутствия необходимых </w:t>
      </w:r>
      <w:r>
        <w:rPr>
          <w:rFonts w:ascii="PT Astra Serif" w:hAnsi="PT Astra Serif"/>
          <w:sz w:val="28"/>
          <w:szCs w:val="28"/>
          <w:lang w:val="ru-RU"/>
        </w:rPr>
        <w:t>документов. В случае отсутствия оснований для возврата, рассмотрение уведомления, проведение проверки представленных документов, формирование и направление межведомственных запросов;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3) подготовка, согласование и подписание результата предоставления муниц</w:t>
      </w:r>
      <w:r>
        <w:rPr>
          <w:rFonts w:ascii="PT Astra Serif" w:hAnsi="PT Astra Serif"/>
          <w:sz w:val="28"/>
          <w:szCs w:val="28"/>
          <w:lang w:val="ru-RU"/>
        </w:rPr>
        <w:t xml:space="preserve">ипальной услуги; 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4) уведомление о готовности результата, выдача (направление) результата предоставления муниципальной услуги.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</w:r>
      <w:r>
        <w:rPr>
          <w:rFonts w:ascii="PT Astra Serif" w:hAnsi="PT Astra Serif"/>
          <w:bCs/>
          <w:sz w:val="28"/>
          <w:szCs w:val="28"/>
          <w:lang w:val="ru-RU"/>
        </w:rPr>
        <w:t>3.1.1.2.</w:t>
      </w:r>
      <w:r>
        <w:rPr>
          <w:rFonts w:ascii="PT Astra Serif" w:hAnsi="PT Astra Serif"/>
          <w:sz w:val="28"/>
          <w:szCs w:val="28"/>
          <w:lang w:val="ru-RU"/>
        </w:rPr>
        <w:t xml:space="preserve"> В части направления уведомления об изменении параметров планируемых строительства или реконструкции объекта индивидуал</w:t>
      </w:r>
      <w:r>
        <w:rPr>
          <w:rFonts w:ascii="PT Astra Serif" w:hAnsi="PT Astra Serif"/>
          <w:sz w:val="28"/>
          <w:szCs w:val="28"/>
          <w:lang w:val="ru-RU"/>
        </w:rPr>
        <w:t>ьного жилищного строительства или садового дома: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ab/>
        <w:t>1) приём и регистрация уведомления и документов, необходимых</w:t>
      </w:r>
      <w:r>
        <w:rPr>
          <w:rFonts w:ascii="PT Astra Serif" w:hAnsi="PT Astra Serif"/>
          <w:sz w:val="28"/>
          <w:szCs w:val="28"/>
          <w:lang w:val="ru-RU"/>
        </w:rPr>
        <w:br/>
        <w:t>для предоставления муниципальной услуги и направление его на исполнение;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2) возврат уведомления и документов заявителю без рассмотрения,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случае отсутствия в уведомлении о планируемом строительстве необходимых сведений или отсутствия необходимых документов. В случае отсутствия оснований для возврата, рассмотрение уведомления, проведение проверки представленных документов, формирование и напр</w:t>
      </w:r>
      <w:r>
        <w:rPr>
          <w:rFonts w:ascii="PT Astra Serif" w:hAnsi="PT Astra Serif"/>
          <w:sz w:val="28"/>
          <w:szCs w:val="28"/>
          <w:lang w:val="ru-RU"/>
        </w:rPr>
        <w:t>авление межведомственных запросов;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3) подготовка, согласование и подписание результата предоставления муниципальной услуги;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4) уведомление о готовности результата, выдача (направление) результата предоставления уполномоченным органом муниципальной </w:t>
      </w:r>
      <w:r>
        <w:rPr>
          <w:rFonts w:ascii="PT Astra Serif" w:hAnsi="PT Astra Serif"/>
          <w:sz w:val="28"/>
          <w:szCs w:val="28"/>
          <w:lang w:val="ru-RU"/>
        </w:rPr>
        <w:t>услуги.</w:t>
      </w:r>
    </w:p>
    <w:p w:rsidR="0024252D" w:rsidRDefault="00532527">
      <w:pPr>
        <w:jc w:val="both"/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</w:r>
    </w:p>
    <w:p w:rsidR="0024252D" w:rsidRDefault="00532527">
      <w:pPr>
        <w:jc w:val="both"/>
      </w:pP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  3.1.2. Исчерпывающий перечень административных процедур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/>
        <w:t>при предоставлении муниципальной услуги в электронной форме: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1) предоставление в установленном порядке информации заявителям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и обеспечение доступа заявителей к сведениям о муниципальных </w:t>
      </w:r>
      <w:r>
        <w:rPr>
          <w:rFonts w:ascii="PT Astra Serif" w:hAnsi="PT Astra Serif"/>
          <w:sz w:val="28"/>
          <w:szCs w:val="28"/>
          <w:lang w:val="ru-RU"/>
        </w:rPr>
        <w:t>услугах: осуществляется в соответствии с пунктом 1.3.1 настоящего административного регламента;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2) подача запроса о предоставлении муниципальной услуги и иных документов, необходимых для предоставления уполномоченным органом муниципальной услуги, и приём </w:t>
      </w:r>
      <w:r>
        <w:rPr>
          <w:rFonts w:ascii="PT Astra Serif" w:hAnsi="PT Astra Serif"/>
          <w:sz w:val="28"/>
          <w:szCs w:val="28"/>
          <w:lang w:val="ru-RU"/>
        </w:rPr>
        <w:t>такого запроса о предоставлении муниципальной услуги и документов органом исполнительной власти, либо подведомственной государственному органу организацией, участвующей</w:t>
      </w:r>
      <w:r>
        <w:rPr>
          <w:rFonts w:ascii="PT Astra Serif" w:hAnsi="PT Astra Serif"/>
          <w:sz w:val="28"/>
          <w:szCs w:val="28"/>
          <w:lang w:val="ru-RU"/>
        </w:rPr>
        <w:br/>
        <w:t>в предоставлении муниципальной услуги, с использованием информационно-технологической и</w:t>
      </w:r>
      <w:r>
        <w:rPr>
          <w:rFonts w:ascii="PT Astra Serif" w:hAnsi="PT Astra Serif"/>
          <w:sz w:val="28"/>
          <w:szCs w:val="28"/>
          <w:lang w:val="ru-RU"/>
        </w:rPr>
        <w:t xml:space="preserve"> коммуникационной инфраструктуры, в том числе Единого портала;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3) получение заявителем сведений о ходе выполнения запроса</w:t>
      </w:r>
      <w:r>
        <w:rPr>
          <w:rFonts w:ascii="PT Astra Serif" w:hAnsi="PT Astra Serif"/>
          <w:sz w:val="28"/>
          <w:szCs w:val="28"/>
          <w:lang w:val="ru-RU"/>
        </w:rPr>
        <w:br/>
        <w:t>о предоставлении муниципальной услуги;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4) взаимодействие органов исполнительной власти, иных государственных органов, органов местно</w:t>
      </w:r>
      <w:r>
        <w:rPr>
          <w:rFonts w:ascii="PT Astra Serif" w:hAnsi="PT Astra Serif"/>
          <w:sz w:val="28"/>
          <w:szCs w:val="28"/>
          <w:lang w:val="ru-RU"/>
        </w:rPr>
        <w:t>го самоуправления, организаций, участвующих в предоставлении предусмотренных частью 1 статьи 1 Федерального закона от 27.07.2010</w:t>
      </w:r>
      <w:r>
        <w:rPr>
          <w:rFonts w:ascii="PT Astra Serif" w:hAnsi="PT Astra Serif"/>
          <w:sz w:val="28"/>
          <w:szCs w:val="28"/>
          <w:lang w:val="ru-RU"/>
        </w:rPr>
        <w:tab/>
        <w:t>№</w:t>
      </w:r>
      <w:r>
        <w:rPr>
          <w:rFonts w:ascii="PT Astra Serif" w:hAnsi="PT Astra Serif"/>
          <w:sz w:val="28"/>
          <w:szCs w:val="28"/>
          <w:lang w:val="ru-RU"/>
        </w:rPr>
        <w:tab/>
        <w:t>210-ФЗ «Об организации предоставления государственных и муниципальных услуг» муниципальных   услуг не осуществляется;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5) пол</w:t>
      </w:r>
      <w:r>
        <w:rPr>
          <w:rFonts w:ascii="PT Astra Serif" w:hAnsi="PT Astra Serif"/>
          <w:sz w:val="28"/>
          <w:szCs w:val="28"/>
          <w:lang w:val="ru-RU"/>
        </w:rPr>
        <w:t>учение заявителем результата предоставления уполномоченным органом муниципальной услуги, если иное не установлено федеральным законом;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6) иные действия, необходимые для предоставления уполномоченным органом муниципальной услуги: не осуществляются.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3.1.3.</w:t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Исчерпывающий перечень административных процедур, выполняемых ОГКУ «Правительство для граждан»: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1) информирование заявителей о порядке предоставления уполномоченным органом муниципальной услуги в многофункциональном центре, о ходе выполнения запроса о пр</w:t>
      </w:r>
      <w:r>
        <w:rPr>
          <w:rFonts w:ascii="PT Astra Serif" w:hAnsi="PT Astra Serif"/>
          <w:sz w:val="28"/>
          <w:szCs w:val="28"/>
          <w:lang w:val="ru-RU"/>
        </w:rPr>
        <w:t xml:space="preserve">едоставлении муниципальной услуги,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по иным вопросам, связанным с предоставлением муниципальной услуги,</w:t>
      </w:r>
      <w:r>
        <w:rPr>
          <w:rFonts w:ascii="PT Astra Serif" w:hAnsi="PT Astra Serif"/>
          <w:sz w:val="28"/>
          <w:szCs w:val="28"/>
          <w:lang w:val="ru-RU"/>
        </w:rPr>
        <w:br/>
        <w:t>а также консультирование заявителей о порядке предоставления муниципальной услуги в многофункциональном центре;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2) приём запросов заявителей о предостав</w:t>
      </w:r>
      <w:r>
        <w:rPr>
          <w:rFonts w:ascii="PT Astra Serif" w:hAnsi="PT Astra Serif"/>
          <w:sz w:val="28"/>
          <w:szCs w:val="28"/>
          <w:lang w:val="ru-RU"/>
        </w:rPr>
        <w:t>лении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br/>
        <w:t>и иных документов, необходимых для предоставления муниципальной услуги;</w:t>
      </w:r>
    </w:p>
    <w:p w:rsidR="0024252D" w:rsidRDefault="00532527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</w:t>
      </w:r>
      <w:r>
        <w:rPr>
          <w:rFonts w:ascii="PT Astra Serif" w:hAnsi="PT Astra Serif"/>
          <w:sz w:val="28"/>
          <w:szCs w:val="28"/>
          <w:lang w:val="ru-RU"/>
        </w:rPr>
        <w:t xml:space="preserve">ны местного самоуправления, организации, участвующие в предоставлении муниципальной услуги: </w:t>
      </w:r>
      <w:r>
        <w:rPr>
          <w:rFonts w:ascii="PT Astra Serif" w:hAnsi="PT Astra Serif"/>
          <w:sz w:val="28"/>
          <w:szCs w:val="28"/>
          <w:lang w:val="ru-RU"/>
        </w:rPr>
        <w:t xml:space="preserve"> осуществляется;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4) выдача заявителю результата предоставления муниципальной услуги,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в том числе выдача документов на бумажном носителе, подтверждающих содержание </w:t>
      </w:r>
      <w:r>
        <w:rPr>
          <w:rFonts w:ascii="PT Astra Serif" w:hAnsi="PT Astra Serif"/>
          <w:sz w:val="28"/>
          <w:szCs w:val="28"/>
          <w:lang w:val="ru-RU"/>
        </w:rPr>
        <w:t>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</w:t>
      </w:r>
      <w:r>
        <w:rPr>
          <w:rFonts w:ascii="PT Astra Serif" w:hAnsi="PT Astra Serif"/>
          <w:sz w:val="28"/>
          <w:szCs w:val="28"/>
          <w:lang w:val="ru-RU"/>
        </w:rPr>
        <w:t>номоченного органа;</w:t>
      </w:r>
    </w:p>
    <w:p w:rsidR="0024252D" w:rsidRDefault="00532527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 xml:space="preserve">5) иные процедуры: </w:t>
      </w:r>
      <w:r>
        <w:rPr>
          <w:rFonts w:ascii="PT Astra Serif" w:hAnsi="PT Astra Serif"/>
          <w:sz w:val="28"/>
          <w:szCs w:val="28"/>
          <w:lang w:val="ru-RU"/>
        </w:rPr>
        <w:t xml:space="preserve"> осуществляются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6) иные действия, необходимые для предоставления муниципальной услуги.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3.1.4. Исчерпывающий перечень административных процедур, выполняемых при исправлении допущенных опечаток и (или) ошибок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/>
        <w:t>в выдан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ных в результате предоставления муниципальной услуги документах:</w:t>
      </w:r>
      <w:r>
        <w:rPr>
          <w:rFonts w:ascii="PT Astra Serif" w:hAnsi="PT Astra Serif"/>
          <w:sz w:val="28"/>
          <w:szCs w:val="28"/>
          <w:lang w:val="ru-RU"/>
        </w:rPr>
        <w:tab/>
      </w:r>
    </w:p>
    <w:p w:rsidR="0024252D" w:rsidRDefault="0053252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 приём и регистрация заявления об исправлении опечаток</w:t>
      </w:r>
      <w:r>
        <w:rPr>
          <w:rFonts w:ascii="PT Astra Serif" w:hAnsi="PT Astra Serif"/>
          <w:sz w:val="28"/>
          <w:szCs w:val="28"/>
          <w:lang w:val="ru-RU"/>
        </w:rPr>
        <w:br/>
        <w:t>и (или) ошибок, допущенных в документах, выданных в результате предоставления муниципальной услуги;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2) рассмотрение поступившего зая</w:t>
      </w:r>
      <w:r>
        <w:rPr>
          <w:rFonts w:ascii="PT Astra Serif" w:hAnsi="PT Astra Serif"/>
          <w:sz w:val="28"/>
          <w:szCs w:val="28"/>
          <w:lang w:val="ru-RU"/>
        </w:rPr>
        <w:t>вления об исправлении опечаток</w:t>
      </w:r>
      <w:r>
        <w:rPr>
          <w:rFonts w:ascii="PT Astra Serif" w:hAnsi="PT Astra Serif"/>
          <w:sz w:val="28"/>
          <w:szCs w:val="28"/>
          <w:lang w:val="ru-RU"/>
        </w:rPr>
        <w:br/>
        <w:t>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24252D" w:rsidRDefault="0024252D">
      <w:pPr>
        <w:rPr>
          <w:lang w:val="ru-RU"/>
        </w:rPr>
      </w:pPr>
    </w:p>
    <w:p w:rsidR="0024252D" w:rsidRDefault="00532527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3.2. Порядок выполнения административных процедур при предоставлении муниципальной услуги в </w:t>
      </w:r>
      <w:r>
        <w:rPr>
          <w:rFonts w:ascii="PT Astra Serif" w:hAnsi="PT Astra Serif"/>
          <w:b/>
          <w:sz w:val="28"/>
          <w:szCs w:val="28"/>
          <w:lang w:val="ru-RU"/>
        </w:rPr>
        <w:t>уполномоченном органе</w:t>
      </w:r>
    </w:p>
    <w:p w:rsidR="0024252D" w:rsidRDefault="0024252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3.2.1. В части направления уведомления о соответствии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/>
        <w:t>или несоответствии указанных в уведомлении о планируемых строительстве: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3.2.1.1.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Приём и регистрация уведомления и документов, необходимых для предоставления муниципальной услуг</w:t>
      </w:r>
      <w:r>
        <w:rPr>
          <w:rFonts w:ascii="PT Astra Serif" w:hAnsi="PT Astra Serif"/>
          <w:b/>
          <w:sz w:val="28"/>
          <w:szCs w:val="28"/>
          <w:lang w:val="ru-RU"/>
        </w:rPr>
        <w:t>и и направление его на исполнение.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поступление уведомления о планируемых строительстве в уполномоченный орган.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Заявителю, подавшему уведомление о планируемом строительстве лично в уполномоченный </w:t>
      </w:r>
      <w:r>
        <w:rPr>
          <w:rFonts w:ascii="PT Astra Serif" w:hAnsi="PT Astra Serif"/>
          <w:sz w:val="28"/>
          <w:szCs w:val="28"/>
          <w:lang w:val="ru-RU"/>
        </w:rPr>
        <w:t>орган, выдаётся расписка в получении уведомления</w:t>
      </w:r>
      <w:r>
        <w:rPr>
          <w:rFonts w:ascii="PT Astra Serif" w:hAnsi="PT Astra Serif"/>
          <w:sz w:val="28"/>
          <w:szCs w:val="28"/>
          <w:lang w:val="ru-RU"/>
        </w:rPr>
        <w:br/>
        <w:t>с указанием даты и времени получения.</w:t>
      </w:r>
    </w:p>
    <w:p w:rsidR="0024252D" w:rsidRDefault="00532527">
      <w:pPr>
        <w:jc w:val="both"/>
      </w:pPr>
      <w:r>
        <w:rPr>
          <w:rFonts w:ascii="PT Astra Serif" w:hAnsi="PT Astra Serif"/>
          <w:sz w:val="28"/>
          <w:szCs w:val="28"/>
          <w:highlight w:val="white"/>
          <w:lang w:val="ru-RU"/>
        </w:rPr>
        <w:lastRenderedPageBreak/>
        <w:tab/>
        <w:t>Должностное лицо принимает и регистрирует уведомление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 xml:space="preserve">о планируемом строительстве в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журнале регистрации</w:t>
      </w:r>
      <w:r>
        <w:rPr>
          <w:rFonts w:ascii="PT Astra Serif" w:hAnsi="PT Astra Serif"/>
          <w:i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в течение одного рабочего дня и передаёт уведомление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 xml:space="preserve">с пакетом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документов на резолюцию Руководителю уполномоченного органа.</w:t>
      </w:r>
    </w:p>
    <w:p w:rsidR="0024252D" w:rsidRDefault="00532527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Поступившее уведомление и приложенные документы отписываются Руководителем уполномоченного органа руководителю подразделения уполномоченного органа, ответственному за предоставление муниципальной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услуги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начальнику управления строительства, архитектуры и дорожной деятельности. </w:t>
      </w:r>
    </w:p>
    <w:p w:rsidR="0024252D" w:rsidRDefault="00532527">
      <w:pPr>
        <w:pStyle w:val="ConsPlusNormal0"/>
        <w:ind w:firstLine="709"/>
        <w:jc w:val="both"/>
      </w:pPr>
      <w:r>
        <w:rPr>
          <w:rFonts w:ascii="PT Astra Serif" w:hAnsi="PT Astra Serif" w:cs="Times New Roman"/>
          <w:sz w:val="28"/>
          <w:szCs w:val="28"/>
          <w:highlight w:val="white"/>
        </w:rPr>
        <w:t xml:space="preserve">Руководитель подразделения уполномоченного органа, ответственного за предоставление муниципальной услуги </w:t>
      </w:r>
      <w:r>
        <w:rPr>
          <w:rFonts w:ascii="PT Astra Serif" w:hAnsi="PT Astra Serif" w:cs="Times New Roman"/>
          <w:i/>
          <w:sz w:val="28"/>
          <w:szCs w:val="28"/>
          <w:highlight w:val="white"/>
        </w:rPr>
        <w:t xml:space="preserve">- </w:t>
      </w:r>
      <w:r>
        <w:rPr>
          <w:rFonts w:ascii="PT Astra Serif" w:hAnsi="PT Astra Serif" w:cs="Times New Roman"/>
          <w:sz w:val="28"/>
          <w:szCs w:val="28"/>
          <w:highlight w:val="white"/>
        </w:rPr>
        <w:t>начальник управления строительства, архитектуры и дорожной деятель</w:t>
      </w:r>
      <w:r>
        <w:rPr>
          <w:rFonts w:ascii="PT Astra Serif" w:hAnsi="PT Astra Serif" w:cs="Times New Roman"/>
          <w:sz w:val="28"/>
          <w:szCs w:val="28"/>
          <w:highlight w:val="white"/>
        </w:rPr>
        <w:t>ности (далее - Руководитель подразделения уполномоченного органа)</w:t>
      </w:r>
      <w:r>
        <w:rPr>
          <w:rFonts w:ascii="PT Astra Serif" w:hAnsi="PT Astra Serif" w:cs="Times New Roman"/>
          <w:i/>
          <w:sz w:val="28"/>
          <w:szCs w:val="28"/>
          <w:highlight w:val="white"/>
        </w:rPr>
        <w:t xml:space="preserve"> </w:t>
      </w:r>
      <w:r>
        <w:rPr>
          <w:rFonts w:ascii="PT Astra Serif" w:hAnsi="PT Astra Serif" w:cs="Times New Roman"/>
          <w:sz w:val="28"/>
          <w:szCs w:val="28"/>
          <w:highlight w:val="white"/>
        </w:rPr>
        <w:t xml:space="preserve">отписывает уведомление с пакетом документов исполнителю специалисту (далее – специалист). 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Результатом выполнения административной процедуры является передача зарегистрированного уведомлени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я о планируемом строительстве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с приложенным к нему пакетом документов на исполнение специалисту.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Максимальный срок выполнения административной процедуры составляет 1 (один) рабочий день со дня поступления уведомления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в уполномоченный орган.</w:t>
      </w:r>
    </w:p>
    <w:p w:rsidR="0024252D" w:rsidRDefault="00532527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24252D" w:rsidRDefault="0024252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3.2.1.2. В</w:t>
      </w:r>
      <w:r>
        <w:rPr>
          <w:rFonts w:ascii="PT Astra Serif" w:hAnsi="PT Astra Serif"/>
          <w:b/>
          <w:sz w:val="28"/>
          <w:szCs w:val="28"/>
          <w:lang w:val="ru-RU"/>
        </w:rPr>
        <w:t>озврат уведомления и документов заявителю</w:t>
      </w:r>
      <w:r>
        <w:rPr>
          <w:rFonts w:ascii="PT Astra Serif" w:hAnsi="PT Astra Serif"/>
          <w:b/>
          <w:sz w:val="28"/>
          <w:szCs w:val="28"/>
          <w:lang w:val="ru-RU"/>
        </w:rPr>
        <w:br/>
        <w:t>без рассмотрения, в случае отсутствия в уведомлении о планируемом строительстве необходимых сведений или отсутствия необходимых документов. В случае отсутствия оснований для возврата, рассмотрение уведомления, пров</w:t>
      </w:r>
      <w:r>
        <w:rPr>
          <w:rFonts w:ascii="PT Astra Serif" w:hAnsi="PT Astra Serif"/>
          <w:b/>
          <w:sz w:val="28"/>
          <w:szCs w:val="28"/>
          <w:lang w:val="ru-RU"/>
        </w:rPr>
        <w:t>едение проверки представленных документов, формирование и направление межведомственных запросов.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Рассмотрение уведомления о планируемом строительстве, проведение проверки представленных документов, формирование и направление межведомственных запросов.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</w:t>
      </w:r>
      <w:r>
        <w:rPr>
          <w:rFonts w:ascii="PT Astra Serif" w:hAnsi="PT Astra Serif"/>
          <w:sz w:val="28"/>
          <w:szCs w:val="28"/>
          <w:lang w:val="ru-RU"/>
        </w:rPr>
        <w:t xml:space="preserve">нованием для начала административной процедуры является поступление зарегистрированного уведомления с приложенными документами с визой Руководителя уполномоченного органа, руководителя подразделения уполномоченного органа, ответственного за предоставление </w:t>
      </w:r>
      <w:r>
        <w:rPr>
          <w:rFonts w:ascii="PT Astra Serif" w:hAnsi="PT Astra Serif"/>
          <w:sz w:val="28"/>
          <w:szCs w:val="28"/>
          <w:lang w:val="ru-RU"/>
        </w:rPr>
        <w:t>муниципальной услуги, на исполнение специалисту.</w:t>
      </w:r>
    </w:p>
    <w:p w:rsidR="0024252D" w:rsidRDefault="00532527">
      <w:pPr>
        <w:pStyle w:val="ConsPlusNormal0"/>
        <w:ind w:firstLine="709"/>
        <w:jc w:val="both"/>
      </w:pPr>
      <w:r>
        <w:rPr>
          <w:rStyle w:val="ab"/>
          <w:rFonts w:ascii="PT Astra Serif" w:hAnsi="PT Astra Serif"/>
          <w:sz w:val="28"/>
          <w:szCs w:val="28"/>
        </w:rPr>
        <w:t xml:space="preserve">Специалист проверяет наличие (комплектность) и правильность оформления документов, проверяет уведомление о планируемом строительстве на наличие сведений, указанных в пункте 2.6.1, и </w:t>
      </w:r>
      <w:r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документов, </w:t>
      </w:r>
      <w:r>
        <w:rPr>
          <w:rStyle w:val="ab"/>
          <w:rFonts w:ascii="PT Astra Serif" w:hAnsi="PT Astra Serif"/>
          <w:sz w:val="28"/>
          <w:szCs w:val="28"/>
          <w:shd w:val="clear" w:color="auto" w:fill="FFFFFF"/>
        </w:rPr>
        <w:t>предусмотренных пунктом 2.6.2 настоящего административного регламента.</w:t>
      </w:r>
    </w:p>
    <w:p w:rsidR="0024252D" w:rsidRDefault="00532527">
      <w:pPr>
        <w:ind w:firstLine="709"/>
        <w:jc w:val="both"/>
        <w:rPr>
          <w:highlight w:val="yellow"/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В случае отсутствия в уведомлении о планируемом строительстве вышеуказанных сведений, а так же отсутствия вышеуказанных документов, специалист готовит письмо о возврате поданного уведом</w:t>
      </w:r>
      <w:r>
        <w:rPr>
          <w:rStyle w:val="ab"/>
          <w:rFonts w:ascii="PT Astra Serif" w:hAnsi="PT Astra Serif"/>
          <w:sz w:val="28"/>
          <w:szCs w:val="28"/>
          <w:lang w:val="ru-RU"/>
        </w:rPr>
        <w:t>ления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  <w:t>с прилагаемыми документами с указанием причин возврата, которое подписывается Руководителем уполномоченного органа. Указанное письмо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</w:r>
      <w:r>
        <w:rPr>
          <w:rStyle w:val="ab"/>
          <w:rFonts w:ascii="PT Astra Serif" w:hAnsi="PT Astra Serif"/>
          <w:sz w:val="28"/>
          <w:szCs w:val="28"/>
          <w:lang w:val="ru-RU"/>
        </w:rPr>
        <w:lastRenderedPageBreak/>
        <w:t>о возврате направляется способом, указанным заявителем в уведомлении</w:t>
      </w:r>
      <w:r>
        <w:rPr>
          <w:rStyle w:val="ab"/>
          <w:rFonts w:ascii="PT Astra Serif" w:hAnsi="PT Astra Serif"/>
          <w:sz w:val="28"/>
          <w:szCs w:val="28"/>
          <w:lang w:val="ru-RU"/>
        </w:rPr>
        <w:br/>
      </w:r>
      <w:r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>о планируемом строительстве.</w:t>
      </w:r>
    </w:p>
    <w:p w:rsidR="0024252D" w:rsidRDefault="00532527">
      <w:pPr>
        <w:ind w:firstLine="709"/>
        <w:jc w:val="both"/>
        <w:rPr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В случае отсутствия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оснований для возврата, специалист рассматривает уведомление, проводит проверку представленных документов, после чего:</w:t>
      </w:r>
    </w:p>
    <w:p w:rsidR="0024252D" w:rsidRDefault="00532527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1) запрашивает сведения, указанные в подпункте 1 пункта 2.6.2  настоящего административного регламента, в рамках межведомственного инфор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Росреестре (в соответствии с частью 9 статьи 62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Федерального закона от 13.07.2015 № 218-ФЗ «О государственной регистрации недвижимости» срок подготовки и направления ответа на межведомственный запрос о представлении сведений, не может превышать 3 (трёх) рабочих дней со дня поступления межведомственного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запроса в Росреестр); </w:t>
      </w:r>
    </w:p>
    <w:p w:rsidR="0024252D" w:rsidRDefault="00532527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2) проводит проверку соответствия указанных в уведомлении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к параметрам объектов капитального строительства, установленным Градостроительным кодексом Российской Ф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едерации, другими федеральными законами и действующим на дату поступления уведомления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о планируемом строительстве, а также допустимости размещения объекта индивидуального жилищного строительства или садового дома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в соответствии с разрешённым использованием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и ограничениями, установленными в соответствии с земельным и иным законодательством Российской Федерации.</w:t>
      </w:r>
    </w:p>
    <w:p w:rsidR="0024252D" w:rsidRDefault="00532527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ндивидуального жилищного строительства или садового дома, специалист:</w:t>
      </w:r>
    </w:p>
    <w:p w:rsidR="0024252D" w:rsidRDefault="00532527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red"/>
          <w:u w:val="singl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1)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в срок не более чем 3 (три) рабочих дня со дня поступления этого уведомления при отсутствии оснований для его возврата направляет посредством единой системы электронного документообор</w:t>
      </w:r>
      <w:r>
        <w:rPr>
          <w:rFonts w:ascii="PT Astra Serif" w:hAnsi="PT Astra Serif"/>
          <w:sz w:val="28"/>
          <w:szCs w:val="28"/>
          <w:lang w:val="ru-RU"/>
        </w:rPr>
        <w:t xml:space="preserve">ота Правительства Ульяновской области и исполнительных органов государственной власти Ульяновской области с сопроводительным письмом указанное уведомление в виде документа в формате pdf и приложенное к нему описание внешнего облика объекта индивидуального </w:t>
      </w:r>
      <w:r>
        <w:rPr>
          <w:rFonts w:ascii="PT Astra Serif" w:hAnsi="PT Astra Serif"/>
          <w:sz w:val="28"/>
          <w:szCs w:val="28"/>
          <w:lang w:val="ru-RU"/>
        </w:rPr>
        <w:t xml:space="preserve">жилищного строительства или садового дома в Управление по охране объектов культурного наследия администрации Губернатора Ульяновской области (далее - Управление); </w:t>
      </w:r>
    </w:p>
    <w:p w:rsidR="0024252D" w:rsidRDefault="00532527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lastRenderedPageBreak/>
        <w:t>2)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проводит проверку соответствия указанных в этом уведомлении параметров объекта индивидуал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и обязательны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24252D" w:rsidRDefault="00532527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Специалист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принимает решение о подготовке уведомления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 xml:space="preserve"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индивидуального жилищного строительства или садового дома на земельном участке только в случае, если:</w:t>
      </w:r>
    </w:p>
    <w:p w:rsidR="0024252D" w:rsidRDefault="00532527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1)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указанные в уведомлении о планируемом строительстве параметры объекта индивидуального жилищного строительства или садового дома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не соответствуют предел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Генеральным планом, Публичной кадастровой картой, документацией по планировке территории,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 xml:space="preserve">или обязательным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24252D" w:rsidRDefault="00532527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2)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 xml:space="preserve">размещение указанных в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разрешённого использования земельного участка и (или) ограничениями, установленными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 xml:space="preserve">в соответствии с земельным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и иным законодательством Российской Федерации и действующими на дату поступления уведомления о планируемом строительстве;</w:t>
      </w:r>
    </w:p>
    <w:p w:rsidR="0024252D" w:rsidRDefault="00532527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3)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уведомление о планируемом строительстве подано или направлено лицом, не являющимся застройщиком в связи с отсутствием у него прав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н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а земельный участок;</w:t>
      </w:r>
    </w:p>
    <w:p w:rsidR="0024252D" w:rsidRDefault="00532527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4)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если в течение десяти рабочих дней от Управления,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</w:r>
      <w:r>
        <w:rPr>
          <w:rFonts w:ascii="PT Astra Serif" w:hAnsi="PT Astra Serif"/>
          <w:sz w:val="28"/>
          <w:szCs w:val="28"/>
          <w:highlight w:val="white"/>
          <w:lang w:val="ru-RU"/>
        </w:rPr>
        <w:lastRenderedPageBreak/>
        <w:t>в границах территории исторического поселения федерального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или регионального значения.</w:t>
      </w:r>
    </w:p>
    <w:p w:rsidR="0024252D" w:rsidRDefault="00532527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В случае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соответствия вышеизложенным установленным параметрам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и ограничениям специалист принимает решение о подготовке уведомления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о соответствии указанных в уведомлении о планируемом строительстве параметров объекта индивидуального жилищного строительства или садо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вого дома установленным параметрам.</w:t>
      </w:r>
    </w:p>
    <w:p w:rsidR="0024252D" w:rsidRDefault="00532527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Результатом административной процедуры является получение запрашиваемых документов и сведений по межведомственным запросам.</w:t>
      </w:r>
    </w:p>
    <w:p w:rsidR="0024252D" w:rsidRDefault="00532527">
      <w:pPr>
        <w:ind w:firstLine="709"/>
        <w:jc w:val="both"/>
        <w:rPr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Максимальный срок выполнения административной процедуры составляет 3 (три) рабочих дня с момента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передачи уведомления специалисту по резолюции.</w:t>
      </w:r>
    </w:p>
    <w:p w:rsidR="0024252D" w:rsidRDefault="00532527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Максимальный срок выполнения административной процедуры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в случае, если строительство или реконструкция объекта ин</w:t>
      </w:r>
      <w:r>
        <w:rPr>
          <w:rFonts w:ascii="PT Astra Serif" w:hAnsi="PT Astra Serif"/>
          <w:sz w:val="28"/>
          <w:szCs w:val="28"/>
          <w:lang w:val="ru-RU"/>
        </w:rPr>
        <w:t>дивидуального жилищного строительства или садового дома планируется в границах территории истор</w:t>
      </w:r>
      <w:r>
        <w:rPr>
          <w:rFonts w:ascii="PT Astra Serif" w:hAnsi="PT Astra Serif"/>
          <w:sz w:val="28"/>
          <w:szCs w:val="28"/>
          <w:lang w:val="ru-RU"/>
        </w:rPr>
        <w:t>ического поселения, составляет не более 16 (шестнадцать) рабочих дней с момента передачи уведомления специалисту по резолюции.</w:t>
      </w:r>
    </w:p>
    <w:p w:rsidR="0024252D" w:rsidRDefault="00532527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 xml:space="preserve">Способ фиксации результата выполнения административной процедуры </w:t>
      </w:r>
      <w:r>
        <w:rPr>
          <w:rFonts w:ascii="PT Astra Serif" w:hAnsi="PT Astra Serif"/>
          <w:sz w:val="28"/>
          <w:szCs w:val="28"/>
          <w:lang w:val="ru-RU"/>
        </w:rPr>
        <w:t>запись в журнале регистрации.</w:t>
      </w:r>
    </w:p>
    <w:p w:rsidR="0024252D" w:rsidRDefault="0024252D">
      <w:pPr>
        <w:jc w:val="both"/>
        <w:rPr>
          <w:lang w:val="ru-RU"/>
        </w:rPr>
      </w:pP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3.2.1.3. Подготовка,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согласование и подписание результата предоставления муниципальной услуги.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получение запрашиваемых документов в порядке межведомственного взаимодействия для подготовки уведомления о соответствии (не</w:t>
      </w:r>
      <w:r>
        <w:rPr>
          <w:rFonts w:ascii="PT Astra Serif" w:hAnsi="PT Astra Serif"/>
          <w:sz w:val="28"/>
          <w:szCs w:val="28"/>
          <w:lang w:val="ru-RU"/>
        </w:rPr>
        <w:t>соответствии).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 случае несоответствия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</w:t>
      </w:r>
      <w:r>
        <w:rPr>
          <w:rFonts w:ascii="PT Astra Serif" w:hAnsi="PT Astra Serif"/>
          <w:sz w:val="28"/>
          <w:szCs w:val="28"/>
          <w:lang w:val="ru-RU"/>
        </w:rPr>
        <w:t xml:space="preserve">щного строительства или садового дома на земельном участке, а также </w:t>
      </w:r>
      <w:r>
        <w:rPr>
          <w:rStyle w:val="ab"/>
          <w:rFonts w:ascii="PT Astra Serif" w:hAnsi="PT Astra Serif"/>
          <w:sz w:val="28"/>
          <w:szCs w:val="28"/>
          <w:lang w:val="ru-RU"/>
        </w:rPr>
        <w:t>отсутствия уведомления от всех правообладателей</w:t>
      </w:r>
      <w:r>
        <w:rPr>
          <w:rFonts w:ascii="PT Astra Serif" w:hAnsi="PT Astra Serif"/>
          <w:sz w:val="28"/>
          <w:szCs w:val="28"/>
          <w:lang w:val="ru-RU"/>
        </w:rPr>
        <w:t>, специалист оформляет уведомление о несоответствии указанных в уведомлении о планируемом строительстве по форме, утверждённой приказом № 591</w:t>
      </w:r>
      <w:r>
        <w:rPr>
          <w:rFonts w:ascii="PT Astra Serif" w:hAnsi="PT Astra Serif"/>
          <w:sz w:val="28"/>
          <w:szCs w:val="28"/>
          <w:lang w:val="ru-RU"/>
        </w:rPr>
        <w:t>/пр.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 случае соответствия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</w:t>
      </w:r>
      <w:r>
        <w:rPr>
          <w:rFonts w:ascii="PT Astra Serif" w:hAnsi="PT Astra Serif"/>
          <w:sz w:val="28"/>
          <w:szCs w:val="28"/>
          <w:lang w:val="ru-RU"/>
        </w:rPr>
        <w:t>ельства или садового дома на земельном участке, специалист оформляет уведомление о соответствии указанных в уведомлении о планируемом строительстве по форме, утверждённой приказом № 591/пр.</w:t>
      </w:r>
    </w:p>
    <w:p w:rsidR="0024252D" w:rsidRDefault="00532527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>Начальник управления архитектуры, строительства и дорожной деятел</w:t>
      </w:r>
      <w:r>
        <w:rPr>
          <w:rFonts w:ascii="PT Astra Serif" w:hAnsi="PT Astra Serif"/>
          <w:sz w:val="28"/>
          <w:szCs w:val="28"/>
          <w:lang w:val="ru-RU"/>
        </w:rPr>
        <w:t xml:space="preserve">ьности </w:t>
      </w:r>
      <w:bookmarkStart w:id="6" w:name="__DdeLink__1380_4216052623"/>
      <w:r>
        <w:rPr>
          <w:rFonts w:ascii="PT Astra Serif" w:hAnsi="PT Astra Serif"/>
          <w:sz w:val="28"/>
          <w:szCs w:val="28"/>
          <w:lang w:val="ru-RU"/>
        </w:rPr>
        <w:t>администрации муниципального образования «Тереньгульский район»</w:t>
      </w:r>
      <w:bookmarkEnd w:id="6"/>
      <w:r>
        <w:rPr>
          <w:rFonts w:ascii="PT Astra Serif" w:hAnsi="PT Astra Serif"/>
          <w:sz w:val="28"/>
          <w:szCs w:val="28"/>
          <w:lang w:val="ru-RU"/>
        </w:rPr>
        <w:t xml:space="preserve"> - руководитель подразделения уполномоченного органа, ответственного за предоставление муниципальной услуги, проверяет проект уведомления о соответствии либо проект уведомление</w:t>
      </w:r>
      <w:r>
        <w:rPr>
          <w:rFonts w:ascii="PT Astra Serif" w:hAnsi="PT Astra Serif"/>
          <w:sz w:val="28"/>
          <w:szCs w:val="28"/>
          <w:lang w:val="ru-RU"/>
        </w:rPr>
        <w:br/>
      </w:r>
      <w:r>
        <w:rPr>
          <w:rFonts w:ascii="PT Astra Serif" w:hAnsi="PT Astra Serif"/>
          <w:sz w:val="28"/>
          <w:szCs w:val="28"/>
          <w:lang w:val="ru-RU"/>
        </w:rPr>
        <w:lastRenderedPageBreak/>
        <w:t>о несоотв</w:t>
      </w:r>
      <w:r>
        <w:rPr>
          <w:rFonts w:ascii="PT Astra Serif" w:hAnsi="PT Astra Serif"/>
          <w:sz w:val="28"/>
          <w:szCs w:val="28"/>
          <w:lang w:val="ru-RU"/>
        </w:rPr>
        <w:t>етствии и направляет его на подпись руководителю уполномоченного органа — главе администрации муниципального образования «Тереньгульский район».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После подписания специалист регистрирует результат предоставления муниципальной услуги.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Результатом выполнени</w:t>
      </w:r>
      <w:r>
        <w:rPr>
          <w:rFonts w:ascii="PT Astra Serif" w:hAnsi="PT Astra Serif"/>
          <w:sz w:val="28"/>
          <w:szCs w:val="28"/>
          <w:lang w:val="ru-RU"/>
        </w:rPr>
        <w:t>я административной процедуры является подписание результата предоставления муниципальной услуги Руководителем уполномоченного органа.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Максимальный срок выполнения административной процедуры 2 (два) рабочих дня с момента получения запрашиваемых документов </w:t>
      </w:r>
      <w:r>
        <w:rPr>
          <w:rFonts w:ascii="PT Astra Serif" w:hAnsi="PT Astra Serif"/>
          <w:sz w:val="28"/>
          <w:szCs w:val="28"/>
          <w:lang w:val="ru-RU"/>
        </w:rPr>
        <w:t>в порядке межведомственного взаимодействия.</w:t>
      </w:r>
    </w:p>
    <w:p w:rsidR="0024252D" w:rsidRDefault="00532527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 xml:space="preserve">Способ фиксации результата выполнения административной процедуры </w:t>
      </w:r>
      <w:bookmarkStart w:id="7" w:name="__DdeLink__1575_2254896998"/>
      <w:r>
        <w:rPr>
          <w:rFonts w:ascii="PT Astra Serif" w:hAnsi="PT Astra Serif"/>
          <w:sz w:val="28"/>
          <w:szCs w:val="28"/>
          <w:lang w:val="ru-RU"/>
        </w:rPr>
        <w:t>запись в журнале регистрации</w:t>
      </w:r>
      <w:bookmarkEnd w:id="7"/>
      <w:r>
        <w:rPr>
          <w:rFonts w:ascii="PT Astra Serif" w:hAnsi="PT Astra Serif"/>
          <w:sz w:val="28"/>
          <w:szCs w:val="28"/>
          <w:lang w:val="ru-RU"/>
        </w:rPr>
        <w:t>.</w:t>
      </w:r>
    </w:p>
    <w:p w:rsidR="0024252D" w:rsidRDefault="00532527">
      <w:pPr>
        <w:jc w:val="both"/>
      </w:pPr>
      <w:r>
        <w:rPr>
          <w:rFonts w:ascii="PT Astra Serif" w:hAnsi="PT Astra Serif"/>
          <w:i/>
          <w:szCs w:val="28"/>
          <w:highlight w:val="yellow"/>
          <w:lang w:val="ru-RU"/>
        </w:rPr>
        <w:t xml:space="preserve">                   </w:t>
      </w:r>
    </w:p>
    <w:p w:rsidR="0024252D" w:rsidRDefault="0024252D">
      <w:pPr>
        <w:jc w:val="both"/>
        <w:rPr>
          <w:lang w:val="ru-RU"/>
        </w:rPr>
      </w:pP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3.2.1.4 Уведомление о готовности результата предоставления уполномоченным органом муниципально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й услуги, выдача результата предоставления муниципальной услуги.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подписанный и зарегистрированный результата предоставления муниципальной услуги.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Специалист уведомляет заявителя о готовности резул</w:t>
      </w:r>
      <w:r>
        <w:rPr>
          <w:rFonts w:ascii="PT Astra Serif" w:hAnsi="PT Astra Serif"/>
          <w:sz w:val="28"/>
          <w:szCs w:val="28"/>
          <w:lang w:val="ru-RU"/>
        </w:rPr>
        <w:t>ьтата по средствам телефонной связи по указанному контактному номеру в уведомлении о планируемом строительстве и приглашает на выдачу результата (в случае, если заявитель выбрал данный способ получения результата предоставления муниципальной услуги).</w:t>
      </w:r>
    </w:p>
    <w:p w:rsidR="0024252D" w:rsidRDefault="00532527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Резул</w:t>
      </w:r>
      <w:r>
        <w:rPr>
          <w:rFonts w:ascii="PT Astra Serif" w:hAnsi="PT Astra Serif"/>
          <w:sz w:val="28"/>
          <w:szCs w:val="28"/>
          <w:lang w:val="ru-RU"/>
        </w:rPr>
        <w:t>ьтат предоставления муниципальной услуги направляется заявителю не позднее 1 (одного) рабочего дня со дня регистрации, способом, указанным в уведомлении о планируемом строительстве.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Результатом выполнения административной процедуры является выдача (направ</w:t>
      </w:r>
      <w:r>
        <w:rPr>
          <w:rFonts w:ascii="PT Astra Serif" w:hAnsi="PT Astra Serif"/>
          <w:sz w:val="28"/>
          <w:szCs w:val="28"/>
          <w:lang w:val="ru-RU"/>
        </w:rPr>
        <w:t>ление) результата предоставления муниципальной услуги заявителю.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Максимальный срок выполнения административной процедуры составляет 1 рабочий день с момента подписания и регистрации результата муниципальной услуги.</w:t>
      </w:r>
    </w:p>
    <w:p w:rsidR="0024252D" w:rsidRDefault="00532527">
      <w:pPr>
        <w:jc w:val="both"/>
      </w:pPr>
      <w:r>
        <w:rPr>
          <w:rFonts w:ascii="PT Astra Serif" w:hAnsi="PT Astra Serif"/>
          <w:sz w:val="28"/>
          <w:szCs w:val="28"/>
          <w:lang w:val="ru-RU"/>
        </w:rPr>
        <w:tab/>
        <w:t>Способ фиксации результата выполнения а</w:t>
      </w:r>
      <w:r>
        <w:rPr>
          <w:rFonts w:ascii="PT Astra Serif" w:hAnsi="PT Astra Serif"/>
          <w:sz w:val="28"/>
          <w:szCs w:val="28"/>
          <w:lang w:val="ru-RU"/>
        </w:rPr>
        <w:t>дминистративной процедуры запись в журнале регистрации</w:t>
      </w:r>
      <w:r>
        <w:rPr>
          <w:rFonts w:ascii="PT Astra Serif" w:hAnsi="PT Astra Serif"/>
          <w:i/>
          <w:sz w:val="28"/>
          <w:szCs w:val="28"/>
          <w:lang w:val="ru-RU"/>
        </w:rPr>
        <w:t>.</w:t>
      </w:r>
    </w:p>
    <w:p w:rsidR="0024252D" w:rsidRDefault="0024252D">
      <w:pPr>
        <w:jc w:val="both"/>
        <w:rPr>
          <w:lang w:val="ru-RU"/>
        </w:rPr>
      </w:pP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3.2.2. В части направления уведомления об изменении параметров планируемых строительства или реконструкции объекта индивидуального жилищного строительства или садового дома: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3.2.2.1. П</w:t>
      </w:r>
      <w:r>
        <w:rPr>
          <w:rFonts w:ascii="PT Astra Serif" w:hAnsi="PT Astra Serif"/>
          <w:b/>
          <w:sz w:val="28"/>
          <w:szCs w:val="28"/>
          <w:lang w:val="ru-RU"/>
        </w:rPr>
        <w:t>риём и регист</w:t>
      </w:r>
      <w:r>
        <w:rPr>
          <w:rFonts w:ascii="PT Astra Serif" w:hAnsi="PT Astra Serif"/>
          <w:b/>
          <w:sz w:val="28"/>
          <w:szCs w:val="28"/>
          <w:lang w:val="ru-RU"/>
        </w:rPr>
        <w:t>рация уведомления и документов, необходимых для предоставления муниципальной услуги и направление его на исполнение.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Административная процедура проводится по аналогии с пунктом 3.2.1.1 настоящего административного регламента.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ab/>
        <w:t>3.2.2.2. В</w:t>
      </w:r>
      <w:r>
        <w:rPr>
          <w:rFonts w:ascii="PT Astra Serif" w:hAnsi="PT Astra Serif"/>
          <w:b/>
          <w:sz w:val="28"/>
          <w:szCs w:val="28"/>
          <w:lang w:val="ru-RU"/>
        </w:rPr>
        <w:t>озврат уведомления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и документов заявителю</w:t>
      </w:r>
      <w:r>
        <w:rPr>
          <w:rFonts w:ascii="PT Astra Serif" w:hAnsi="PT Astra Serif"/>
          <w:b/>
          <w:sz w:val="28"/>
          <w:szCs w:val="28"/>
          <w:lang w:val="ru-RU"/>
        </w:rPr>
        <w:br/>
        <w:t>без рассмотрения, в случае отсутствия в уведомлении о планируемом строительстве необходимых сведений или отсутствия необходимых документов. В случае отсутствия оснований для возврата, рассмотрение уведомления, проведение проверки пр</w:t>
      </w:r>
      <w:r>
        <w:rPr>
          <w:rFonts w:ascii="PT Astra Serif" w:hAnsi="PT Astra Serif"/>
          <w:b/>
          <w:sz w:val="28"/>
          <w:szCs w:val="28"/>
          <w:lang w:val="ru-RU"/>
        </w:rPr>
        <w:t>едставленных документов, формирование и направление межведомственных запросов.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Административные действия выполняются по аналогии с пунктом 3.2.1.2 настоящего административного регламента.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3.2.2.3. Подготовка, согласование и подписание результата предоста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вления муниципальной услуги.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Административные действия выполняются по аналогии с пунктом 3.2.1.3 настоящего административного регламента.</w:t>
      </w:r>
    </w:p>
    <w:p w:rsidR="0024252D" w:rsidRDefault="00532527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3.2.2.4. У</w:t>
      </w:r>
      <w:r>
        <w:rPr>
          <w:rFonts w:ascii="PT Astra Serif" w:hAnsi="PT Astra Serif"/>
          <w:b/>
          <w:sz w:val="28"/>
          <w:szCs w:val="28"/>
          <w:lang w:val="ru-RU"/>
        </w:rPr>
        <w:t>ведомление о готовности результата, выдача (направление) результата предоставления муниципальной услуги.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>Административные действия выполняются по аналогии с пунктом 3.2.1.4 настоящего административного регламента.</w:t>
      </w:r>
    </w:p>
    <w:p w:rsidR="0024252D" w:rsidRDefault="0024252D">
      <w:pPr>
        <w:pStyle w:val="ConsPlusNormal0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24252D" w:rsidRDefault="0024252D">
      <w:pPr>
        <w:pStyle w:val="ConsPlusNormal0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24252D" w:rsidRDefault="00532527">
      <w:pPr>
        <w:pStyle w:val="ConsPlusNormal0"/>
        <w:ind w:firstLine="0"/>
        <w:jc w:val="center"/>
      </w:pPr>
      <w:r>
        <w:rPr>
          <w:rFonts w:ascii="PT Astra Serif" w:hAnsi="PT Astra Serif" w:cs="Times New Roman"/>
          <w:b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Единого портала в соответствии с положения</w:t>
      </w:r>
      <w:r>
        <w:rPr>
          <w:rFonts w:ascii="PT Astra Serif" w:hAnsi="PT Astra Serif" w:cs="Times New Roman"/>
          <w:b/>
          <w:sz w:val="28"/>
          <w:szCs w:val="28"/>
        </w:rPr>
        <w:t>ми статьи 10 Федерального закона от 27.07.2010 № 210-ФЗ</w:t>
      </w:r>
      <w:r>
        <w:rPr>
          <w:rFonts w:ascii="PT Astra Serif" w:hAnsi="PT Astra Serif" w:cs="Times New Roman"/>
          <w:b/>
          <w:sz w:val="28"/>
          <w:szCs w:val="28"/>
        </w:rPr>
        <w:br/>
        <w:t xml:space="preserve">«Об организации предоставления государственных </w:t>
      </w:r>
    </w:p>
    <w:p w:rsidR="0024252D" w:rsidRDefault="00532527">
      <w:pPr>
        <w:pStyle w:val="ConsPlusNormal0"/>
        <w:ind w:firstLine="0"/>
        <w:jc w:val="center"/>
        <w:rPr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 муниципальных услуг»</w:t>
      </w:r>
    </w:p>
    <w:p w:rsidR="0024252D" w:rsidRDefault="0024252D">
      <w:pPr>
        <w:pStyle w:val="ConsPlusNormal0"/>
        <w:ind w:firstLine="709"/>
        <w:jc w:val="center"/>
        <w:rPr>
          <w:rFonts w:ascii="PT Astra Serif" w:hAnsi="PT Astra Serif" w:cs="Times New Roman"/>
          <w:b/>
        </w:rPr>
      </w:pP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3.3.1.</w:t>
      </w:r>
      <w:r>
        <w:rPr>
          <w:rFonts w:ascii="PT Astra Serif" w:hAnsi="PT Astra Serif"/>
          <w:sz w:val="28"/>
          <w:szCs w:val="28"/>
          <w:lang w:val="ru-RU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муниципальных</w:t>
      </w:r>
      <w:r>
        <w:rPr>
          <w:rFonts w:ascii="PT Astra Serif" w:hAnsi="PT Astra Serif"/>
          <w:sz w:val="28"/>
          <w:szCs w:val="28"/>
          <w:lang w:val="ru-RU"/>
        </w:rPr>
        <w:t xml:space="preserve"> услугах осуществляется в соответствии с пунктом 1.3.1 настоящего административного регламента.</w:t>
      </w: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3.3.2.</w:t>
      </w:r>
      <w:r>
        <w:rPr>
          <w:rFonts w:ascii="PT Astra Serif" w:hAnsi="PT Astra Serif"/>
          <w:sz w:val="28"/>
          <w:szCs w:val="28"/>
          <w:lang w:val="ru-RU"/>
        </w:rPr>
        <w:t xml:space="preserve"> Подача запроса о предоставлении муниципальной услуги и иных документов, необходимых для предоставления муниципальной услуги,</w:t>
      </w:r>
      <w:r>
        <w:rPr>
          <w:rFonts w:ascii="PT Astra Serif" w:hAnsi="PT Astra Serif"/>
          <w:sz w:val="28"/>
          <w:szCs w:val="28"/>
          <w:lang w:val="ru-RU"/>
        </w:rPr>
        <w:br/>
        <w:t>и приём такого запроса о пре</w:t>
      </w:r>
      <w:r>
        <w:rPr>
          <w:rFonts w:ascii="PT Astra Serif" w:hAnsi="PT Astra Serif"/>
          <w:sz w:val="28"/>
          <w:szCs w:val="28"/>
          <w:lang w:val="ru-RU"/>
        </w:rPr>
        <w:t>доставлении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br/>
        <w:t>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</w:t>
      </w:r>
      <w:r>
        <w:rPr>
          <w:rFonts w:ascii="PT Astra Serif" w:hAnsi="PT Astra Serif"/>
          <w:sz w:val="28"/>
          <w:szCs w:val="28"/>
          <w:lang w:val="ru-RU"/>
        </w:rPr>
        <w:t>аструктуры, в том числе Единого портала.</w:t>
      </w: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может подать уведомление (заявление) о предоставлении муниципальной услуги, подписанное простой электронной подписью,</w:t>
      </w:r>
      <w:r>
        <w:rPr>
          <w:rFonts w:ascii="PT Astra Serif" w:hAnsi="PT Astra Serif"/>
          <w:sz w:val="28"/>
          <w:szCs w:val="28"/>
          <w:lang w:val="ru-RU"/>
        </w:rPr>
        <w:br/>
        <w:t>в форме электронного документа через Единый портал.</w:t>
      </w: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Возможность направления одного увед</w:t>
      </w:r>
      <w:r>
        <w:rPr>
          <w:rFonts w:ascii="PT Astra Serif" w:hAnsi="PT Astra Serif"/>
          <w:sz w:val="28"/>
          <w:szCs w:val="28"/>
          <w:lang w:val="ru-RU"/>
        </w:rPr>
        <w:t>омления (заявления)</w:t>
      </w:r>
      <w:r>
        <w:rPr>
          <w:rFonts w:ascii="PT Astra Serif" w:hAnsi="PT Astra Serif"/>
          <w:sz w:val="28"/>
          <w:szCs w:val="28"/>
          <w:lang w:val="ru-RU"/>
        </w:rPr>
        <w:br/>
        <w:t>о предоставлении муниципальной услуги,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(заявления) о предоставл</w:t>
      </w:r>
      <w:r>
        <w:rPr>
          <w:rFonts w:ascii="PT Astra Serif" w:hAnsi="PT Astra Serif"/>
          <w:sz w:val="28"/>
          <w:szCs w:val="28"/>
          <w:lang w:val="ru-RU"/>
        </w:rPr>
        <w:t>ении муниципальной услуги подаются каждым из них в течение одного рабочего дня с момента подачи первого уведомления</w:t>
      </w:r>
      <w:r>
        <w:rPr>
          <w:rFonts w:ascii="PT Astra Serif" w:hAnsi="PT Astra Serif"/>
          <w:sz w:val="28"/>
          <w:szCs w:val="28"/>
          <w:lang w:val="ru-RU"/>
        </w:rPr>
        <w:br/>
        <w:t>с использованием Единого портала.</w:t>
      </w: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eastAsia="Century" w:hAnsi="PT Astra Serif"/>
          <w:bCs/>
          <w:sz w:val="28"/>
          <w:szCs w:val="28"/>
          <w:lang w:val="ru-RU"/>
        </w:rPr>
        <w:lastRenderedPageBreak/>
        <w:t xml:space="preserve">3.3.3. </w:t>
      </w:r>
      <w:r>
        <w:rPr>
          <w:rFonts w:ascii="PT Astra Serif" w:eastAsia="Century" w:hAnsi="PT Astra Serif"/>
          <w:sz w:val="28"/>
          <w:szCs w:val="28"/>
          <w:lang w:val="ru-RU"/>
        </w:rPr>
        <w:t>Получение заявителем сведений о ходе выполнения запроса</w:t>
      </w:r>
      <w:r>
        <w:rPr>
          <w:rFonts w:ascii="PT Astra Serif" w:eastAsia="Century" w:hAnsi="PT Astra Serif"/>
          <w:sz w:val="28"/>
          <w:szCs w:val="28"/>
          <w:lang w:val="ru-RU"/>
        </w:rPr>
        <w:br/>
        <w:t>о предоставлении муниципальной услуги.</w:t>
      </w: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eastAsia="Century" w:hAnsi="PT Astra Serif"/>
          <w:sz w:val="28"/>
          <w:szCs w:val="28"/>
          <w:lang w:val="ru-RU"/>
        </w:rPr>
        <w:t>Свед</w:t>
      </w:r>
      <w:r>
        <w:rPr>
          <w:rFonts w:ascii="PT Astra Serif" w:eastAsia="Century" w:hAnsi="PT Astra Serif"/>
          <w:sz w:val="28"/>
          <w:szCs w:val="28"/>
          <w:lang w:val="ru-RU"/>
        </w:rPr>
        <w:t>ения о ходе выполнения запроса о предоставлении муниципальной услуги заявитель может получить путём отслеживания статуса уведомления (заявления) о предоставлении муниципальной услуги через Единый портал</w:t>
      </w:r>
      <w:r>
        <w:rPr>
          <w:rFonts w:ascii="PT Astra Serif" w:eastAsia="Century" w:hAnsi="PT Astra Serif"/>
          <w:sz w:val="28"/>
          <w:szCs w:val="28"/>
          <w:lang w:val="ru-RU"/>
        </w:rPr>
        <w:br/>
        <w:t>в личном кабинете заявителя, либо по электронной почт</w:t>
      </w:r>
      <w:r>
        <w:rPr>
          <w:rFonts w:ascii="PT Astra Serif" w:eastAsia="Century" w:hAnsi="PT Astra Serif"/>
          <w:sz w:val="28"/>
          <w:szCs w:val="28"/>
          <w:lang w:val="ru-RU"/>
        </w:rPr>
        <w:t>е.</w:t>
      </w:r>
    </w:p>
    <w:p w:rsidR="0024252D" w:rsidRDefault="00532527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eastAsia="Century" w:hAnsi="PT Astra Serif"/>
          <w:bCs/>
          <w:sz w:val="28"/>
          <w:szCs w:val="28"/>
          <w:lang w:val="ru-RU"/>
        </w:rPr>
        <w:t xml:space="preserve">3.3.4. </w:t>
      </w:r>
      <w:r>
        <w:rPr>
          <w:rFonts w:ascii="PT Astra Serif" w:hAnsi="PT Astra Serif"/>
          <w:sz w:val="28"/>
          <w:szCs w:val="28"/>
          <w:lang w:val="ru-RU"/>
        </w:rPr>
        <w:t>Получение заявителем результата предоставления уполномоченным органом муниципальной услуги, если иное не установлено федеральным законом.</w:t>
      </w: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Заявитель может получить результат предоставления муниципальной услуги способом, указанным в уведомления (заявления) о предоставлении муниципальной услуги. </w:t>
      </w:r>
    </w:p>
    <w:p w:rsidR="0024252D" w:rsidRDefault="00532527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Результат предоставления уполномоченным органом муниципальной услуги, направляемый в электронной фо</w:t>
      </w:r>
      <w:r>
        <w:rPr>
          <w:rFonts w:ascii="PT Astra Serif" w:hAnsi="PT Astra Serif"/>
          <w:sz w:val="28"/>
          <w:szCs w:val="28"/>
          <w:lang w:val="ru-RU"/>
        </w:rPr>
        <w:t>рме, подписывается усиленной квалифицированной электронной подписью Руководителя уполномоченного органа и направляется в формате pdf, jpg, tiff.</w:t>
      </w:r>
    </w:p>
    <w:p w:rsidR="0024252D" w:rsidRDefault="0024252D">
      <w:pPr>
        <w:widowControl w:val="0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widowControl w:val="0"/>
        <w:jc w:val="center"/>
      </w:pPr>
      <w:r>
        <w:rPr>
          <w:rFonts w:ascii="PT Astra Serif" w:hAnsi="PT Astra Serif"/>
          <w:b/>
          <w:sz w:val="28"/>
          <w:szCs w:val="28"/>
          <w:lang w:val="ru-RU"/>
        </w:rPr>
        <w:t>3.4. Порядок выполнения административных процедур</w:t>
      </w:r>
    </w:p>
    <w:p w:rsidR="0024252D" w:rsidRDefault="0053252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ОГКУ «Правительство для граждан»</w:t>
      </w:r>
    </w:p>
    <w:p w:rsidR="0024252D" w:rsidRDefault="0024252D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3.4.1.</w:t>
      </w:r>
      <w:r>
        <w:rPr>
          <w:rFonts w:ascii="PT Astra Serif" w:hAnsi="PT Astra Serif"/>
          <w:sz w:val="28"/>
          <w:szCs w:val="28"/>
          <w:lang w:val="ru-RU"/>
        </w:rPr>
        <w:t xml:space="preserve">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</w:t>
      </w:r>
      <w:r>
        <w:rPr>
          <w:rFonts w:ascii="PT Astra Serif" w:hAnsi="PT Astra Serif"/>
          <w:sz w:val="28"/>
          <w:szCs w:val="28"/>
          <w:lang w:val="ru-RU"/>
        </w:rPr>
        <w:t>ание заявителей о порядке предоставления муниципальной услуги в многофункциональном центре.</w:t>
      </w: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размещения материалов на информационных стендах или иных источниках ин</w:t>
      </w:r>
      <w:r>
        <w:rPr>
          <w:rFonts w:ascii="PT Astra Serif" w:hAnsi="PT Astra Serif"/>
          <w:sz w:val="28"/>
          <w:szCs w:val="28"/>
          <w:lang w:val="ru-RU"/>
        </w:rPr>
        <w:t>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личного обращен</w:t>
      </w:r>
      <w:r>
        <w:rPr>
          <w:rFonts w:ascii="PT Astra Serif" w:hAnsi="PT Astra Serif"/>
          <w:sz w:val="28"/>
          <w:szCs w:val="28"/>
          <w:lang w:val="ru-RU"/>
        </w:rPr>
        <w:t>ия заявителя;</w:t>
      </w: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 справочному телефону.</w:t>
      </w: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Информацию о ходе выполнения запроса заявитель может получить лично или по справочному телефону ОГКУ «Правительство для граждан» (8422) 37-31-31.</w:t>
      </w: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Консультирование заявителей о порядке предоставления муниципальной услу</w:t>
      </w:r>
      <w:r>
        <w:rPr>
          <w:rFonts w:ascii="PT Astra Serif" w:hAnsi="PT Astra Serif"/>
          <w:sz w:val="28"/>
          <w:szCs w:val="28"/>
          <w:lang w:val="ru-RU"/>
        </w:rPr>
        <w:t>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3.4.2.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ab/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Приём запросов заявителей о предоставлении муниципальной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услуги и иных докумен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тов, необходимых для предоставления муниципальной услуги.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lastRenderedPageBreak/>
        <w:t>Основанием для начала административной процедуры является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поступление заявления и документов в ОГКУ «Правительство для граждан».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Заявителю, подавшему заявление о предоставлении муниципальной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услуги,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выдаётся расписка в получении заявления и прилагаемых к нему док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у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ментов с указанием их перечня, даты и времени получения. 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Регистрация заявления и прилагаемых к нему документов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в ОГКУ «Правительство для граждан» осуществляется в автоматизированной информа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ционной системе многофункциональных центров предоставления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государственных и муниципальных услуг (далее – АИС МФЦ) в момент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обращения заявителя.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ОГКУ «Правительство для граждан» направляет в уполномоченный орган в электронном виде по защищённым каналам свя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зи электронные образы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принятых заявлений и приложенных к нему документов в день регистрации з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а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явления посредством АИС МФЦ.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 случае отсутствия технической возможности ОГКУ «Правительство для граждан» передаёт в уполномоченный орган заявление на бумажном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но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сителе с приложением всех принятых документов, сданных заявителем в ОГКУ «Правительство для граждан» в срок, установленный соглашением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о взаимодействии между ОГКУ «Правительство для граждан»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и уполномоченным органом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highlight w:val="yellow"/>
          <w:lang w:val="ru-RU" w:eastAsia="en-US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Уполномоченный орган обеспечивает 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регистрацию заявления поступи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шей от ОГКУ «Правительство для граждан» в день поступления.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highlight w:val="yellow"/>
          <w:lang w:val="ru-RU" w:eastAsia="en-US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Максимальный срок исполнения административной процедуры - 2 (два) рабочих дня со дня начала административной процедуры.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3.4.3. 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ыдача заявителю результата предоставле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ния муниципальной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услуги, в том числе выдача документов на бумажном носителе,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подтверждающих содержание электронных документов, направленных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в многофункциональный центр по результатам предоставления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государственных услуг органами исполнительной власти, а т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акже выдача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документов, включая составление на бумажном носителе и заверение выписок из информационных систем органов исполнительной власти.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Уполномоченный орган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передаёт (направляет) в ОГКУ «Правительство для граждан» в электронном виде по защищённым кана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лам связи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подготовленные документы, являющиеся результатом предоставления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ных услуг, подписанные цифровой подписью. Передача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осуществляется не позднее 1 (одного) рабочего дня до окончания срока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предоставления муниципальной услуги, указанного в пу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нкте 2.4 настоящего административного регламента.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Основанием для начала административной процедуры является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полученный от уполномоченного органа подписанный результат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предоставления муниципальной услуги в ОГКУ «Правительство для граждан»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в электронном виде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посредством АИС МФЦ либо подписанный результат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на бумажном носителе.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Уполномоченный сотрудник ОГКУ «Правительство для граждан»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 xml:space="preserve">при подготовке экземпляра электронного документа на бумажном носителе,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lastRenderedPageBreak/>
        <w:t>направленного по результатам предоставления муниципальной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услуги уполн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о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моченным органом, обеспечивает: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проверку действительности электронной подписи лица, подписавшего электронный документ;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распечатку, полученного результата услуги;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заверение экземпляра электронного документа на бумажном носителе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с  использовани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ем печати ОГКУ «Правительство для граждан».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Уполномоченным сотрудником ОГКУ «Правительство для граждан» на экземпляре электронного документа, на бумажном носителе, составленном в ОГКУ «Правительство для граждан», указывается: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а) наименование и место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нахождения ОГКУ «Правительство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для граждан», составившего экземпляр электронного документа на бумажном носителе;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б) фамилия, имя, отчество уполномоченного сотрудника;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в) дата и время составления экземпляра электронного документа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на бумажном носителе;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г) ре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квизиты сертификата ключа проверки электронной подписи (сери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й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ный номер сертификата ключа проверки электронной подписи, срок его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действия, кому выдан) лица, подписавшего электронный документ, полученный ОГКУ «Правительство для граждан» по результатам предос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тавления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муниципальной услуги уполномоченным органом.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В случае отсутствия технической возможности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уполномоченный орган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передаёт в ОГКУ «Правительство для граждан» результат предоставления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ной услуги, подготовленный на бумажном носителе в течение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одного рабочего дня со дня регистрации результата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ной услуги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 xml:space="preserve">в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уполномоченном органе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, но не менее чем за один рабочий день до истечения срока предоставления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ной услуги, установленного пунктом 2.4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br/>
        <w:t>настоящего административного регламента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по реестру приёма-передачи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результатов предоставления муниципальной услуги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ОГКУ «Правительство для граждан» обеспечивает хранение полученных от</w:t>
      </w:r>
      <w:r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уполномоченного органа документов, предназначенных для выдачи заявит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е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лю (представителю заявителя) в течение 30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(тридцати) календарных дней со дня получения таких документов.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При личном обращении заявителя (представителя заявителя) специалист 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ОГКУ «Правительство для граждан», ответственный за выдачу документов, обеспечивает выдачу документов по результатам предоста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вления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муниципальной услуги при предъявлении заявителем документа,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удостоверяющего личность, в случае обращения представителя заявителя,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также наличие документа, подтверждающего его полномочия, с проставлением подписи в расписке.</w:t>
      </w:r>
    </w:p>
    <w:p w:rsidR="0024252D" w:rsidRDefault="00532527">
      <w:pPr>
        <w:widowControl w:val="0"/>
        <w:ind w:firstLine="709"/>
        <w:jc w:val="both"/>
        <w:rPr>
          <w:highlight w:val="white"/>
          <w:lang w:val="ru-RU"/>
        </w:rPr>
      </w:pP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В случае, если заявитель н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е получил результат муниципальной услуги</w:t>
      </w:r>
      <w:r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br/>
        <w:t>по истечении тридцатидневного срока, ОГКУ «Правительство для граждан» передаёт по реестру невостребованные документы в уполномоченный орга</w:t>
      </w:r>
      <w:r>
        <w:rPr>
          <w:rFonts w:ascii="PT Astra Serif" w:eastAsia="Calibri" w:hAnsi="PT Astra Serif"/>
          <w:bCs/>
          <w:sz w:val="28"/>
          <w:szCs w:val="28"/>
          <w:lang w:val="ru-RU" w:eastAsia="en-US"/>
        </w:rPr>
        <w:t>н,</w:t>
      </w:r>
      <w:r>
        <w:rPr>
          <w:rFonts w:ascii="Verdana" w:hAnsi="Verdana"/>
          <w:color w:val="000000"/>
          <w:sz w:val="36"/>
          <w:szCs w:val="36"/>
          <w:highlight w:val="yellow"/>
          <w:shd w:val="clear" w:color="auto" w:fill="FFFFFF"/>
          <w:lang w:val="ru-RU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  <w:lang w:val="ru-RU" w:eastAsia="en-US"/>
        </w:rPr>
        <w:t>поступившие в ОГКУ «Правительство для граждан» на бумажном носителе.</w:t>
      </w:r>
    </w:p>
    <w:p w:rsidR="0024252D" w:rsidRDefault="00532527">
      <w:pPr>
        <w:widowControl w:val="0"/>
        <w:ind w:firstLine="709"/>
        <w:jc w:val="both"/>
      </w:pPr>
      <w:r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3.4.4.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Иные процедуры</w:t>
      </w:r>
      <w:r>
        <w:rPr>
          <w:rFonts w:ascii="PT Astra Serif" w:hAnsi="PT Astra Serif"/>
          <w:sz w:val="26"/>
          <w:szCs w:val="26"/>
          <w:highlight w:val="white"/>
          <w:lang w:val="ru-RU"/>
        </w:rPr>
        <w:t>.</w:t>
      </w:r>
    </w:p>
    <w:p w:rsidR="0024252D" w:rsidRDefault="00532527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lastRenderedPageBreak/>
        <w:t>ОГКУ «Правительство для граждан» осуществляет на основании ко</w:t>
      </w: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м</w:t>
      </w: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плексного запроса:</w:t>
      </w:r>
    </w:p>
    <w:p w:rsidR="0024252D" w:rsidRDefault="00532527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составление уведомления (заявления) о предоставлении</w:t>
      </w:r>
      <w:r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br/>
        <w:t>муниципальной услуги;</w:t>
      </w:r>
    </w:p>
    <w:p w:rsidR="0024252D" w:rsidRDefault="00532527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подписание такого уведомления (заявления) и скрепление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br/>
        <w:t>его печатью многофункц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ионального центра;</w:t>
      </w:r>
    </w:p>
    <w:p w:rsidR="0024252D" w:rsidRDefault="00532527">
      <w:pPr>
        <w:suppressAutoHyphens w:val="0"/>
        <w:ind w:firstLine="709"/>
        <w:jc w:val="both"/>
        <w:textAlignment w:val="auto"/>
        <w:rPr>
          <w:lang w:val="ru-RU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формирование комплекта документов, необходимых для получения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br/>
        <w:t>муниципальной услуги, в соответствии с пунктами 2.6.1, 2.6.2, 2.6.3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br/>
        <w:t>настоящего административного регламента; (указанный комплект документов формируется из числа документов, све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дений и (или) информации,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br/>
        <w:t>представленных заявителем в многофункциональный центр при обращении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br/>
        <w:t>с комплексным запросом);</w:t>
      </w:r>
    </w:p>
    <w:p w:rsidR="0024252D" w:rsidRDefault="00532527">
      <w:pPr>
        <w:suppressAutoHyphens w:val="0"/>
        <w:ind w:firstLine="851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направление уведомления (заявления) и комплекта документов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br/>
        <w:t>в уполномоченный орган.</w:t>
      </w:r>
    </w:p>
    <w:p w:rsidR="0024252D" w:rsidRDefault="00532527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3.4.5.</w:t>
      </w:r>
      <w:r>
        <w:rPr>
          <w:rFonts w:ascii="PT Astra Serif" w:hAnsi="PT Astra Serif"/>
          <w:sz w:val="28"/>
          <w:szCs w:val="28"/>
          <w:lang w:val="ru-RU"/>
        </w:rPr>
        <w:t xml:space="preserve"> Иные действия.</w:t>
      </w:r>
    </w:p>
    <w:p w:rsidR="0024252D" w:rsidRDefault="00532527">
      <w:pPr>
        <w:suppressAutoHyphens w:val="0"/>
        <w:ind w:firstLine="709"/>
        <w:jc w:val="both"/>
        <w:textAlignment w:val="auto"/>
        <w:rPr>
          <w:lang w:val="ru-RU"/>
        </w:rPr>
      </w:pPr>
      <w:r>
        <w:rPr>
          <w:rFonts w:ascii="PT Astra Serif" w:eastAsiaTheme="minorHAnsi" w:hAnsi="PT Astra Serif"/>
          <w:sz w:val="28"/>
          <w:szCs w:val="28"/>
          <w:lang w:val="ru-RU" w:eastAsia="en-US"/>
        </w:rPr>
        <w:t>Представление интересов уполномо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ченного органа при взаимодействии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br/>
        <w:t>с заявителями и предоставление интересов заявителя при взаимодействии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br/>
        <w:t>с уполномоченным органом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24252D" w:rsidRDefault="0024252D">
      <w:pPr>
        <w:widowControl w:val="0"/>
        <w:ind w:firstLine="709"/>
        <w:jc w:val="both"/>
        <w:rPr>
          <w:rFonts w:ascii="PT Astra Serif" w:hAnsi="PT Astra Serif"/>
          <w:b/>
          <w:lang w:val="ru-RU"/>
        </w:rPr>
      </w:pPr>
    </w:p>
    <w:p w:rsidR="0024252D" w:rsidRDefault="00532527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3.5. Порядок исправления допущенных опечаток и (или) ошибок</w:t>
      </w:r>
    </w:p>
    <w:p w:rsidR="0024252D" w:rsidRDefault="00532527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в выданных в результате предоставления муниципальной услуги </w:t>
      </w:r>
      <w:r>
        <w:rPr>
          <w:rFonts w:ascii="PT Astra Serif" w:hAnsi="PT Astra Serif"/>
          <w:b/>
          <w:sz w:val="28"/>
          <w:szCs w:val="28"/>
          <w:lang w:val="ru-RU"/>
        </w:rPr>
        <w:t>документах</w:t>
      </w:r>
    </w:p>
    <w:p w:rsidR="0024252D" w:rsidRDefault="0024252D">
      <w:pPr>
        <w:widowControl w:val="0"/>
        <w:ind w:firstLine="709"/>
        <w:jc w:val="both"/>
        <w:rPr>
          <w:rFonts w:ascii="PT Astra Serif" w:hAnsi="PT Astra Serif"/>
          <w:b/>
          <w:lang w:val="ru-RU"/>
        </w:rPr>
      </w:pP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3.5.1. Приём и регистрация заявления и документов, необходимых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/>
        <w:t>для исправления опечаток и (или) ошибок.</w:t>
      </w:r>
    </w:p>
    <w:p w:rsidR="0024252D" w:rsidRDefault="00532527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обращение заявителя лично в уполномоченный орган с заявлением</w:t>
      </w:r>
      <w:r>
        <w:rPr>
          <w:rFonts w:ascii="PT Astra Serif" w:hAnsi="PT Astra Serif"/>
          <w:sz w:val="28"/>
          <w:szCs w:val="28"/>
          <w:lang w:val="ru-RU"/>
        </w:rPr>
        <w:br/>
        <w:t>об исправлении доп</w:t>
      </w:r>
      <w:r>
        <w:rPr>
          <w:rFonts w:ascii="PT Astra Serif" w:hAnsi="PT Astra Serif"/>
          <w:sz w:val="28"/>
          <w:szCs w:val="28"/>
          <w:lang w:val="ru-RU"/>
        </w:rPr>
        <w:t>ущенных опечаток и (или) ошибок.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Заявление составляется в свободной форме должно содержать: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</w:t>
      </w:r>
      <w:r>
        <w:rPr>
          <w:rFonts w:ascii="PT Astra Serif" w:hAnsi="PT Astra Serif"/>
          <w:sz w:val="28"/>
          <w:szCs w:val="28"/>
          <w:lang w:val="ru-RU"/>
        </w:rPr>
        <w:t xml:space="preserve"> — юридического лица, а так же номер (номера) контактного телефона, адрес(адреса) электронной почты (при наличии)</w:t>
      </w:r>
      <w:r>
        <w:rPr>
          <w:rFonts w:ascii="PT Astra Serif" w:hAnsi="PT Astra Serif"/>
          <w:sz w:val="28"/>
          <w:szCs w:val="28"/>
          <w:lang w:val="ru-RU"/>
        </w:rPr>
        <w:br/>
        <w:t>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24252D" w:rsidRDefault="00532527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При обращени</w:t>
      </w:r>
      <w:r>
        <w:rPr>
          <w:rFonts w:ascii="PT Astra Serif" w:hAnsi="PT Astra Serif"/>
          <w:sz w:val="28"/>
          <w:szCs w:val="28"/>
          <w:lang w:val="ru-RU"/>
        </w:rPr>
        <w:t>и с заявлением об исправлении допущенных опечаток</w:t>
      </w:r>
      <w:r>
        <w:rPr>
          <w:rFonts w:ascii="PT Astra Serif" w:hAnsi="PT Astra Serif"/>
          <w:sz w:val="28"/>
          <w:szCs w:val="28"/>
          <w:lang w:val="ru-RU"/>
        </w:rPr>
        <w:br/>
        <w:t>и (или) ошибок заявитель представляет:</w:t>
      </w:r>
    </w:p>
    <w:p w:rsidR="0024252D" w:rsidRDefault="00532527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документы, содержащие правильные данные;</w:t>
      </w:r>
    </w:p>
    <w:p w:rsidR="0024252D" w:rsidRDefault="00532527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выданное в двух экземплярах уполномоченным органом о соответствии указанных в уведомлении о планируемых строительстве в кото</w:t>
      </w:r>
      <w:r>
        <w:rPr>
          <w:rFonts w:ascii="PT Astra Serif" w:hAnsi="PT Astra Serif"/>
          <w:sz w:val="28"/>
          <w:szCs w:val="28"/>
          <w:lang w:val="ru-RU"/>
        </w:rPr>
        <w:t>ром содержится опечатка и (или) ошибка.</w:t>
      </w:r>
    </w:p>
    <w:p w:rsidR="0024252D" w:rsidRDefault="00532527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Административная процедура проводится по аналогии с пунктом 3.2.1.1 настоящего административного регламента. 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3.5.2. Рассмотрение поступивших документов, оформление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/>
        <w:t>и направление нового уведомления о соответствии у</w:t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казанных в </w:t>
      </w:r>
      <w:r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уведомлении о планируемых строительстве после исправления опечаток и (или) ошибок.</w:t>
      </w:r>
    </w:p>
    <w:p w:rsidR="0024252D" w:rsidRDefault="00532527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зарегистрированное заявление об исправлении допущенных опечаток</w:t>
      </w:r>
      <w:r>
        <w:rPr>
          <w:rFonts w:ascii="PT Astra Serif" w:hAnsi="PT Astra Serif"/>
          <w:sz w:val="28"/>
          <w:szCs w:val="28"/>
          <w:lang w:val="ru-RU"/>
        </w:rPr>
        <w:br/>
        <w:t>и (или) ошибок и документы.</w:t>
      </w:r>
    </w:p>
    <w:p w:rsidR="0024252D" w:rsidRDefault="00532527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Специалист</w:t>
      </w:r>
      <w:r>
        <w:rPr>
          <w:rFonts w:ascii="PT Astra Serif" w:hAnsi="PT Astra Serif"/>
          <w:sz w:val="28"/>
          <w:szCs w:val="28"/>
          <w:lang w:val="ru-RU"/>
        </w:rPr>
        <w:t xml:space="preserve"> рассматривает заявление об исправлении допущенных опечаток и (или) ошибок и представленные заявителем (уполномоченным представителем) документы и оформляет новое уведомление о соответствии указанных в уведомлении о планируемых строительстве в соответствии</w:t>
      </w:r>
      <w:r>
        <w:rPr>
          <w:rFonts w:ascii="PT Astra Serif" w:hAnsi="PT Astra Serif"/>
          <w:sz w:val="28"/>
          <w:szCs w:val="28"/>
          <w:lang w:val="ru-RU"/>
        </w:rPr>
        <w:br/>
        <w:t>с пунктом 3.2.1.3 настоящего административного регламента. Уведомление</w:t>
      </w:r>
      <w:r>
        <w:rPr>
          <w:rFonts w:ascii="PT Astra Serif" w:hAnsi="PT Astra Serif"/>
          <w:sz w:val="28"/>
          <w:szCs w:val="28"/>
          <w:lang w:val="ru-RU"/>
        </w:rPr>
        <w:br/>
        <w:t>о готовности, а также направление уведомления о соответствии указанных</w:t>
      </w:r>
      <w:r>
        <w:rPr>
          <w:rFonts w:ascii="PT Astra Serif" w:hAnsi="PT Astra Serif"/>
          <w:sz w:val="28"/>
          <w:szCs w:val="28"/>
          <w:lang w:val="ru-RU"/>
        </w:rPr>
        <w:br/>
        <w:t>в уведомлении о планируемых строительстве в соответствии с пунктом 3.2.1.4 настоящего административного регламент</w:t>
      </w:r>
      <w:r>
        <w:rPr>
          <w:rFonts w:ascii="PT Astra Serif" w:hAnsi="PT Astra Serif"/>
          <w:sz w:val="28"/>
          <w:szCs w:val="28"/>
          <w:lang w:val="ru-RU"/>
        </w:rPr>
        <w:t>а.</w:t>
      </w:r>
    </w:p>
    <w:p w:rsidR="0024252D" w:rsidRDefault="00532527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Оригинал уведомления о соответствии (несоответствии) указанных</w:t>
      </w:r>
      <w:r>
        <w:rPr>
          <w:rFonts w:ascii="PT Astra Serif" w:hAnsi="PT Astra Serif"/>
          <w:sz w:val="28"/>
          <w:szCs w:val="28"/>
          <w:lang w:val="ru-RU"/>
        </w:rPr>
        <w:br/>
        <w:t>в уведомлении о планируемых строительстве, в котором содержатся опечатки</w:t>
      </w:r>
      <w:r>
        <w:rPr>
          <w:rFonts w:ascii="PT Astra Serif" w:hAnsi="PT Astra Serif"/>
          <w:sz w:val="28"/>
          <w:szCs w:val="28"/>
          <w:lang w:val="ru-RU"/>
        </w:rPr>
        <w:br/>
        <w:t>и (или) ошибки, после направления заявителю</w:t>
      </w:r>
      <w:r>
        <w:rPr>
          <w:rFonts w:ascii="PT Astra Serif" w:hAnsi="PT Astra Serif"/>
          <w:sz w:val="28"/>
          <w:szCs w:val="28"/>
          <w:lang w:val="ru-RU"/>
        </w:rPr>
        <w:br/>
        <w:t>(его уполномоченному представителю) нового уведомления о соответствии ос</w:t>
      </w:r>
      <w:r>
        <w:rPr>
          <w:rFonts w:ascii="PT Astra Serif" w:hAnsi="PT Astra Serif"/>
          <w:sz w:val="28"/>
          <w:szCs w:val="28"/>
          <w:lang w:val="ru-RU"/>
        </w:rPr>
        <w:t>таётся в уполномоченном органе.</w:t>
      </w:r>
    </w:p>
    <w:p w:rsidR="0024252D" w:rsidRDefault="00532527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Результатом выполнения административной процедуры является направление исправленного уведомления о соответствии.</w:t>
      </w:r>
    </w:p>
    <w:p w:rsidR="0024252D" w:rsidRDefault="00532527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Максимальный срок выполнения административной процедуры составляет 3 рабочих дня со дня регистрации уведомлен</w:t>
      </w:r>
      <w:r>
        <w:rPr>
          <w:rFonts w:ascii="PT Astra Serif" w:hAnsi="PT Astra Serif"/>
          <w:sz w:val="28"/>
          <w:szCs w:val="28"/>
          <w:lang w:val="ru-RU"/>
        </w:rPr>
        <w:t>ия</w:t>
      </w:r>
      <w:r>
        <w:rPr>
          <w:rFonts w:ascii="PT Astra Serif" w:hAnsi="PT Astra Serif"/>
          <w:sz w:val="28"/>
          <w:szCs w:val="28"/>
          <w:lang w:val="ru-RU"/>
        </w:rPr>
        <w:br/>
        <w:t>в уполномоченном органе.</w:t>
      </w:r>
    </w:p>
    <w:p w:rsidR="0024252D" w:rsidRDefault="00532527">
      <w:pPr>
        <w:ind w:firstLine="567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Способом фиксации результата административной процедуры является запись в журнале учёта и регистрации уведомлений о его выдаче (направлении) и (или) роспись заявителя в журнале учёта и регистрации уведомлений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о получении нового </w:t>
      </w:r>
      <w:r>
        <w:rPr>
          <w:rFonts w:ascii="PT Astra Serif" w:hAnsi="PT Astra Serif"/>
          <w:sz w:val="28"/>
          <w:szCs w:val="28"/>
          <w:lang w:val="ru-RU"/>
        </w:rPr>
        <w:t>результата муниципальной услуги.</w:t>
      </w:r>
    </w:p>
    <w:p w:rsidR="0024252D" w:rsidRDefault="0024252D">
      <w:pPr>
        <w:widowControl w:val="0"/>
        <w:ind w:firstLine="709"/>
        <w:jc w:val="both"/>
        <w:rPr>
          <w:sz w:val="28"/>
          <w:szCs w:val="24"/>
          <w:highlight w:val="yellow"/>
          <w:lang w:val="ru-RU"/>
        </w:rPr>
      </w:pPr>
    </w:p>
    <w:p w:rsidR="0024252D" w:rsidRDefault="00532527">
      <w:pPr>
        <w:widowControl w:val="0"/>
        <w:ind w:firstLine="57"/>
        <w:jc w:val="center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24252D" w:rsidRDefault="0024252D">
      <w:pPr>
        <w:widowControl w:val="0"/>
        <w:ind w:firstLine="709"/>
        <w:jc w:val="center"/>
        <w:rPr>
          <w:rFonts w:ascii="PT Astra Serif" w:hAnsi="PT Astra Serif"/>
          <w:sz w:val="28"/>
          <w:szCs w:val="24"/>
          <w:lang w:val="ru-RU"/>
        </w:rPr>
      </w:pPr>
    </w:p>
    <w:p w:rsidR="0024252D" w:rsidRDefault="00532527">
      <w:pPr>
        <w:widowControl w:val="0"/>
        <w:ind w:firstLine="709"/>
        <w:jc w:val="center"/>
        <w:rPr>
          <w:b/>
          <w:lang w:val="ru-RU"/>
        </w:rPr>
      </w:pPr>
      <w:r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  <w:t>4.1.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 xml:space="preserve"> Порядок осуществления текущего контроля за соблюдением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br/>
        <w:t>и исполнением ответственными должностными лицами, муниципальными служащими положений настоящего адм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инистративного регламента и иных нормативных правовых актов, устанавливающих требования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br/>
        <w:t>к предоставлению муниципальной услуги, а также принятием решений ответственными лицами</w:t>
      </w:r>
    </w:p>
    <w:p w:rsidR="0024252D" w:rsidRDefault="00532527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Текущий контроль за соблюдением и исполнением должностным лицом, предоставляющим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>
        <w:rPr>
          <w:rFonts w:ascii="PT Astra Serif" w:hAnsi="PT Astra Serif"/>
          <w:sz w:val="22"/>
          <w:szCs w:val="22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начальником управления администрации.</w:t>
      </w:r>
    </w:p>
    <w:p w:rsidR="0024252D" w:rsidRDefault="0024252D">
      <w:pPr>
        <w:widowControl w:val="0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</w:pPr>
    </w:p>
    <w:p w:rsidR="0024252D" w:rsidRDefault="00532527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  <w:t>4.2.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 xml:space="preserve"> Порядок и периодичность о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муниципальной услуги</w:t>
      </w:r>
    </w:p>
    <w:p w:rsidR="0024252D" w:rsidRDefault="0024252D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4.2.1.</w:t>
      </w:r>
      <w:r>
        <w:rPr>
          <w:rFonts w:ascii="PT Astra Serif" w:hAnsi="PT Astra Serif"/>
          <w:sz w:val="28"/>
          <w:szCs w:val="28"/>
          <w:lang w:val="ru-RU"/>
        </w:rPr>
        <w:t xml:space="preserve"> В целях осуществления контроля за соблюдением и ис</w:t>
      </w:r>
      <w:r>
        <w:rPr>
          <w:rFonts w:ascii="PT Astra Serif" w:hAnsi="PT Astra Serif"/>
          <w:sz w:val="28"/>
          <w:szCs w:val="28"/>
          <w:lang w:val="ru-RU"/>
        </w:rPr>
        <w:t>полнением должностным лицом положений настоящего административного регламента, иных нормативных правовых актов, устанавливающих требования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к предоставлению муниципальной услуги, уполномоченным органом проводят проверки по полноте и качеству предоставления </w:t>
      </w:r>
      <w:r>
        <w:rPr>
          <w:rFonts w:ascii="PT Astra Serif" w:hAnsi="PT Astra Serif"/>
          <w:sz w:val="28"/>
          <w:szCs w:val="28"/>
          <w:lang w:val="ru-RU"/>
        </w:rPr>
        <w:t>муниципальной услуги структурным подразделением уполномоченного органа.</w:t>
      </w:r>
    </w:p>
    <w:p w:rsidR="0024252D" w:rsidRDefault="00532527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 м</w:t>
      </w:r>
      <w:r>
        <w:rPr>
          <w:rFonts w:ascii="PT Astra Serif" w:hAnsi="PT Astra Serif"/>
          <w:sz w:val="28"/>
          <w:szCs w:val="28"/>
          <w:lang w:val="ru-RU"/>
        </w:rPr>
        <w:t>униципального правового акта.</w:t>
      </w: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4.2.2.</w:t>
      </w:r>
      <w:r>
        <w:rPr>
          <w:rFonts w:ascii="PT Astra Serif" w:hAnsi="PT Astra Serif"/>
          <w:sz w:val="28"/>
          <w:szCs w:val="28"/>
          <w:lang w:val="ru-RU"/>
        </w:rPr>
        <w:t xml:space="preserve"> Проверки могут быть плановыми и внеплановыми.</w:t>
      </w:r>
    </w:p>
    <w:p w:rsidR="0024252D" w:rsidRDefault="00532527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val="ru-RU"/>
        </w:rPr>
        <w:t>Плановые проверки проводятся на основании планов работы структурного подразделения уполномоченного органа с периодичностью</w:t>
      </w:r>
      <w:r>
        <w:rPr>
          <w:rFonts w:ascii="PT Astra Serif" w:hAnsi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раз в квартал.</w:t>
      </w: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Внеплановые проверки проводятся в связи с проверкой устранения ранее выявленных нарушений, а также в случае жалоб на </w:t>
      </w:r>
      <w:r>
        <w:rPr>
          <w:rFonts w:ascii="PT Astra Serif" w:hAnsi="PT Astra Serif"/>
          <w:sz w:val="28"/>
          <w:szCs w:val="28"/>
          <w:lang w:val="ru-RU"/>
        </w:rPr>
        <w:t>действия (бездействие) должностного лица структурного подразделения, ответственного</w:t>
      </w:r>
      <w:r>
        <w:rPr>
          <w:rFonts w:ascii="PT Astra Serif" w:hAnsi="PT Astra Serif"/>
          <w:sz w:val="28"/>
          <w:szCs w:val="28"/>
          <w:lang w:val="ru-RU"/>
        </w:rPr>
        <w:br/>
        <w:t>за предоставление муниципальной услуги.</w:t>
      </w:r>
    </w:p>
    <w:p w:rsidR="0024252D" w:rsidRDefault="0024252D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24252D" w:rsidRDefault="00532527">
      <w:pPr>
        <w:widowControl w:val="0"/>
        <w:jc w:val="center"/>
        <w:rPr>
          <w:highlight w:val="white"/>
          <w:lang w:val="ru-RU"/>
        </w:rPr>
      </w:pPr>
      <w:r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  <w:t>4.3.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 xml:space="preserve"> Ответственность должностных лиц, муниципальных служащих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br/>
        <w:t>за решения и действия (бездействие), принимаемые (осуществляемые) в хо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де предоставления муниципальной услуги</w:t>
      </w:r>
    </w:p>
    <w:p w:rsidR="0024252D" w:rsidRDefault="0024252D">
      <w:pPr>
        <w:widowControl w:val="0"/>
        <w:ind w:firstLine="709"/>
        <w:jc w:val="center"/>
        <w:rPr>
          <w:b/>
          <w:highlight w:val="white"/>
          <w:lang w:val="ru-RU"/>
        </w:rPr>
      </w:pP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highlight w:val="white"/>
          <w:lang w:val="ru-RU"/>
        </w:rPr>
        <w:t>4.3.1.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Должностное лицо несёт персональную ответственность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24252D" w:rsidRDefault="00532527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bCs/>
          <w:sz w:val="28"/>
          <w:szCs w:val="28"/>
          <w:highlight w:val="white"/>
          <w:lang w:val="ru-RU"/>
        </w:rPr>
        <w:t>4.3.2.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Должностное лицо несёт персональную ответственность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за предоставление муниципальной услуги, соблюдение сроков и порядка предоставления муниципальной услуги.</w:t>
      </w:r>
    </w:p>
    <w:p w:rsidR="0024252D" w:rsidRDefault="00532527">
      <w:pPr>
        <w:widowControl w:val="0"/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4.3.3.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Персональная ответственность должностного лица определяется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br/>
        <w:t>в его служебном контракте в соо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тветствии с требованиями законодательства Российской Федерации.</w:t>
      </w:r>
    </w:p>
    <w:p w:rsidR="0024252D" w:rsidRDefault="0024252D">
      <w:pPr>
        <w:widowControl w:val="0"/>
        <w:ind w:firstLine="709"/>
        <w:jc w:val="both"/>
        <w:rPr>
          <w:sz w:val="28"/>
          <w:szCs w:val="28"/>
          <w:highlight w:val="white"/>
          <w:lang w:val="ru-RU"/>
        </w:rPr>
      </w:pPr>
    </w:p>
    <w:p w:rsidR="0024252D" w:rsidRDefault="00532527">
      <w:pPr>
        <w:widowControl w:val="0"/>
        <w:jc w:val="center"/>
        <w:rPr>
          <w:highlight w:val="white"/>
          <w:lang w:val="ru-RU"/>
        </w:rPr>
      </w:pPr>
      <w:r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  <w:t>4.4.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 xml:space="preserve"> Положения, характеризующие требования к порядку и формам контроля</w:t>
      </w:r>
    </w:p>
    <w:p w:rsidR="0024252D" w:rsidRDefault="00532527">
      <w:pPr>
        <w:widowControl w:val="0"/>
        <w:jc w:val="center"/>
        <w:rPr>
          <w:highlight w:val="white"/>
          <w:lang w:val="ru-RU"/>
        </w:rPr>
      </w:pP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за предоставлением муниципальной услуги, в том числе со стороны граждан, их объединений и организаций</w:t>
      </w:r>
    </w:p>
    <w:p w:rsidR="0024252D" w:rsidRDefault="0024252D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</w:p>
    <w:p w:rsidR="0024252D" w:rsidRDefault="00532527">
      <w:pPr>
        <w:widowControl w:val="0"/>
        <w:ind w:firstLine="709"/>
        <w:jc w:val="both"/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4.4.1. </w:t>
      </w:r>
      <w:r>
        <w:rPr>
          <w:rFonts w:ascii="PT Astra Serif" w:hAnsi="PT Astra Serif"/>
          <w:sz w:val="28"/>
          <w:szCs w:val="28"/>
          <w:lang w:val="ru-RU"/>
        </w:rPr>
        <w:t xml:space="preserve">Порядок и </w:t>
      </w:r>
      <w:r>
        <w:rPr>
          <w:rFonts w:ascii="PT Astra Serif" w:hAnsi="PT Astra Serif"/>
          <w:sz w:val="28"/>
          <w:szCs w:val="28"/>
          <w:lang w:val="ru-RU"/>
        </w:rPr>
        <w:t>формы контроля за предоставлением муниципальной услуги должны отвечать требованиям непрерывности и действенности (эффективности). Н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ачальник управления строительства, архитектуры и дорожной деятельности </w:t>
      </w:r>
      <w:r>
        <w:rPr>
          <w:rFonts w:ascii="PT Astra Serif" w:hAnsi="PT Astra Serif"/>
          <w:sz w:val="28"/>
          <w:szCs w:val="28"/>
          <w:lang w:val="ru-RU"/>
        </w:rPr>
        <w:t>осуществляет анализ результатов проведённых проверок п</w:t>
      </w:r>
      <w:r>
        <w:rPr>
          <w:rFonts w:ascii="PT Astra Serif" w:hAnsi="PT Astra Serif"/>
          <w:sz w:val="28"/>
          <w:szCs w:val="28"/>
          <w:lang w:val="ru-RU"/>
        </w:rPr>
        <w:t>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4.4.2.</w:t>
      </w:r>
      <w:r>
        <w:rPr>
          <w:rFonts w:ascii="PT Astra Serif" w:hAnsi="PT Astra Serif"/>
          <w:sz w:val="28"/>
          <w:szCs w:val="28"/>
          <w:lang w:val="ru-RU"/>
        </w:rPr>
        <w:t xml:space="preserve">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24252D" w:rsidRDefault="0024252D">
      <w:pPr>
        <w:widowControl w:val="0"/>
        <w:rPr>
          <w:rFonts w:ascii="PT Astra Serif" w:hAnsi="PT Astra Serif"/>
          <w:b/>
          <w:sz w:val="28"/>
          <w:szCs w:val="28"/>
          <w:lang w:val="ru-RU"/>
        </w:rPr>
      </w:pPr>
    </w:p>
    <w:p w:rsidR="0024252D" w:rsidRDefault="00532527">
      <w:pPr>
        <w:widowControl w:val="0"/>
        <w:jc w:val="center"/>
      </w:pPr>
      <w:r>
        <w:rPr>
          <w:rFonts w:ascii="PT Astra Serif" w:hAnsi="PT Astra Serif" w:cs="Century"/>
          <w:b/>
          <w:sz w:val="28"/>
          <w:szCs w:val="28"/>
          <w:lang w:val="ru-RU"/>
        </w:rPr>
        <w:t>5. Досудебный (внесудебный) порядок обжалования решений и действий (бе</w:t>
      </w:r>
      <w:r>
        <w:rPr>
          <w:rFonts w:ascii="PT Astra Serif" w:hAnsi="PT Astra Serif" w:cs="Century"/>
          <w:b/>
          <w:sz w:val="28"/>
          <w:szCs w:val="28"/>
          <w:lang w:val="ru-RU"/>
        </w:rPr>
        <w:t>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24252D" w:rsidRDefault="0024252D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5.1. Информация для заявителя о его праве подать жало</w:t>
      </w:r>
      <w:r>
        <w:rPr>
          <w:rFonts w:ascii="PT Astra Serif" w:hAnsi="PT Astra Serif"/>
          <w:b/>
          <w:sz w:val="28"/>
          <w:szCs w:val="28"/>
          <w:lang w:val="ru-RU"/>
        </w:rPr>
        <w:t>бу</w:t>
      </w:r>
    </w:p>
    <w:p w:rsidR="0024252D" w:rsidRDefault="0024252D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вправе подать жалобу на решение и (или) действие</w:t>
      </w:r>
      <w:r>
        <w:rPr>
          <w:rFonts w:ascii="PT Astra Serif" w:hAnsi="PT Astra Serif"/>
          <w:sz w:val="28"/>
          <w:szCs w:val="28"/>
          <w:lang w:val="ru-RU"/>
        </w:rPr>
        <w:br/>
        <w:t>(бездействие) уполномоченного органа, его должностных лиц либо</w:t>
      </w:r>
      <w:r>
        <w:rPr>
          <w:rFonts w:ascii="PT Astra Serif" w:hAnsi="PT Astra Serif"/>
          <w:sz w:val="28"/>
          <w:szCs w:val="28"/>
          <w:lang w:val="ru-RU"/>
        </w:rPr>
        <w:br/>
        <w:t>муниципального служащего при предоставлении муниципальной услуги,</w:t>
      </w:r>
      <w:r>
        <w:rPr>
          <w:rFonts w:ascii="PT Astra Serif" w:hAnsi="PT Astra Serif"/>
          <w:sz w:val="28"/>
          <w:szCs w:val="28"/>
          <w:lang w:val="ru-RU"/>
        </w:rPr>
        <w:br/>
        <w:t>а также ОГКУ «Правительство для граждан», работника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</w:t>
      </w:r>
      <w:r>
        <w:rPr>
          <w:rFonts w:ascii="PT Astra Serif" w:hAnsi="PT Astra Serif"/>
          <w:sz w:val="28"/>
          <w:szCs w:val="28"/>
          <w:lang w:val="ru-RU"/>
        </w:rPr>
        <w:t>ельство для граждан» (далее – жалоба).</w:t>
      </w:r>
    </w:p>
    <w:p w:rsidR="0024252D" w:rsidRDefault="0024252D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5.2. Предмет жалобы</w:t>
      </w:r>
    </w:p>
    <w:p w:rsidR="0024252D" w:rsidRDefault="0024252D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может обратиться с жалобой в следующих случаях:</w:t>
      </w:r>
    </w:p>
    <w:p w:rsidR="0024252D" w:rsidRDefault="00532527">
      <w:pPr>
        <w:suppressAutoHyphens w:val="0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1)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нарушение срока регистрации запроса заявителя о предоставлении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муниципальной услуги,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запроса о предоставлении двух и более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муниципальных услуг</w:t>
      </w:r>
      <w:r>
        <w:rPr>
          <w:rStyle w:val="ad"/>
          <w:rFonts w:ascii="PT Astra Serif" w:eastAsia="Calibri" w:hAnsi="PT Astra Serif"/>
          <w:sz w:val="28"/>
          <w:szCs w:val="28"/>
          <w:lang w:val="ru-RU" w:eastAsia="en-US"/>
        </w:rPr>
        <w:footnoteReference w:id="2"/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нарушение срока предоставления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24252D" w:rsidRDefault="00532527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и действий (бездействия) ОГКУ «Правительство для граждан», работника ОГКУ «Правительство для граждан» в данном случае не </w:t>
      </w:r>
      <w:r>
        <w:rPr>
          <w:rFonts w:ascii="PT Astra Serif" w:hAnsi="PT Astra Serif"/>
          <w:sz w:val="28"/>
          <w:szCs w:val="28"/>
          <w:lang w:val="ru-RU"/>
        </w:rPr>
        <w:t>осуществляется, так как муниципальная услуга в ОГКУ «Правительство для граждан» в полном объёме не предоставляется;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3)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требование у заявителя документов или информации либо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осуществления действий, представление или осуществление которых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не предусмотрено но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рмативными правовыми актами Российской Федерации, нормативными правовыми актами Ульяновской области, муниципальными правовыми актами уполномоченного органа для предоставления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отказ в приёме документов, предоставление которых предус</w:t>
      </w:r>
      <w:r>
        <w:rPr>
          <w:rFonts w:ascii="PT Astra Serif" w:hAnsi="PT Astra Serif"/>
          <w:sz w:val="28"/>
          <w:szCs w:val="28"/>
          <w:lang w:val="ru-RU"/>
        </w:rPr>
        <w:t>мотрено нормативными правовыми актами Российской Федерации, нормативными</w:t>
      </w:r>
      <w:r>
        <w:rPr>
          <w:rFonts w:ascii="PT Astra Serif" w:hAnsi="PT Astra Serif"/>
          <w:sz w:val="28"/>
          <w:szCs w:val="28"/>
          <w:lang w:val="ru-RU"/>
        </w:rPr>
        <w:br/>
        <w:t>правовыми актами Ульяновской области, муниципальными правовыми</w:t>
      </w:r>
      <w:r>
        <w:rPr>
          <w:rFonts w:ascii="PT Astra Serif" w:hAnsi="PT Astra Serif"/>
          <w:sz w:val="28"/>
          <w:szCs w:val="28"/>
          <w:lang w:val="ru-RU"/>
        </w:rPr>
        <w:br/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 xml:space="preserve"> актами для предоставления муниципальной услуги,</w:t>
      </w:r>
      <w:r>
        <w:rPr>
          <w:rFonts w:ascii="PT Astra Serif" w:hAnsi="PT Astra Serif"/>
          <w:sz w:val="28"/>
          <w:szCs w:val="28"/>
          <w:lang w:val="ru-RU"/>
        </w:rPr>
        <w:br/>
        <w:t>у заявителя;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5) отказ в предоставлении муниципаль</w:t>
      </w:r>
      <w:r>
        <w:rPr>
          <w:rFonts w:ascii="PT Astra Serif" w:hAnsi="PT Astra Serif"/>
          <w:sz w:val="28"/>
          <w:szCs w:val="28"/>
          <w:lang w:val="ru-RU"/>
        </w:rPr>
        <w:t>ной услуги, если основания</w:t>
      </w:r>
      <w:r>
        <w:rPr>
          <w:rFonts w:ascii="PT Astra Serif" w:hAnsi="PT Astra Serif"/>
          <w:sz w:val="28"/>
          <w:szCs w:val="28"/>
          <w:lang w:val="ru-RU"/>
        </w:rPr>
        <w:br/>
        <w:t>отказа не предусмотрены федеральными законами и принятыми</w:t>
      </w:r>
      <w:r>
        <w:rPr>
          <w:rFonts w:ascii="PT Astra Serif" w:hAnsi="PT Astra Serif"/>
          <w:sz w:val="28"/>
          <w:szCs w:val="28"/>
          <w:lang w:val="ru-RU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</w:t>
      </w:r>
      <w:r>
        <w:rPr>
          <w:rFonts w:ascii="PT Astra Serif" w:hAnsi="PT Astra Serif"/>
          <w:sz w:val="28"/>
          <w:szCs w:val="28"/>
          <w:lang w:val="ru-RU"/>
        </w:rPr>
        <w:t xml:space="preserve">и актами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24252D" w:rsidRDefault="00532527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>
        <w:rPr>
          <w:rFonts w:ascii="PT Astra Serif" w:hAnsi="PT Astra Serif"/>
          <w:sz w:val="28"/>
          <w:szCs w:val="28"/>
          <w:lang w:val="ru-RU"/>
        </w:rPr>
        <w:br/>
        <w:t>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</w:t>
      </w:r>
      <w:r>
        <w:rPr>
          <w:rFonts w:ascii="PT Astra Serif" w:hAnsi="PT Astra Serif"/>
          <w:sz w:val="28"/>
          <w:szCs w:val="28"/>
          <w:lang w:val="ru-RU"/>
        </w:rPr>
        <w:t xml:space="preserve"> ОГКУ «Правительство для граждан» в полном объёме не предоставляется;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6) затребование с заявителя при предоставлении муниципальной</w:t>
      </w:r>
      <w:r>
        <w:rPr>
          <w:rFonts w:ascii="PT Astra Serif" w:hAnsi="PT Astra Serif"/>
          <w:sz w:val="28"/>
          <w:szCs w:val="28"/>
          <w:lang w:val="ru-RU"/>
        </w:rPr>
        <w:br/>
        <w:t>услуги платы, не предусмотренной нормативными правовыми актами</w:t>
      </w:r>
      <w:r>
        <w:rPr>
          <w:rFonts w:ascii="PT Astra Serif" w:hAnsi="PT Astra Serif"/>
          <w:sz w:val="28"/>
          <w:szCs w:val="28"/>
          <w:lang w:val="ru-RU"/>
        </w:rPr>
        <w:br/>
        <w:t>Российской Федерации, нормативными правовыми актами Ульяновско</w:t>
      </w:r>
      <w:r>
        <w:rPr>
          <w:rFonts w:ascii="PT Astra Serif" w:hAnsi="PT Astra Serif"/>
          <w:sz w:val="28"/>
          <w:szCs w:val="28"/>
          <w:lang w:val="ru-RU"/>
        </w:rPr>
        <w:t>й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области, муниципальными правовыми актами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7) отказ уполномоченного органа, должностного лица</w:t>
      </w:r>
      <w:r>
        <w:rPr>
          <w:rFonts w:ascii="PT Astra Serif" w:hAnsi="PT Astra Serif"/>
          <w:sz w:val="28"/>
          <w:szCs w:val="28"/>
          <w:lang w:val="ru-RU"/>
        </w:rPr>
        <w:br/>
        <w:t>уполномоченного органа, в исправлении допущенных ими опечаток</w:t>
      </w:r>
      <w:r>
        <w:rPr>
          <w:rFonts w:ascii="PT Astra Serif" w:hAnsi="PT Astra Serif"/>
          <w:sz w:val="28"/>
          <w:szCs w:val="28"/>
          <w:lang w:val="ru-RU"/>
        </w:rPr>
        <w:br/>
        <w:t>и ошибок в выданных в результате предоставления муниципальной услуги докумен</w:t>
      </w:r>
      <w:r>
        <w:rPr>
          <w:rFonts w:ascii="PT Astra Serif" w:hAnsi="PT Astra Serif"/>
          <w:sz w:val="28"/>
          <w:szCs w:val="28"/>
          <w:lang w:val="ru-RU"/>
        </w:rPr>
        <w:t>тах либо нарушение установленного срока таких исправлений;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8) нарушение срока или порядка выдачи документов по результатам предоставления </w:t>
      </w:r>
      <w:r>
        <w:rPr>
          <w:rFonts w:ascii="PT Astra Serif" w:hAnsi="PT Astra Serif"/>
          <w:sz w:val="28"/>
          <w:szCs w:val="28"/>
          <w:lang w:val="ru-RU"/>
        </w:rPr>
        <w:t>муниципальной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услуги;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9) приостановление предоставления </w:t>
      </w:r>
      <w:r>
        <w:rPr>
          <w:rFonts w:ascii="PT Astra Serif" w:hAnsi="PT Astra Serif"/>
          <w:sz w:val="28"/>
          <w:szCs w:val="28"/>
          <w:lang w:val="ru-RU"/>
        </w:rPr>
        <w:t>муниципальной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услуги, если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основания приостановления не предус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мотрены федеральными законами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и принятыми в соответствии с ними иными нормативными правовыми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актами Российской Федерации, законами и иными нормативными правовыми актами Ульяновской области, муниципальными правовыми актами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уполномоченного органа.</w:t>
      </w:r>
    </w:p>
    <w:p w:rsidR="0024252D" w:rsidRDefault="00532527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</w:t>
      </w:r>
      <w:r>
        <w:rPr>
          <w:rFonts w:ascii="PT Astra Serif" w:hAnsi="PT Astra Serif"/>
          <w:sz w:val="28"/>
          <w:szCs w:val="28"/>
          <w:lang w:val="ru-RU"/>
        </w:rPr>
        <w:t xml:space="preserve"> (внесудебное) обжалование заявителем решений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</w:t>
      </w:r>
      <w:r>
        <w:rPr>
          <w:rFonts w:ascii="PT Astra Serif" w:hAnsi="PT Astra Serif"/>
          <w:sz w:val="28"/>
          <w:szCs w:val="28"/>
          <w:lang w:val="ru-RU"/>
        </w:rPr>
        <w:t>объёме не предоставляется;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не указывались при первоначальном отказе в приёме документов,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необходимых для предоставления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 муниципальной услуги, либо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в предоставлении муниципальной услуги, за исключением следующих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случаев: 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уведомления (заявления) о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предоставлении муниципальной услуги;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б) наличие ошибок в уведомлении (заявлении) о предоставлении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 и документах, поданных заявителем после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первоначального отказа в приёме документов, необходимых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для предоставления муниципальной услуги,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либо в предоставлении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 и не включенных в представленный ранее комплект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документов;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в) истечение срока действия документов или изменение информации после первоначального отказа в приёме документов, необходимых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для предоставления муниципа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льной услуги, либо в предоставлении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услуги;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г) выявление документально подтверждённого факта (признаков)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ошибочного или противоправного действия (бездействия) должностного лица уполномоченного органа, муниципального служащего, работника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ОГКУ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«Правительство для граждан» при первоначальном отказе в приёме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документов, необходимых для предоставления муниципальной услуги, либо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br/>
        <w:t>в предоставлении муниципальной услуги.</w:t>
      </w:r>
    </w:p>
    <w:p w:rsidR="0024252D" w:rsidRDefault="00532527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>
        <w:rPr>
          <w:rFonts w:ascii="PT Astra Serif" w:hAnsi="PT Astra Serif"/>
          <w:sz w:val="28"/>
          <w:szCs w:val="28"/>
          <w:lang w:val="ru-RU"/>
        </w:rPr>
        <w:br/>
        <w:t>и действий (бездействия) ОГК</w:t>
      </w:r>
      <w:r>
        <w:rPr>
          <w:rFonts w:ascii="PT Astra Serif" w:hAnsi="PT Astra Serif"/>
          <w:sz w:val="28"/>
          <w:szCs w:val="28"/>
          <w:lang w:val="ru-RU"/>
        </w:rPr>
        <w:t>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предоставляется.</w:t>
      </w:r>
    </w:p>
    <w:p w:rsidR="0024252D" w:rsidRDefault="0024252D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5.3. Органы местного самоуправления, </w:t>
      </w:r>
      <w:r>
        <w:rPr>
          <w:rFonts w:ascii="PT Astra Serif" w:hAnsi="PT Astra Serif"/>
          <w:b/>
          <w:sz w:val="28"/>
          <w:szCs w:val="28"/>
          <w:lang w:val="ru-RU"/>
        </w:rPr>
        <w:t>организации и уполномоченные</w:t>
      </w: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на рассмотрение жалобы лица, которым может быть направлена жалоба</w:t>
      </w:r>
      <w:r>
        <w:rPr>
          <w:rFonts w:ascii="PT Astra Serif" w:hAnsi="PT Astra Serif"/>
          <w:b/>
          <w:sz w:val="28"/>
          <w:szCs w:val="28"/>
          <w:lang w:val="ru-RU"/>
        </w:rPr>
        <w:br/>
        <w:t>заявителя в досудебном порядке</w:t>
      </w:r>
    </w:p>
    <w:p w:rsidR="0024252D" w:rsidRDefault="0024252D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Заявители могут обратиться с жалобой в уполномоченный орган,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граждан».</w:t>
      </w: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решения и (или) действия</w:t>
      </w:r>
      <w:r>
        <w:rPr>
          <w:rFonts w:ascii="PT Astra Serif" w:hAnsi="PT Astra Serif"/>
          <w:sz w:val="28"/>
          <w:szCs w:val="28"/>
          <w:lang w:val="ru-RU"/>
        </w:rPr>
        <w:t xml:space="preserve"> (бездействие) муниципальных служащих уполномоченного органа рассматриваются Руководителем уполномоченного органа.</w:t>
      </w: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24252D" w:rsidRDefault="00532527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</w:t>
      </w:r>
      <w:r>
        <w:rPr>
          <w:rFonts w:ascii="PT Astra Serif" w:hAnsi="PT Astra Serif"/>
          <w:sz w:val="28"/>
          <w:szCs w:val="28"/>
          <w:lang w:val="ru-RU"/>
        </w:rPr>
        <w:t>лобы на решение и (или) действия (бездействие) работника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рассматриваются руководителем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граждан».</w:t>
      </w:r>
    </w:p>
    <w:p w:rsidR="0024252D" w:rsidRDefault="00532527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руководителя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рассмат</w:t>
      </w:r>
      <w:r>
        <w:rPr>
          <w:rFonts w:ascii="PT Astra Serif" w:hAnsi="PT Astra Serif"/>
          <w:sz w:val="28"/>
          <w:szCs w:val="28"/>
          <w:lang w:val="ru-RU"/>
        </w:rPr>
        <w:t>риваются Правительством Ульяновской области.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Заявители могут обратиться с жалобой в Управление Федеральной</w:t>
      </w:r>
      <w:r>
        <w:rPr>
          <w:rFonts w:ascii="PT Astra Serif" w:hAnsi="PT Astra Serif"/>
          <w:sz w:val="28"/>
          <w:szCs w:val="28"/>
          <w:lang w:val="ru-RU"/>
        </w:rPr>
        <w:br/>
        <w:t>антимонопольной службы по Ульяновской области (далее – УФАС) .</w:t>
      </w:r>
    </w:p>
    <w:p w:rsidR="0024252D" w:rsidRDefault="0024252D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5.4. Порядок подачи и рассмотрения жалобы</w:t>
      </w:r>
    </w:p>
    <w:p w:rsidR="0024252D" w:rsidRDefault="0024252D">
      <w:pPr>
        <w:tabs>
          <w:tab w:val="left" w:pos="2378"/>
        </w:tabs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на решения и действия (бездействие)</w:t>
      </w:r>
      <w:r>
        <w:rPr>
          <w:rFonts w:ascii="PT Astra Serif" w:hAnsi="PT Astra Serif"/>
          <w:sz w:val="28"/>
          <w:szCs w:val="28"/>
          <w:lang w:val="ru-RU"/>
        </w:rPr>
        <w:t xml:space="preserve"> уполномоченного органа может быть направлена посредством почтовой связи, через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граждан», в электронной форме с использованием информационно-телекоммуникационной сети «Интернет», официального сайта уполномоченного органа, Единого по</w:t>
      </w:r>
      <w:r>
        <w:rPr>
          <w:rFonts w:ascii="PT Astra Serif" w:hAnsi="PT Astra Serif"/>
          <w:sz w:val="28"/>
          <w:szCs w:val="28"/>
          <w:lang w:val="ru-RU"/>
        </w:rPr>
        <w:t>ртала, федеральной</w:t>
      </w:r>
      <w:r>
        <w:rPr>
          <w:rFonts w:ascii="PT Astra Serif" w:hAnsi="PT Astra Serif"/>
          <w:sz w:val="28"/>
          <w:szCs w:val="28"/>
          <w:lang w:val="ru-RU"/>
        </w:rPr>
        <w:br/>
        <w:t>государственной информационной системы, обеспечивающей процесс</w:t>
      </w:r>
      <w:r>
        <w:rPr>
          <w:rFonts w:ascii="PT Astra Serif" w:hAnsi="PT Astra Serif"/>
          <w:sz w:val="28"/>
          <w:szCs w:val="28"/>
          <w:lang w:val="ru-RU"/>
        </w:rPr>
        <w:br/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арственные и муниципальные услуги,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br/>
        <w:t>их должностными лицами, государственными и муниципальными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br/>
        <w:t>служащими</w:t>
      </w:r>
      <w:r>
        <w:rPr>
          <w:rFonts w:ascii="PT Astra Serif" w:hAnsi="PT Astra Serif"/>
          <w:sz w:val="28"/>
          <w:szCs w:val="28"/>
          <w:lang w:val="ru-RU"/>
        </w:rPr>
        <w:t>, а также может быть принята при личном приёме заявителя.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на решения и действия (бездействие) ОГКУ «Правительство для граждан», работника ОГКУ «Пра</w:t>
      </w:r>
      <w:r>
        <w:rPr>
          <w:rFonts w:ascii="PT Astra Serif" w:hAnsi="PT Astra Serif"/>
          <w:sz w:val="28"/>
          <w:szCs w:val="28"/>
          <w:lang w:val="ru-RU"/>
        </w:rPr>
        <w:t>вительство для граждан» может быть направлена по почте, в электронной форме с использованием</w:t>
      </w:r>
      <w:r>
        <w:rPr>
          <w:rFonts w:ascii="PT Astra Serif" w:hAnsi="PT Astra Serif"/>
          <w:sz w:val="28"/>
          <w:szCs w:val="28"/>
          <w:lang w:val="ru-RU"/>
        </w:rPr>
        <w:br/>
        <w:t>информационно-телекоммуникационной сети «Интернет», официального сайта ОГКУ «Правительство для граждан», Единого портала, федеральной</w:t>
      </w:r>
      <w:r>
        <w:rPr>
          <w:rFonts w:ascii="PT Astra Serif" w:hAnsi="PT Astra Serif"/>
          <w:sz w:val="28"/>
          <w:szCs w:val="28"/>
          <w:lang w:val="ru-RU"/>
        </w:rPr>
        <w:br/>
        <w:t>государственной информационно</w:t>
      </w:r>
      <w:r>
        <w:rPr>
          <w:rFonts w:ascii="PT Astra Serif" w:hAnsi="PT Astra Serif"/>
          <w:sz w:val="28"/>
          <w:szCs w:val="28"/>
          <w:lang w:val="ru-RU"/>
        </w:rPr>
        <w:t>й системы, обеспечивающей процесс</w:t>
      </w:r>
      <w:r>
        <w:rPr>
          <w:rFonts w:ascii="PT Astra Serif" w:hAnsi="PT Astra Serif"/>
          <w:sz w:val="28"/>
          <w:szCs w:val="28"/>
          <w:lang w:val="ru-RU"/>
        </w:rPr>
        <w:br/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br/>
        <w:t>их должностны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ми лицами, государственными и муниципальными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br/>
        <w:t>служащими</w:t>
      </w:r>
      <w:r>
        <w:rPr>
          <w:rFonts w:ascii="PT Astra Serif" w:hAnsi="PT Astra Serif"/>
          <w:sz w:val="28"/>
          <w:szCs w:val="28"/>
          <w:lang w:val="ru-RU"/>
        </w:rPr>
        <w:t>, а также может быть принята при личном приёме заявителя.</w:t>
      </w:r>
    </w:p>
    <w:p w:rsidR="0024252D" w:rsidRDefault="00532527">
      <w:pPr>
        <w:suppressAutoHyphens w:val="0"/>
        <w:ind w:firstLine="697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подаётся в уполномоченный орган, ОГКУ «Правительство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для граждан» в письменной форме на бумажном носителе или в электронной форме. </w:t>
      </w:r>
    </w:p>
    <w:p w:rsidR="0024252D" w:rsidRDefault="00532527">
      <w:pPr>
        <w:suppressAutoHyphens w:val="0"/>
        <w:ind w:firstLine="697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ОГКУ </w:t>
      </w:r>
      <w:r>
        <w:rPr>
          <w:rFonts w:ascii="PT Astra Serif" w:hAnsi="PT Astra Serif"/>
          <w:sz w:val="28"/>
          <w:szCs w:val="28"/>
          <w:lang w:val="ru-RU"/>
        </w:rPr>
        <w:t>«Правительство для граждан» передаёт принятые им жалобы</w:t>
      </w:r>
      <w:r>
        <w:rPr>
          <w:rFonts w:ascii="PT Astra Serif" w:hAnsi="PT Astra Serif"/>
          <w:sz w:val="28"/>
          <w:szCs w:val="28"/>
          <w:lang w:val="ru-RU"/>
        </w:rPr>
        <w:br/>
        <w:t>от заявителя на решения и действия (бездействие) 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br/>
        <w:t>в уполномоченный орган для принятия им решения об удовлетворении</w:t>
      </w:r>
      <w:r>
        <w:rPr>
          <w:rFonts w:ascii="PT Astra Serif" w:hAnsi="PT Astra Serif"/>
          <w:sz w:val="28"/>
          <w:szCs w:val="28"/>
          <w:lang w:val="ru-RU"/>
        </w:rPr>
        <w:br/>
        <w:t>жалобы либо об отказе в её удовлетворении в срок не позднее сле</w:t>
      </w:r>
      <w:r>
        <w:rPr>
          <w:rFonts w:ascii="PT Astra Serif" w:hAnsi="PT Astra Serif"/>
          <w:sz w:val="28"/>
          <w:szCs w:val="28"/>
          <w:lang w:val="ru-RU"/>
        </w:rPr>
        <w:t>дующего</w:t>
      </w:r>
      <w:r>
        <w:rPr>
          <w:rFonts w:ascii="PT Astra Serif" w:hAnsi="PT Astra Serif"/>
          <w:sz w:val="28"/>
          <w:szCs w:val="28"/>
          <w:lang w:val="ru-RU"/>
        </w:rPr>
        <w:br/>
        <w:t>рабочего дня со дня поступления жалобы.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должна содержать: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 наименование уполномоченного органа, должностного лица</w:t>
      </w:r>
      <w:r>
        <w:rPr>
          <w:rFonts w:ascii="PT Astra Serif" w:hAnsi="PT Astra Serif"/>
          <w:sz w:val="28"/>
          <w:szCs w:val="28"/>
          <w:lang w:val="ru-RU"/>
        </w:rPr>
        <w:br/>
        <w:t>уполномоченного органа, либо муниципального служащего,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граждан», его руководителя и (или) работника,</w:t>
      </w:r>
      <w:r>
        <w:rPr>
          <w:rFonts w:ascii="PT Astra Serif" w:hAnsi="PT Astra Serif"/>
          <w:sz w:val="28"/>
          <w:szCs w:val="28"/>
          <w:lang w:val="ru-RU"/>
        </w:rPr>
        <w:br/>
      </w:r>
      <w:r>
        <w:rPr>
          <w:rFonts w:ascii="PT Astra Serif" w:hAnsi="PT Astra Serif"/>
          <w:sz w:val="28"/>
          <w:szCs w:val="28"/>
          <w:lang w:val="ru-RU"/>
        </w:rPr>
        <w:t>решения и действия (бездействие) которых обжалуются;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фамилию, имя, отчество (последнее – при наличии), сведения</w:t>
      </w:r>
      <w:r>
        <w:rPr>
          <w:rFonts w:ascii="PT Astra Serif" w:hAnsi="PT Astra Serif"/>
          <w:sz w:val="28"/>
          <w:szCs w:val="28"/>
          <w:lang w:val="ru-RU"/>
        </w:rPr>
        <w:br/>
        <w:t>о месте жительства заявителя – физического лица либо наименование,</w:t>
      </w:r>
      <w:r>
        <w:rPr>
          <w:rFonts w:ascii="PT Astra Serif" w:hAnsi="PT Astra Serif"/>
          <w:sz w:val="28"/>
          <w:szCs w:val="28"/>
          <w:lang w:val="ru-RU"/>
        </w:rPr>
        <w:br/>
        <w:t>сведения о месте нахождения заявителя – юридического лица, а также номер (</w:t>
      </w:r>
      <w:r>
        <w:rPr>
          <w:rFonts w:ascii="PT Astra Serif" w:hAnsi="PT Astra Serif"/>
          <w:sz w:val="28"/>
          <w:szCs w:val="28"/>
          <w:lang w:val="ru-RU"/>
        </w:rPr>
        <w:t>номера) контактного телефона, адрес (адреса) электронной почты</w:t>
      </w:r>
      <w:r>
        <w:rPr>
          <w:rFonts w:ascii="PT Astra Serif" w:hAnsi="PT Astra Serif"/>
          <w:sz w:val="28"/>
          <w:szCs w:val="28"/>
          <w:lang w:val="ru-RU"/>
        </w:rPr>
        <w:br/>
        <w:t>(при наличии) и почтовый адрес, по которым должен быть направлен ответ заявителю;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3) сведения об обжалуемых решениях и действиях (бездействии)</w:t>
      </w:r>
      <w:r>
        <w:rPr>
          <w:rFonts w:ascii="PT Astra Serif" w:hAnsi="PT Astra Serif"/>
          <w:sz w:val="28"/>
          <w:szCs w:val="28"/>
          <w:lang w:val="ru-RU"/>
        </w:rPr>
        <w:br/>
        <w:t>уполномоченного органа, должностного лица уполномо</w:t>
      </w:r>
      <w:r>
        <w:rPr>
          <w:rFonts w:ascii="PT Astra Serif" w:hAnsi="PT Astra Serif"/>
          <w:sz w:val="28"/>
          <w:szCs w:val="28"/>
          <w:lang w:val="ru-RU"/>
        </w:rPr>
        <w:t>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доводы, на основании которых заявитель не согласен с решением</w:t>
      </w:r>
      <w:r>
        <w:rPr>
          <w:rFonts w:ascii="PT Astra Serif" w:hAnsi="PT Astra Serif"/>
          <w:sz w:val="28"/>
          <w:szCs w:val="28"/>
          <w:lang w:val="ru-RU"/>
        </w:rPr>
        <w:br/>
        <w:t>и действием (бездействием) уполномоченного органа, должностного ли</w:t>
      </w:r>
      <w:r>
        <w:rPr>
          <w:rFonts w:ascii="PT Astra Serif" w:hAnsi="PT Astra Serif"/>
          <w:sz w:val="28"/>
          <w:szCs w:val="28"/>
          <w:lang w:val="ru-RU"/>
        </w:rPr>
        <w:t>ца</w:t>
      </w:r>
      <w:r>
        <w:rPr>
          <w:rFonts w:ascii="PT Astra Serif" w:hAnsi="PT Astra Serif"/>
          <w:sz w:val="28"/>
          <w:szCs w:val="28"/>
          <w:lang w:val="ru-RU"/>
        </w:rPr>
        <w:br/>
        <w:t>уполномоченного органа, либо муниципального служащего,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граждан», работника ОГКУ «Правительство</w:t>
      </w:r>
      <w:r>
        <w:rPr>
          <w:rFonts w:ascii="PT Astra Serif" w:hAnsi="PT Astra Serif"/>
          <w:sz w:val="28"/>
          <w:szCs w:val="28"/>
          <w:lang w:val="ru-RU"/>
        </w:rPr>
        <w:br/>
        <w:t>для граждан». Заявителем могут быть представлены документы</w:t>
      </w:r>
      <w:r>
        <w:rPr>
          <w:rFonts w:ascii="PT Astra Serif" w:hAnsi="PT Astra Serif"/>
          <w:sz w:val="28"/>
          <w:szCs w:val="28"/>
          <w:lang w:val="ru-RU"/>
        </w:rPr>
        <w:br/>
        <w:t>(при наличии), подтверждающие доводы заявителя, либо их копии.</w:t>
      </w:r>
    </w:p>
    <w:p w:rsidR="0024252D" w:rsidRDefault="00532527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Порядок </w:t>
      </w:r>
      <w:r>
        <w:rPr>
          <w:rFonts w:ascii="PT Astra Serif" w:hAnsi="PT Astra Serif"/>
          <w:sz w:val="28"/>
          <w:szCs w:val="28"/>
          <w:lang w:val="ru-RU"/>
        </w:rPr>
        <w:t>подачи и рассмотрения жалобы УФАС определён статьёй 18.1 Федерального закона от 26.07.2006 № 135-ФЗ «О защите конкуренции».</w:t>
      </w:r>
    </w:p>
    <w:p w:rsidR="0024252D" w:rsidRDefault="0024252D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5.5. Сроки рассмотрения жалобы</w:t>
      </w:r>
    </w:p>
    <w:p w:rsidR="0024252D" w:rsidRDefault="0024252D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Жалоба, поступившая в уполномоченный орган, ОГКУ «Правительство для граждан», подлежит регистрации </w:t>
      </w:r>
      <w:r>
        <w:rPr>
          <w:rFonts w:ascii="PT Astra Serif" w:hAnsi="PT Astra Serif"/>
          <w:sz w:val="28"/>
          <w:szCs w:val="28"/>
          <w:lang w:val="ru-RU"/>
        </w:rPr>
        <w:t>не позднее следующего рабочего дня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 со дня её поступления.</w:t>
      </w:r>
    </w:p>
    <w:p w:rsidR="0024252D" w:rsidRDefault="00532527">
      <w:pPr>
        <w:suppressAutoHyphens w:val="0"/>
        <w:spacing w:after="1" w:line="280" w:lineRule="atLeast"/>
        <w:ind w:firstLine="72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Жалоба, поступившая в уполномоченный орган, ОГКУ «Правительство для граждан», подлежит рассмотрению в течение пятнадцати рабочих дней</w:t>
      </w:r>
      <w:r>
        <w:rPr>
          <w:rFonts w:ascii="PT Astra Serif" w:hAnsi="PT Astra Serif"/>
          <w:sz w:val="28"/>
          <w:szCs w:val="28"/>
          <w:lang w:val="ru-RU"/>
        </w:rPr>
        <w:br/>
        <w:t>со дня её регистрации, а в случае обжалования отказа уполномоче</w:t>
      </w:r>
      <w:r>
        <w:rPr>
          <w:rFonts w:ascii="PT Astra Serif" w:hAnsi="PT Astra Serif"/>
          <w:sz w:val="28"/>
          <w:szCs w:val="28"/>
          <w:lang w:val="ru-RU"/>
        </w:rPr>
        <w:t>нного</w:t>
      </w:r>
      <w:r>
        <w:rPr>
          <w:rFonts w:ascii="PT Astra Serif" w:hAnsi="PT Astra Serif"/>
          <w:sz w:val="28"/>
          <w:szCs w:val="28"/>
          <w:lang w:val="ru-RU"/>
        </w:rPr>
        <w:br/>
        <w:t>органа, ОГКУ «Правительство для граждан» в приёме документов</w:t>
      </w:r>
      <w:r>
        <w:rPr>
          <w:rFonts w:ascii="PT Astra Serif" w:hAnsi="PT Astra Serif"/>
          <w:sz w:val="28"/>
          <w:szCs w:val="28"/>
          <w:lang w:val="ru-RU"/>
        </w:rPr>
        <w:br/>
        <w:t>у заявителя либо в исправлении допущенных опечаток и ошибок</w:t>
      </w:r>
      <w:r>
        <w:rPr>
          <w:rFonts w:ascii="PT Astra Serif" w:hAnsi="PT Astra Serif"/>
          <w:sz w:val="28"/>
          <w:szCs w:val="28"/>
          <w:lang w:val="ru-RU"/>
        </w:rPr>
        <w:br/>
        <w:t>или в случае обжалования нарушения установленного срока таких</w:t>
      </w:r>
      <w:r>
        <w:rPr>
          <w:rFonts w:ascii="PT Astra Serif" w:hAnsi="PT Astra Serif"/>
          <w:sz w:val="28"/>
          <w:szCs w:val="28"/>
          <w:lang w:val="ru-RU"/>
        </w:rPr>
        <w:br/>
        <w:t>исправлений – в течение пяти рабочих дней со дня её регистрации.</w:t>
      </w:r>
    </w:p>
    <w:p w:rsidR="0024252D" w:rsidRDefault="0024252D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</w:t>
      </w:r>
      <w:r>
        <w:rPr>
          <w:rFonts w:ascii="PT Astra Serif" w:hAnsi="PT Astra Serif"/>
          <w:b/>
          <w:sz w:val="28"/>
          <w:szCs w:val="28"/>
          <w:lang w:val="ru-RU"/>
        </w:rPr>
        <w:t>.6. Результат рассмотрения жалобы</w:t>
      </w:r>
    </w:p>
    <w:p w:rsidR="0024252D" w:rsidRDefault="0024252D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 результатам рассмотрения жалобы уполномоченным органом,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принимается одно из следующих</w:t>
      </w:r>
      <w:r>
        <w:rPr>
          <w:rFonts w:ascii="PT Astra Serif" w:hAnsi="PT Astra Serif"/>
          <w:sz w:val="28"/>
          <w:szCs w:val="28"/>
          <w:lang w:val="ru-RU"/>
        </w:rPr>
        <w:br/>
        <w:t>решений:</w:t>
      </w:r>
    </w:p>
    <w:p w:rsidR="0024252D" w:rsidRDefault="00532527">
      <w:pPr>
        <w:suppressAutoHyphens w:val="0"/>
        <w:spacing w:after="1" w:line="280" w:lineRule="atLeast"/>
        <w:ind w:firstLine="72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1) </w:t>
      </w:r>
      <w:r>
        <w:rPr>
          <w:rFonts w:ascii="PT Astra Serif" w:hAnsi="PT Astra Serif"/>
          <w:sz w:val="28"/>
          <w:szCs w:val="28"/>
          <w:lang w:val="ru-RU" w:eastAsia="ar-SA"/>
        </w:rPr>
        <w:t>жалоба удовлетворяется, в том числе в форме отмены принятого</w:t>
      </w:r>
      <w:r>
        <w:rPr>
          <w:rFonts w:ascii="PT Astra Serif" w:hAnsi="PT Astra Serif"/>
          <w:sz w:val="28"/>
          <w:szCs w:val="28"/>
          <w:lang w:val="ru-RU" w:eastAsia="ar-SA"/>
        </w:rPr>
        <w:br/>
        <w:t xml:space="preserve">решения, исправления </w:t>
      </w:r>
      <w:r>
        <w:rPr>
          <w:rFonts w:ascii="PT Astra Serif" w:hAnsi="PT Astra Serif"/>
          <w:sz w:val="28"/>
          <w:szCs w:val="28"/>
          <w:lang w:val="ru-RU" w:eastAsia="ar-SA"/>
        </w:rPr>
        <w:t>допущенных опечаток и (или) ошибок в выданных</w:t>
      </w:r>
      <w:r>
        <w:rPr>
          <w:rFonts w:ascii="PT Astra Serif" w:hAnsi="PT Astra Serif"/>
          <w:sz w:val="28"/>
          <w:szCs w:val="28"/>
          <w:lang w:val="ru-RU" w:eastAsia="ar-SA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</w:t>
      </w:r>
      <w:r>
        <w:rPr>
          <w:rFonts w:ascii="PT Astra Serif" w:hAnsi="PT Astra Serif"/>
          <w:sz w:val="28"/>
          <w:szCs w:val="28"/>
          <w:lang w:val="ru-RU" w:eastAsia="ar-SA"/>
        </w:rPr>
        <w:br/>
        <w:t>нормативными правовыми актами Российской Федерации, нормативными</w:t>
      </w:r>
      <w:r>
        <w:rPr>
          <w:rFonts w:ascii="PT Astra Serif" w:hAnsi="PT Astra Serif"/>
          <w:sz w:val="28"/>
          <w:szCs w:val="28"/>
          <w:lang w:val="ru-RU" w:eastAsia="ar-SA"/>
        </w:rPr>
        <w:br/>
        <w:t>правовыми акт</w:t>
      </w:r>
      <w:r>
        <w:rPr>
          <w:rFonts w:ascii="PT Astra Serif" w:hAnsi="PT Astra Serif"/>
          <w:sz w:val="28"/>
          <w:szCs w:val="28"/>
          <w:lang w:val="ru-RU" w:eastAsia="ar-SA"/>
        </w:rPr>
        <w:t>ами Ульяновской области, муниципальными правовыми</w:t>
      </w:r>
      <w:r>
        <w:rPr>
          <w:rFonts w:ascii="PT Astra Serif" w:hAnsi="PT Astra Serif"/>
          <w:sz w:val="28"/>
          <w:szCs w:val="28"/>
          <w:lang w:val="ru-RU" w:eastAsia="ar-SA"/>
        </w:rPr>
        <w:br/>
        <w:t>актами;</w:t>
      </w:r>
    </w:p>
    <w:p w:rsidR="0024252D" w:rsidRDefault="00532527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в удовлетворении жалобы отказывается.</w:t>
      </w:r>
    </w:p>
    <w:p w:rsidR="0024252D" w:rsidRDefault="0024252D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5.7. Порядок информирования заявителя</w:t>
      </w: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 результатах рассмотрения жалобы</w:t>
      </w:r>
    </w:p>
    <w:p w:rsidR="0024252D" w:rsidRDefault="0024252D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Не позднее дня, следующего за днём принятия решения заявителю</w:t>
      </w:r>
      <w:r>
        <w:rPr>
          <w:rFonts w:ascii="PT Astra Serif" w:hAnsi="PT Astra Serif"/>
          <w:sz w:val="28"/>
          <w:szCs w:val="28"/>
          <w:lang w:val="ru-RU"/>
        </w:rPr>
        <w:br/>
        <w:t xml:space="preserve">в письменной форме и </w:t>
      </w:r>
      <w:r>
        <w:rPr>
          <w:rFonts w:ascii="PT Astra Serif" w:hAnsi="PT Astra Serif"/>
          <w:sz w:val="28"/>
          <w:szCs w:val="28"/>
          <w:lang w:val="ru-RU"/>
        </w:rPr>
        <w:t>по желанию заявителя в электронной форме</w:t>
      </w:r>
      <w:r>
        <w:rPr>
          <w:rFonts w:ascii="PT Astra Serif" w:hAnsi="PT Astra Serif"/>
          <w:sz w:val="28"/>
          <w:szCs w:val="28"/>
          <w:lang w:val="ru-RU"/>
        </w:rPr>
        <w:br/>
        <w:t>направляется мотивированный ответ о результатах рассмотрения жалобы.</w:t>
      </w:r>
    </w:p>
    <w:p w:rsidR="0024252D" w:rsidRDefault="00532527">
      <w:pPr>
        <w:suppressAutoHyphens w:val="0"/>
        <w:spacing w:after="1" w:line="280" w:lineRule="atLeast"/>
        <w:ind w:firstLine="72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случае признания жалобы подлежащей удовлетворению в ответе заявителю даётся информация о действиях, осуществляемых уполномоченным органом, ОГКУ </w:t>
      </w:r>
      <w:r>
        <w:rPr>
          <w:rFonts w:ascii="PT Astra Serif" w:hAnsi="PT Astra Serif"/>
          <w:sz w:val="28"/>
          <w:szCs w:val="28"/>
          <w:lang w:val="ru-RU"/>
        </w:rPr>
        <w:t>«Правительство для граждан» в целях</w:t>
      </w:r>
      <w:r>
        <w:rPr>
          <w:rFonts w:ascii="PT Astra Serif" w:hAnsi="PT Astra Serif"/>
          <w:sz w:val="28"/>
          <w:szCs w:val="28"/>
          <w:lang w:val="ru-RU"/>
        </w:rPr>
        <w:br/>
        <w:t>незамедлительного устранения выявленных нарушений при оказании</w:t>
      </w:r>
      <w:r>
        <w:rPr>
          <w:rFonts w:ascii="PT Astra Serif" w:hAnsi="PT Astra Serif"/>
          <w:sz w:val="28"/>
          <w:szCs w:val="28"/>
          <w:lang w:val="ru-RU"/>
        </w:rPr>
        <w:br/>
        <w:t>муниципальной услуги, а также приносятся извинения за доставленные</w:t>
      </w:r>
      <w:r>
        <w:rPr>
          <w:rFonts w:ascii="PT Astra Serif" w:hAnsi="PT Astra Serif"/>
          <w:sz w:val="28"/>
          <w:szCs w:val="28"/>
          <w:lang w:val="ru-RU"/>
        </w:rPr>
        <w:br/>
        <w:t>неудобства и указывается информация о дальнейших действиях, которые</w:t>
      </w:r>
      <w:r>
        <w:rPr>
          <w:rFonts w:ascii="PT Astra Serif" w:hAnsi="PT Astra Serif"/>
          <w:sz w:val="28"/>
          <w:szCs w:val="28"/>
          <w:lang w:val="ru-RU"/>
        </w:rPr>
        <w:br/>
        <w:t>необходимо совершить з</w:t>
      </w:r>
      <w:r>
        <w:rPr>
          <w:rFonts w:ascii="PT Astra Serif" w:hAnsi="PT Astra Serif"/>
          <w:sz w:val="28"/>
          <w:szCs w:val="28"/>
          <w:lang w:val="ru-RU"/>
        </w:rPr>
        <w:t>аявителю в целях получения муниципальной услуги.</w:t>
      </w:r>
    </w:p>
    <w:p w:rsidR="0024252D" w:rsidRDefault="00532527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</w:t>
      </w:r>
      <w:r>
        <w:rPr>
          <w:rFonts w:ascii="PT Astra Serif" w:hAnsi="PT Astra Serif"/>
          <w:sz w:val="28"/>
          <w:szCs w:val="28"/>
          <w:lang w:val="ru-RU"/>
        </w:rPr>
        <w:br/>
        <w:t>решения, а также информация о порядке обжалования принятого решения.</w:t>
      </w:r>
    </w:p>
    <w:p w:rsidR="0024252D" w:rsidRDefault="00532527">
      <w:pPr>
        <w:suppressAutoHyphens w:val="0"/>
        <w:spacing w:after="1" w:line="280" w:lineRule="atLeast"/>
        <w:ind w:firstLine="72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случ</w:t>
      </w:r>
      <w:r>
        <w:rPr>
          <w:rFonts w:ascii="PT Astra Serif" w:hAnsi="PT Astra Serif"/>
          <w:sz w:val="28"/>
          <w:szCs w:val="28"/>
          <w:lang w:val="ru-RU"/>
        </w:rPr>
        <w:t>ае установления в ходе или по результатам рассмотрения</w:t>
      </w:r>
      <w:r>
        <w:rPr>
          <w:rFonts w:ascii="PT Astra Serif" w:hAnsi="PT Astra Serif"/>
          <w:sz w:val="28"/>
          <w:szCs w:val="28"/>
          <w:lang w:val="ru-RU"/>
        </w:rPr>
        <w:br/>
        <w:t>жалобы признаков состава административного правонарушения</w:t>
      </w:r>
      <w:r>
        <w:rPr>
          <w:rFonts w:ascii="PT Astra Serif" w:hAnsi="PT Astra Serif"/>
          <w:sz w:val="28"/>
          <w:szCs w:val="28"/>
          <w:lang w:val="ru-RU"/>
        </w:rPr>
        <w:br/>
        <w:t>или преступления должностное лицо, работник, наделённые полномочиями</w:t>
      </w:r>
      <w:r>
        <w:rPr>
          <w:rFonts w:ascii="PT Astra Serif" w:hAnsi="PT Astra Serif"/>
          <w:sz w:val="28"/>
          <w:szCs w:val="28"/>
          <w:lang w:val="ru-RU"/>
        </w:rPr>
        <w:br/>
        <w:t>по рассмотрению жалоб, незамедлительно направляют имеющиеся</w:t>
      </w:r>
      <w:r>
        <w:rPr>
          <w:rFonts w:ascii="PT Astra Serif" w:hAnsi="PT Astra Serif"/>
          <w:sz w:val="28"/>
          <w:szCs w:val="28"/>
          <w:lang w:val="ru-RU"/>
        </w:rPr>
        <w:br/>
        <w:t>материалы в ор</w:t>
      </w:r>
      <w:r>
        <w:rPr>
          <w:rFonts w:ascii="PT Astra Serif" w:hAnsi="PT Astra Serif"/>
          <w:sz w:val="28"/>
          <w:szCs w:val="28"/>
          <w:lang w:val="ru-RU"/>
        </w:rPr>
        <w:t>ганы прокуратуры.</w:t>
      </w:r>
    </w:p>
    <w:p w:rsidR="0024252D" w:rsidRDefault="0024252D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5.8. Порядок обжалования решения по жалобе</w:t>
      </w:r>
    </w:p>
    <w:p w:rsidR="0024252D" w:rsidRDefault="0024252D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Если заявитель не удовлетворен решением, принятым в ходе</w:t>
      </w:r>
      <w:r>
        <w:rPr>
          <w:rFonts w:ascii="PT Astra Serif" w:hAnsi="PT Astra Serif"/>
          <w:sz w:val="28"/>
          <w:szCs w:val="28"/>
          <w:lang w:val="ru-RU"/>
        </w:rPr>
        <w:br/>
        <w:t>рассмотрения жалобы, или решение не было принято, то такое решение</w:t>
      </w:r>
      <w:r>
        <w:rPr>
          <w:rFonts w:ascii="PT Astra Serif" w:hAnsi="PT Astra Serif"/>
          <w:sz w:val="28"/>
          <w:szCs w:val="28"/>
          <w:lang w:val="ru-RU"/>
        </w:rPr>
        <w:br/>
        <w:t>обжалуется в судебном порядке.</w:t>
      </w:r>
    </w:p>
    <w:p w:rsidR="0024252D" w:rsidRDefault="0024252D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5.9. Право заявителя на получение </w:t>
      </w:r>
      <w:r>
        <w:rPr>
          <w:rFonts w:ascii="PT Astra Serif" w:hAnsi="PT Astra Serif"/>
          <w:b/>
          <w:sz w:val="28"/>
          <w:szCs w:val="28"/>
          <w:lang w:val="ru-RU"/>
        </w:rPr>
        <w:t>информации и документов, необходимых для обоснования и рассмотрения жалобы</w:t>
      </w:r>
    </w:p>
    <w:p w:rsidR="0024252D" w:rsidRDefault="0024252D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вправе запросить в уполномоченном органе,</w:t>
      </w:r>
      <w:r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информацию и документы,</w:t>
      </w:r>
      <w:r>
        <w:rPr>
          <w:rFonts w:ascii="PT Astra Serif" w:hAnsi="PT Astra Serif"/>
          <w:sz w:val="28"/>
          <w:szCs w:val="28"/>
          <w:lang w:val="ru-RU"/>
        </w:rPr>
        <w:br/>
        <w:t>необходимые для обоснования и рассмотрения жалобы.</w:t>
      </w:r>
    </w:p>
    <w:p w:rsidR="0024252D" w:rsidRDefault="0024252D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5.10. Способы инфор</w:t>
      </w:r>
      <w:r>
        <w:rPr>
          <w:rFonts w:ascii="PT Astra Serif" w:hAnsi="PT Astra Serif"/>
          <w:b/>
          <w:sz w:val="28"/>
          <w:szCs w:val="28"/>
          <w:lang w:val="ru-RU"/>
        </w:rPr>
        <w:t>мирования заявителей о порядке подачи</w:t>
      </w:r>
    </w:p>
    <w:p w:rsidR="0024252D" w:rsidRDefault="00532527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и рассмотрения жалобы</w:t>
      </w:r>
    </w:p>
    <w:p w:rsidR="0024252D" w:rsidRDefault="0024252D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Информацию о порядке подачи и рассмотрения жалобы можно</w:t>
      </w:r>
      <w:r>
        <w:rPr>
          <w:rFonts w:ascii="PT Astra Serif" w:hAnsi="PT Astra Serif"/>
          <w:color w:val="000000"/>
          <w:sz w:val="28"/>
          <w:szCs w:val="28"/>
          <w:lang w:val="ru-RU"/>
        </w:rPr>
        <w:br/>
        <w:t xml:space="preserve">получить при личном обращении или по телефону в уполномоченном органе,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, а также посредством использования</w:t>
      </w:r>
      <w:r>
        <w:rPr>
          <w:rFonts w:ascii="PT Astra Serif" w:hAnsi="PT Astra Serif"/>
          <w:color w:val="000000"/>
          <w:sz w:val="28"/>
          <w:szCs w:val="28"/>
          <w:lang w:val="ru-RU"/>
        </w:rPr>
        <w:br/>
      </w:r>
      <w:r>
        <w:rPr>
          <w:rFonts w:ascii="PT Astra Serif" w:hAnsi="PT Astra Serif"/>
          <w:color w:val="000000"/>
          <w:sz w:val="28"/>
          <w:szCs w:val="28"/>
          <w:lang w:val="ru-RU"/>
        </w:rPr>
        <w:t>информации, размещённой на официальном сайте уполномоченного органа,</w:t>
      </w:r>
      <w:r>
        <w:rPr>
          <w:rFonts w:ascii="PT Astra Serif" w:hAnsi="PT Astra Serif"/>
          <w:color w:val="000000"/>
          <w:sz w:val="28"/>
          <w:szCs w:val="28"/>
          <w:lang w:val="ru-RU"/>
        </w:rPr>
        <w:br/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портале.</w:t>
      </w:r>
    </w:p>
    <w:p w:rsidR="0024252D" w:rsidRDefault="00532527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информационно-</w:t>
      </w:r>
      <w:r>
        <w:rPr>
          <w:rFonts w:ascii="PT Astra Serif" w:hAnsi="PT Astra Serif"/>
          <w:sz w:val="28"/>
          <w:szCs w:val="28"/>
          <w:lang w:val="ru-RU"/>
        </w:rPr>
        <w:br/>
        <w:t>телекоммуникационной сети «Интернет» (http://</w:t>
      </w:r>
      <w:r>
        <w:rPr>
          <w:rFonts w:ascii="PT Astra Serif" w:hAnsi="PT Astra Serif"/>
          <w:sz w:val="28"/>
          <w:szCs w:val="28"/>
          <w:lang w:val="ru-RU"/>
        </w:rPr>
        <w:t>ulyanovsk.fas.gov.ru).</w:t>
      </w:r>
    </w:p>
    <w:p w:rsidR="0024252D" w:rsidRDefault="00532527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Информация, указанная в пунктах 5.1–5.10 настоящего</w:t>
      </w:r>
      <w:r>
        <w:rPr>
          <w:rFonts w:ascii="PT Astra Serif" w:hAnsi="PT Astra Serif"/>
          <w:sz w:val="28"/>
          <w:szCs w:val="28"/>
          <w:lang w:val="ru-RU"/>
        </w:rPr>
        <w:br/>
        <w:t>административного регламента, размещена на официальном сайте</w:t>
      </w:r>
      <w:r>
        <w:rPr>
          <w:rFonts w:ascii="PT Astra Serif" w:hAnsi="PT Astra Serif"/>
          <w:sz w:val="28"/>
          <w:szCs w:val="28"/>
          <w:lang w:val="ru-RU"/>
        </w:rPr>
        <w:br/>
        <w:t>уполномоченного органа, на Едином портале.</w:t>
      </w:r>
    </w:p>
    <w:p w:rsidR="0024252D" w:rsidRDefault="0024252D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lang w:val="ru-RU"/>
        </w:rPr>
      </w:pPr>
    </w:p>
    <w:p w:rsidR="0024252D" w:rsidRDefault="00532527">
      <w:pPr>
        <w:widowControl w:val="0"/>
        <w:suppressAutoHyphens w:val="0"/>
        <w:jc w:val="center"/>
        <w:textAlignment w:val="auto"/>
      </w:pPr>
      <w:r>
        <w:rPr>
          <w:rFonts w:ascii="PT Astra Serif" w:hAnsi="PT Astra Serif"/>
          <w:sz w:val="28"/>
          <w:szCs w:val="28"/>
          <w:lang w:val="ru-RU"/>
        </w:rPr>
        <w:t>_____________________________</w:t>
      </w:r>
    </w:p>
    <w:sectPr w:rsidR="0024252D">
      <w:headerReference w:type="default" r:id="rId12"/>
      <w:pgSz w:w="11906" w:h="16838"/>
      <w:pgMar w:top="1134" w:right="567" w:bottom="1134" w:left="1701" w:header="568" w:footer="0" w:gutter="0"/>
      <w:pgNumType w:start="1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27" w:rsidRDefault="00532527">
      <w:r>
        <w:separator/>
      </w:r>
    </w:p>
  </w:endnote>
  <w:endnote w:type="continuationSeparator" w:id="0">
    <w:p w:rsidR="00532527" w:rsidRDefault="0053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27" w:rsidRDefault="00532527">
      <w:pPr>
        <w:rPr>
          <w:sz w:val="12"/>
        </w:rPr>
      </w:pPr>
      <w:r>
        <w:separator/>
      </w:r>
    </w:p>
  </w:footnote>
  <w:footnote w:type="continuationSeparator" w:id="0">
    <w:p w:rsidR="00532527" w:rsidRDefault="00532527">
      <w:pPr>
        <w:rPr>
          <w:sz w:val="12"/>
        </w:rPr>
      </w:pPr>
      <w:r>
        <w:continuationSeparator/>
      </w:r>
    </w:p>
  </w:footnote>
  <w:footnote w:id="1">
    <w:p w:rsidR="0024252D" w:rsidRDefault="00532527">
      <w:pPr>
        <w:pStyle w:val="aff0"/>
        <w:jc w:val="both"/>
      </w:pPr>
      <w:r>
        <w:rPr>
          <w:rStyle w:val="ae"/>
        </w:rPr>
        <w:footnoteRef/>
      </w:r>
      <w:r>
        <w:rPr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В случае, если руководитель отраслевого (функционального) органа </w:t>
      </w:r>
      <w:r>
        <w:rPr>
          <w:rFonts w:ascii="PT Astra Serif" w:hAnsi="PT Astra Serif"/>
          <w:bCs/>
          <w:lang w:val="ru-RU"/>
        </w:rPr>
        <w:t>наделён</w:t>
      </w:r>
      <w:r>
        <w:rPr>
          <w:rFonts w:ascii="PT Astra Serif" w:hAnsi="PT Astra Serif"/>
          <w:lang w:val="ru-RU"/>
        </w:rPr>
        <w:t xml:space="preserve"> правом подписи результата предоставления муниципальной услуги, то необходимо указать должность руководителя отраслевого (функционального) органа.</w:t>
      </w:r>
    </w:p>
  </w:footnote>
  <w:footnote w:id="2">
    <w:p w:rsidR="0024252D" w:rsidRDefault="00532527">
      <w:pPr>
        <w:pStyle w:val="aff0"/>
        <w:jc w:val="both"/>
      </w:pPr>
      <w:r>
        <w:rPr>
          <w:rStyle w:val="ae"/>
        </w:rPr>
        <w:footnoteRef/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181596"/>
      <w:docPartObj>
        <w:docPartGallery w:val="Page Numbers (Top of Page)"/>
        <w:docPartUnique/>
      </w:docPartObj>
    </w:sdtPr>
    <w:sdtEndPr/>
    <w:sdtContent>
      <w:p w:rsidR="0024252D" w:rsidRDefault="00532527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B760E">
          <w:rPr>
            <w:noProof/>
          </w:rPr>
          <w:t>23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2D"/>
    <w:rsid w:val="0024252D"/>
    <w:rsid w:val="003B760E"/>
    <w:rsid w:val="0053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61"/>
    <w:pPr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515F23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qFormat/>
    <w:rsid w:val="000E7AD3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4F45CF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uiPriority w:val="22"/>
    <w:qFormat/>
    <w:rsid w:val="00D17AB2"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ет"/>
    <w:qFormat/>
  </w:style>
  <w:style w:type="character" w:customStyle="1" w:styleId="Hyperlink0">
    <w:name w:val="Hyperlink.0"/>
    <w:basedOn w:val="ab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Текст сноски Знак"/>
    <w:basedOn w:val="a0"/>
    <w:uiPriority w:val="99"/>
    <w:semiHidden/>
    <w:qFormat/>
    <w:rsid w:val="00396949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33F0"/>
    <w:rPr>
      <w:vertAlign w:val="superscript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Arial"/>
      <w:sz w:val="24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Arial"/>
      <w:sz w:val="24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footer"/>
    <w:basedOn w:val="a"/>
    <w:uiPriority w:val="99"/>
    <w:rsid w:val="004A2236"/>
    <w:pPr>
      <w:tabs>
        <w:tab w:val="center" w:pos="4153"/>
        <w:tab w:val="right" w:pos="8306"/>
      </w:tabs>
    </w:pPr>
  </w:style>
  <w:style w:type="paragraph" w:styleId="af8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f9">
    <w:name w:val="header"/>
    <w:basedOn w:val="a"/>
    <w:uiPriority w:val="99"/>
    <w:unhideWhenUsed/>
    <w:rsid w:val="004A2236"/>
    <w:pPr>
      <w:tabs>
        <w:tab w:val="center" w:pos="4677"/>
        <w:tab w:val="right" w:pos="9355"/>
      </w:tabs>
    </w:pPr>
  </w:style>
  <w:style w:type="paragraph" w:styleId="afa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ED3A7F"/>
    <w:pPr>
      <w:ind w:left="720"/>
      <w:contextualSpacing/>
    </w:pPr>
  </w:style>
  <w:style w:type="paragraph" w:styleId="afc">
    <w:name w:val="annotation text"/>
    <w:basedOn w:val="a"/>
    <w:uiPriority w:val="99"/>
    <w:semiHidden/>
    <w:unhideWhenUsed/>
    <w:qFormat/>
    <w:rsid w:val="004F45CF"/>
  </w:style>
  <w:style w:type="paragraph" w:styleId="afd">
    <w:name w:val="annotation subject"/>
    <w:basedOn w:val="afc"/>
    <w:next w:val="afc"/>
    <w:uiPriority w:val="99"/>
    <w:semiHidden/>
    <w:unhideWhenUsed/>
    <w:qFormat/>
    <w:rsid w:val="004F45CF"/>
    <w:rPr>
      <w:b/>
      <w:bCs/>
    </w:rPr>
  </w:style>
  <w:style w:type="paragraph" w:styleId="afe">
    <w:name w:val="Revision"/>
    <w:uiPriority w:val="99"/>
    <w:semiHidden/>
    <w:qFormat/>
    <w:rsid w:val="005F2AEB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rsid w:val="0023171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f">
    <w:name w:val="No Spacing"/>
    <w:uiPriority w:val="1"/>
    <w:qFormat/>
    <w:rsid w:val="00DA64FE"/>
    <w:pPr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rsid w:val="00D30C5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635CC2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Основной текст1"/>
    <w:basedOn w:val="a"/>
    <w:qFormat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styleId="aff0">
    <w:name w:val="footnote text"/>
    <w:basedOn w:val="a"/>
    <w:uiPriority w:val="99"/>
    <w:semiHidden/>
    <w:unhideWhenUsed/>
    <w:rsid w:val="00396949"/>
  </w:style>
  <w:style w:type="table" w:customStyle="1" w:styleId="10">
    <w:name w:val="Сетка таблицы1"/>
    <w:basedOn w:val="a1"/>
    <w:uiPriority w:val="59"/>
    <w:rsid w:val="00736AB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1">
    <w:name w:val="Table Grid"/>
    <w:basedOn w:val="a1"/>
    <w:uiPriority w:val="39"/>
    <w:rsid w:val="0073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61"/>
    <w:pPr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515F23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qFormat/>
    <w:rsid w:val="000E7AD3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4F45CF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uiPriority w:val="22"/>
    <w:qFormat/>
    <w:rsid w:val="00D17AB2"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ет"/>
    <w:qFormat/>
  </w:style>
  <w:style w:type="character" w:customStyle="1" w:styleId="Hyperlink0">
    <w:name w:val="Hyperlink.0"/>
    <w:basedOn w:val="ab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Текст сноски Знак"/>
    <w:basedOn w:val="a0"/>
    <w:uiPriority w:val="99"/>
    <w:semiHidden/>
    <w:qFormat/>
    <w:rsid w:val="00396949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33F0"/>
    <w:rPr>
      <w:vertAlign w:val="superscript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Arial"/>
      <w:sz w:val="24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Arial"/>
      <w:sz w:val="24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footer"/>
    <w:basedOn w:val="a"/>
    <w:uiPriority w:val="99"/>
    <w:rsid w:val="004A2236"/>
    <w:pPr>
      <w:tabs>
        <w:tab w:val="center" w:pos="4153"/>
        <w:tab w:val="right" w:pos="8306"/>
      </w:tabs>
    </w:pPr>
  </w:style>
  <w:style w:type="paragraph" w:styleId="af8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f9">
    <w:name w:val="header"/>
    <w:basedOn w:val="a"/>
    <w:uiPriority w:val="99"/>
    <w:unhideWhenUsed/>
    <w:rsid w:val="004A2236"/>
    <w:pPr>
      <w:tabs>
        <w:tab w:val="center" w:pos="4677"/>
        <w:tab w:val="right" w:pos="9355"/>
      </w:tabs>
    </w:pPr>
  </w:style>
  <w:style w:type="paragraph" w:styleId="afa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ED3A7F"/>
    <w:pPr>
      <w:ind w:left="720"/>
      <w:contextualSpacing/>
    </w:pPr>
  </w:style>
  <w:style w:type="paragraph" w:styleId="afc">
    <w:name w:val="annotation text"/>
    <w:basedOn w:val="a"/>
    <w:uiPriority w:val="99"/>
    <w:semiHidden/>
    <w:unhideWhenUsed/>
    <w:qFormat/>
    <w:rsid w:val="004F45CF"/>
  </w:style>
  <w:style w:type="paragraph" w:styleId="afd">
    <w:name w:val="annotation subject"/>
    <w:basedOn w:val="afc"/>
    <w:next w:val="afc"/>
    <w:uiPriority w:val="99"/>
    <w:semiHidden/>
    <w:unhideWhenUsed/>
    <w:qFormat/>
    <w:rsid w:val="004F45CF"/>
    <w:rPr>
      <w:b/>
      <w:bCs/>
    </w:rPr>
  </w:style>
  <w:style w:type="paragraph" w:styleId="afe">
    <w:name w:val="Revision"/>
    <w:uiPriority w:val="99"/>
    <w:semiHidden/>
    <w:qFormat/>
    <w:rsid w:val="005F2AEB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rsid w:val="0023171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f">
    <w:name w:val="No Spacing"/>
    <w:uiPriority w:val="1"/>
    <w:qFormat/>
    <w:rsid w:val="00DA64FE"/>
    <w:pPr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rsid w:val="00D30C5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635CC2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Основной текст1"/>
    <w:basedOn w:val="a"/>
    <w:qFormat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styleId="aff0">
    <w:name w:val="footnote text"/>
    <w:basedOn w:val="a"/>
    <w:uiPriority w:val="99"/>
    <w:semiHidden/>
    <w:unhideWhenUsed/>
    <w:rsid w:val="00396949"/>
  </w:style>
  <w:style w:type="table" w:customStyle="1" w:styleId="10">
    <w:name w:val="Сетка таблицы1"/>
    <w:basedOn w:val="a1"/>
    <w:uiPriority w:val="59"/>
    <w:rsid w:val="00736AB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1">
    <w:name w:val="Table Grid"/>
    <w:basedOn w:val="a1"/>
    <w:uiPriority w:val="39"/>
    <w:rsid w:val="0073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791EAC5E9D4A0A15EE43081EA5B823D127B12874A654F36754DA72B7B168B2DA68B56ABBFM9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renga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90E7FFE2E09BC1066A1193C28EADC5766BCE030B620194498771F49BF8D6FBE51D15DA546E1571232EBCQFH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5B33-322C-4908-8DCF-52104C99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11393</Words>
  <Characters>64943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Tabakov</cp:lastModifiedBy>
  <cp:revision>2</cp:revision>
  <cp:lastPrinted>2020-09-17T09:24:00Z</cp:lastPrinted>
  <dcterms:created xsi:type="dcterms:W3CDTF">2024-03-29T10:28:00Z</dcterms:created>
  <dcterms:modified xsi:type="dcterms:W3CDTF">2024-03-29T10:28:00Z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